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DA08" w14:textId="727243BD" w:rsidR="001F4A2B" w:rsidRDefault="009A34C3">
      <w:pPr>
        <w:spacing w:after="0"/>
      </w:pPr>
      <w:r>
        <w:rPr>
          <w:rFonts w:ascii="Times New Roman" w:eastAsia="Times New Roman" w:hAnsi="Times New Roman" w:cs="Times New Roman"/>
          <w:noProof/>
        </w:rPr>
        <w:drawing>
          <wp:anchor distT="0" distB="0" distL="114300" distR="114300" simplePos="0" relativeHeight="251658240" behindDoc="0" locked="0" layoutInCell="1" allowOverlap="1" wp14:anchorId="72EF6107" wp14:editId="23AE65BD">
            <wp:simplePos x="0" y="0"/>
            <wp:positionH relativeFrom="column">
              <wp:posOffset>8578850</wp:posOffset>
            </wp:positionH>
            <wp:positionV relativeFrom="paragraph">
              <wp:posOffset>-5715</wp:posOffset>
            </wp:positionV>
            <wp:extent cx="981710" cy="1085215"/>
            <wp:effectExtent l="0" t="0" r="8890" b="635"/>
            <wp:wrapNone/>
            <wp:docPr id="521153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1710" cy="108521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eastAsia="Times New Roman" w:hAnsi="Times New Roman" w:cs="Times New Roman"/>
          <w:sz w:val="52"/>
        </w:rPr>
        <w:t xml:space="preserve">All Hallows C of E Primary School Science Curriculum  </w:t>
      </w:r>
    </w:p>
    <w:p w14:paraId="21834FFB" w14:textId="322FE508" w:rsidR="001F4A2B" w:rsidRDefault="00000000">
      <w:pPr>
        <w:spacing w:after="175"/>
      </w:pPr>
      <w:r>
        <w:rPr>
          <w:rFonts w:ascii="Times New Roman" w:eastAsia="Times New Roman" w:hAnsi="Times New Roman" w:cs="Times New Roman"/>
        </w:rPr>
        <w:t xml:space="preserve"> </w:t>
      </w:r>
    </w:p>
    <w:p w14:paraId="45A01950" w14:textId="77777777" w:rsidR="001F4A2B" w:rsidRDefault="00000000">
      <w:pPr>
        <w:spacing w:after="650"/>
      </w:pPr>
      <w:r>
        <w:rPr>
          <w:rFonts w:ascii="Times New Roman" w:eastAsia="Times New Roman" w:hAnsi="Times New Roman" w:cs="Times New Roman"/>
        </w:rPr>
        <w:t xml:space="preserve"> </w:t>
      </w:r>
    </w:p>
    <w:p w14:paraId="29F7F6B1" w14:textId="77777777" w:rsidR="001F4A2B" w:rsidRDefault="00000000">
      <w:pPr>
        <w:spacing w:after="0" w:line="292" w:lineRule="auto"/>
      </w:pPr>
      <w:r>
        <w:rPr>
          <w:rFonts w:ascii="Times New Roman" w:eastAsia="Times New Roman" w:hAnsi="Times New Roman" w:cs="Times New Roman"/>
          <w:sz w:val="72"/>
        </w:rPr>
        <w:t xml:space="preserve">The good thing about science is that it's true </w:t>
      </w:r>
      <w:proofErr w:type="gramStart"/>
      <w:r>
        <w:rPr>
          <w:rFonts w:ascii="Times New Roman" w:eastAsia="Times New Roman" w:hAnsi="Times New Roman" w:cs="Times New Roman"/>
          <w:sz w:val="72"/>
        </w:rPr>
        <w:t>whether or not</w:t>
      </w:r>
      <w:proofErr w:type="gramEnd"/>
      <w:r>
        <w:rPr>
          <w:rFonts w:ascii="Times New Roman" w:eastAsia="Times New Roman" w:hAnsi="Times New Roman" w:cs="Times New Roman"/>
          <w:sz w:val="72"/>
        </w:rPr>
        <w:t xml:space="preserve"> you believe in it </w:t>
      </w:r>
      <w:r>
        <w:rPr>
          <w:rFonts w:ascii="Times New Roman" w:eastAsia="Times New Roman" w:hAnsi="Times New Roman" w:cs="Times New Roman"/>
          <w:sz w:val="40"/>
        </w:rPr>
        <w:t>- Neil deGrasse Tyson</w:t>
      </w:r>
      <w:r>
        <w:rPr>
          <w:rFonts w:ascii="Times New Roman" w:eastAsia="Times New Roman" w:hAnsi="Times New Roman" w:cs="Times New Roman"/>
        </w:rPr>
        <w:t xml:space="preserve"> </w:t>
      </w:r>
    </w:p>
    <w:p w14:paraId="28BFBBF8" w14:textId="77777777" w:rsidR="001F4A2B" w:rsidRDefault="00000000">
      <w:pPr>
        <w:spacing w:after="251"/>
      </w:pPr>
      <w:r>
        <w:rPr>
          <w:rFonts w:ascii="Times New Roman" w:eastAsia="Times New Roman" w:hAnsi="Times New Roman" w:cs="Times New Roman"/>
        </w:rPr>
        <w:t xml:space="preserve"> </w:t>
      </w:r>
    </w:p>
    <w:p w14:paraId="5E9AE080" w14:textId="3254E9DF" w:rsidR="001F4A2B" w:rsidRDefault="00000000">
      <w:pPr>
        <w:spacing w:after="186" w:line="265" w:lineRule="auto"/>
        <w:ind w:left="-5" w:hanging="10"/>
      </w:pPr>
      <w:r>
        <w:rPr>
          <w:rFonts w:ascii="Times New Roman" w:eastAsia="Times New Roman" w:hAnsi="Times New Roman" w:cs="Times New Roman"/>
          <w:sz w:val="28"/>
        </w:rPr>
        <w:t xml:space="preserve">All children have a statutory </w:t>
      </w:r>
      <w:proofErr w:type="spellStart"/>
      <w:r>
        <w:rPr>
          <w:rFonts w:ascii="Times New Roman" w:eastAsia="Times New Roman" w:hAnsi="Times New Roman" w:cs="Times New Roman"/>
          <w:sz w:val="28"/>
        </w:rPr>
        <w:t>en</w:t>
      </w:r>
      <w:r w:rsidR="009A34C3">
        <w:rPr>
          <w:rFonts w:ascii="Times New Roman" w:eastAsia="Times New Roman" w:hAnsi="Times New Roman" w:cs="Times New Roman"/>
          <w:sz w:val="28"/>
        </w:rPr>
        <w:t>i</w:t>
      </w:r>
      <w:r>
        <w:rPr>
          <w:rFonts w:ascii="Times New Roman" w:eastAsia="Times New Roman" w:hAnsi="Times New Roman" w:cs="Times New Roman"/>
          <w:sz w:val="28"/>
        </w:rPr>
        <w:t>tlement</w:t>
      </w:r>
      <w:proofErr w:type="spellEnd"/>
      <w:r>
        <w:rPr>
          <w:rFonts w:ascii="Times New Roman" w:eastAsia="Times New Roman" w:hAnsi="Times New Roman" w:cs="Times New Roman"/>
          <w:sz w:val="28"/>
        </w:rPr>
        <w:t xml:space="preserve"> to access to the Programmes of Study for Science as set out in the Na</w:t>
      </w:r>
      <w:r w:rsidR="009A34C3">
        <w:rPr>
          <w:rFonts w:ascii="Times New Roman" w:eastAsia="Times New Roman" w:hAnsi="Times New Roman" w:cs="Times New Roman"/>
          <w:sz w:val="28"/>
        </w:rPr>
        <w:t>tio</w:t>
      </w:r>
      <w:r>
        <w:rPr>
          <w:rFonts w:ascii="Times New Roman" w:eastAsia="Times New Roman" w:hAnsi="Times New Roman" w:cs="Times New Roman"/>
          <w:sz w:val="28"/>
        </w:rPr>
        <w:t xml:space="preserve">nal Curriculum. Science is taught as a discrete subject. </w:t>
      </w:r>
    </w:p>
    <w:p w14:paraId="76A36C4F" w14:textId="32F1784B" w:rsidR="001F4A2B" w:rsidRDefault="00000000">
      <w:pPr>
        <w:spacing w:after="208" w:line="265" w:lineRule="auto"/>
        <w:ind w:left="-5" w:hanging="10"/>
      </w:pPr>
      <w:r>
        <w:rPr>
          <w:rFonts w:ascii="Times New Roman" w:eastAsia="Times New Roman" w:hAnsi="Times New Roman" w:cs="Times New Roman"/>
          <w:sz w:val="28"/>
        </w:rPr>
        <w:t>The na</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onal curriculum for science aims to ensure that all pupils: </w:t>
      </w:r>
    </w:p>
    <w:p w14:paraId="767EFC6C" w14:textId="54CAA1D6" w:rsidR="001F4A2B" w:rsidRDefault="00000000">
      <w:pPr>
        <w:numPr>
          <w:ilvl w:val="0"/>
          <w:numId w:val="1"/>
        </w:numPr>
        <w:spacing w:after="26" w:line="265" w:lineRule="auto"/>
        <w:ind w:hanging="360"/>
      </w:pPr>
      <w:r>
        <w:rPr>
          <w:rFonts w:ascii="Times New Roman" w:eastAsia="Times New Roman" w:hAnsi="Times New Roman" w:cs="Times New Roman"/>
          <w:sz w:val="28"/>
        </w:rPr>
        <w:t xml:space="preserve">develop </w:t>
      </w:r>
      <w:r w:rsidR="009A34C3">
        <w:rPr>
          <w:rFonts w:ascii="Times New Roman" w:eastAsia="Times New Roman" w:hAnsi="Times New Roman" w:cs="Times New Roman"/>
          <w:sz w:val="28"/>
        </w:rPr>
        <w:t>scientific</w:t>
      </w:r>
      <w:r>
        <w:rPr>
          <w:rFonts w:ascii="Times New Roman" w:eastAsia="Times New Roman" w:hAnsi="Times New Roman" w:cs="Times New Roman"/>
          <w:sz w:val="28"/>
        </w:rPr>
        <w:t xml:space="preserve"> knowledge and conceptual understanding through the specific disciplines of biology, chemistry and physics </w:t>
      </w:r>
    </w:p>
    <w:p w14:paraId="00A6A077" w14:textId="16946659" w:rsidR="001F4A2B" w:rsidRDefault="00000000">
      <w:pPr>
        <w:numPr>
          <w:ilvl w:val="0"/>
          <w:numId w:val="1"/>
        </w:numPr>
        <w:spacing w:after="26" w:line="265" w:lineRule="auto"/>
        <w:ind w:hanging="360"/>
      </w:pPr>
      <w:r>
        <w:rPr>
          <w:rFonts w:ascii="Times New Roman" w:eastAsia="Times New Roman" w:hAnsi="Times New Roman" w:cs="Times New Roman"/>
          <w:sz w:val="28"/>
        </w:rPr>
        <w:t xml:space="preserve">develop understanding of the nature, processes and methods of science through different types of science enquiries that help them to answer </w:t>
      </w:r>
      <w:r w:rsidR="009A34C3">
        <w:rPr>
          <w:rFonts w:ascii="Times New Roman" w:eastAsia="Times New Roman" w:hAnsi="Times New Roman" w:cs="Times New Roman"/>
          <w:sz w:val="28"/>
        </w:rPr>
        <w:t>scientific</w:t>
      </w:r>
      <w:r>
        <w:rPr>
          <w:rFonts w:ascii="Times New Roman" w:eastAsia="Times New Roman" w:hAnsi="Times New Roman" w:cs="Times New Roman"/>
          <w:sz w:val="28"/>
        </w:rPr>
        <w:t xml:space="preserve"> ques</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ons about the world around them </w:t>
      </w:r>
    </w:p>
    <w:p w14:paraId="1366B7FF" w14:textId="32DB4DD9" w:rsidR="001F4A2B" w:rsidRDefault="00000000">
      <w:pPr>
        <w:numPr>
          <w:ilvl w:val="0"/>
          <w:numId w:val="1"/>
        </w:numPr>
        <w:spacing w:after="119"/>
        <w:ind w:hanging="360"/>
      </w:pPr>
      <w:r>
        <w:rPr>
          <w:rFonts w:ascii="Times New Roman" w:eastAsia="Times New Roman" w:hAnsi="Times New Roman" w:cs="Times New Roman"/>
          <w:sz w:val="28"/>
        </w:rPr>
        <w:t>are equipped with the scien</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fic knowledge required to understand the uses and </w:t>
      </w:r>
      <w:r w:rsidR="009A34C3">
        <w:rPr>
          <w:rFonts w:ascii="Times New Roman" w:eastAsia="Times New Roman" w:hAnsi="Times New Roman" w:cs="Times New Roman"/>
          <w:sz w:val="28"/>
        </w:rPr>
        <w:t>implications</w:t>
      </w:r>
      <w:r>
        <w:rPr>
          <w:rFonts w:ascii="Times New Roman" w:eastAsia="Times New Roman" w:hAnsi="Times New Roman" w:cs="Times New Roman"/>
          <w:sz w:val="28"/>
        </w:rPr>
        <w:t xml:space="preserve"> of science, today and for the future.       </w:t>
      </w:r>
    </w:p>
    <w:p w14:paraId="66AD5F0B" w14:textId="77777777" w:rsidR="001F4A2B" w:rsidRDefault="00000000">
      <w:pPr>
        <w:spacing w:after="173"/>
      </w:pPr>
      <w:r>
        <w:rPr>
          <w:rFonts w:ascii="Times New Roman" w:eastAsia="Times New Roman" w:hAnsi="Times New Roman" w:cs="Times New Roman"/>
        </w:rPr>
        <w:t xml:space="preserve"> </w:t>
      </w:r>
    </w:p>
    <w:p w14:paraId="24241130" w14:textId="77777777" w:rsidR="001F4A2B" w:rsidRDefault="00000000">
      <w:pPr>
        <w:spacing w:after="175"/>
      </w:pPr>
      <w:r>
        <w:rPr>
          <w:rFonts w:ascii="Times New Roman" w:eastAsia="Times New Roman" w:hAnsi="Times New Roman" w:cs="Times New Roman"/>
        </w:rPr>
        <w:t xml:space="preserve"> </w:t>
      </w:r>
    </w:p>
    <w:p w14:paraId="16B414B0" w14:textId="77777777" w:rsidR="001F4A2B" w:rsidRDefault="00000000">
      <w:pPr>
        <w:spacing w:after="173"/>
      </w:pPr>
      <w:r>
        <w:rPr>
          <w:rFonts w:ascii="Times New Roman" w:eastAsia="Times New Roman" w:hAnsi="Times New Roman" w:cs="Times New Roman"/>
        </w:rPr>
        <w:t xml:space="preserve"> </w:t>
      </w:r>
    </w:p>
    <w:p w14:paraId="158A6AE6" w14:textId="77777777" w:rsidR="001F4A2B" w:rsidRDefault="00000000">
      <w:pPr>
        <w:spacing w:after="175"/>
      </w:pPr>
      <w:r>
        <w:rPr>
          <w:rFonts w:ascii="Times New Roman" w:eastAsia="Times New Roman" w:hAnsi="Times New Roman" w:cs="Times New Roman"/>
        </w:rPr>
        <w:t xml:space="preserve"> </w:t>
      </w:r>
    </w:p>
    <w:p w14:paraId="7A33AD8D" w14:textId="77777777" w:rsidR="001F4A2B" w:rsidRDefault="00000000">
      <w:pPr>
        <w:spacing w:after="173"/>
      </w:pPr>
      <w:r>
        <w:rPr>
          <w:rFonts w:ascii="Times New Roman" w:eastAsia="Times New Roman" w:hAnsi="Times New Roman" w:cs="Times New Roman"/>
        </w:rPr>
        <w:t xml:space="preserve"> </w:t>
      </w:r>
    </w:p>
    <w:p w14:paraId="2B95FCAD" w14:textId="77777777" w:rsidR="001F4A2B" w:rsidRDefault="00000000">
      <w:pPr>
        <w:spacing w:after="173"/>
      </w:pPr>
      <w:r>
        <w:rPr>
          <w:rFonts w:ascii="Times New Roman" w:eastAsia="Times New Roman" w:hAnsi="Times New Roman" w:cs="Times New Roman"/>
        </w:rPr>
        <w:t xml:space="preserve"> </w:t>
      </w:r>
    </w:p>
    <w:p w14:paraId="340B3577" w14:textId="77777777" w:rsidR="001F4A2B" w:rsidRDefault="00000000">
      <w:pPr>
        <w:spacing w:after="0"/>
      </w:pPr>
      <w:r>
        <w:rPr>
          <w:rFonts w:ascii="Times New Roman" w:eastAsia="Times New Roman" w:hAnsi="Times New Roman" w:cs="Times New Roman"/>
        </w:rPr>
        <w:t xml:space="preserve"> </w:t>
      </w:r>
    </w:p>
    <w:p w14:paraId="2D0EEE0C" w14:textId="77777777" w:rsidR="001F4A2B" w:rsidRDefault="00000000">
      <w:pPr>
        <w:spacing w:after="188"/>
        <w:ind w:left="-5" w:hanging="10"/>
      </w:pPr>
      <w:r>
        <w:rPr>
          <w:rFonts w:ascii="Times New Roman" w:eastAsia="Times New Roman" w:hAnsi="Times New Roman" w:cs="Times New Roman"/>
          <w:sz w:val="40"/>
        </w:rPr>
        <w:lastRenderedPageBreak/>
        <w:t xml:space="preserve">Intent </w:t>
      </w:r>
    </w:p>
    <w:p w14:paraId="30CF17B4" w14:textId="77777777" w:rsidR="001F4A2B" w:rsidRDefault="00000000">
      <w:pPr>
        <w:pStyle w:val="Heading1"/>
        <w:ind w:left="108" w:right="10"/>
      </w:pPr>
      <w:r>
        <w:t xml:space="preserve">EYFS </w:t>
      </w:r>
    </w:p>
    <w:p w14:paraId="13CD29F6" w14:textId="6DD866DF" w:rsidR="001F4A2B" w:rsidRDefault="00000000">
      <w:pPr>
        <w:pBdr>
          <w:top w:val="single" w:sz="4" w:space="0" w:color="000000"/>
          <w:left w:val="single" w:sz="4" w:space="0" w:color="000000"/>
          <w:bottom w:val="single" w:sz="4" w:space="0" w:color="000000"/>
          <w:right w:val="single" w:sz="4" w:space="0" w:color="000000"/>
        </w:pBdr>
        <w:spacing w:after="0" w:line="261" w:lineRule="auto"/>
        <w:ind w:left="108" w:right="10" w:hanging="10"/>
      </w:pPr>
      <w:r>
        <w:rPr>
          <w:rFonts w:ascii="Times New Roman" w:eastAsia="Times New Roman" w:hAnsi="Times New Roman" w:cs="Times New Roman"/>
          <w:sz w:val="28"/>
        </w:rPr>
        <w:t>In Founda on, children will explore the natural world around them, making observa</w:t>
      </w:r>
      <w:r w:rsidR="009A34C3">
        <w:rPr>
          <w:rFonts w:ascii="Times New Roman" w:eastAsia="Times New Roman" w:hAnsi="Times New Roman" w:cs="Times New Roman"/>
          <w:sz w:val="28"/>
        </w:rPr>
        <w:t>ti</w:t>
      </w:r>
      <w:r>
        <w:rPr>
          <w:rFonts w:ascii="Times New Roman" w:eastAsia="Times New Roman" w:hAnsi="Times New Roman" w:cs="Times New Roman"/>
          <w:sz w:val="28"/>
        </w:rPr>
        <w:t>ons and drawing pictures of animals and plants. They will learn about similari</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es and differences between the natural world around them and contras ng environments, drawing on their experiences and what has been read in class.  They will learn about some important processes and changes in the natural world around them, including the seasons and changing states of ma er. </w:t>
      </w:r>
    </w:p>
    <w:p w14:paraId="40CF867A" w14:textId="77777777" w:rsidR="001F4A2B" w:rsidRDefault="00000000">
      <w:pPr>
        <w:spacing w:after="299"/>
        <w:ind w:left="83"/>
        <w:jc w:val="center"/>
      </w:pPr>
      <w:r>
        <w:rPr>
          <w:rFonts w:ascii="Times New Roman" w:eastAsia="Times New Roman" w:hAnsi="Times New Roman" w:cs="Times New Roman"/>
          <w:sz w:val="28"/>
        </w:rPr>
        <w:t xml:space="preserve"> </w:t>
      </w:r>
    </w:p>
    <w:p w14:paraId="7466D46D" w14:textId="77777777" w:rsidR="001F4A2B" w:rsidRDefault="00000000">
      <w:pPr>
        <w:pStyle w:val="Heading1"/>
        <w:ind w:left="108"/>
      </w:pPr>
      <w:r>
        <w:t xml:space="preserve">Key stage 1 </w:t>
      </w:r>
    </w:p>
    <w:p w14:paraId="27F05F32" w14:textId="2CCD9575" w:rsidR="001F4A2B" w:rsidRDefault="00000000">
      <w:pPr>
        <w:pBdr>
          <w:top w:val="single" w:sz="4" w:space="0" w:color="000000"/>
          <w:left w:val="single" w:sz="4" w:space="0" w:color="000000"/>
          <w:bottom w:val="single" w:sz="4" w:space="0" w:color="000000"/>
          <w:right w:val="single" w:sz="4" w:space="0" w:color="000000"/>
        </w:pBdr>
        <w:spacing w:after="5" w:line="265" w:lineRule="auto"/>
        <w:ind w:left="108" w:hanging="10"/>
        <w:jc w:val="both"/>
      </w:pPr>
      <w:r>
        <w:rPr>
          <w:rFonts w:ascii="Times New Roman" w:eastAsia="Times New Roman" w:hAnsi="Times New Roman" w:cs="Times New Roman"/>
          <w:sz w:val="28"/>
        </w:rPr>
        <w:t>The principal focus of science teaching in key stage 1 is to enable pupils to experience and observe phenomena, looking more closely at the natural and humanly constructed world around them. They should be encouraged to be curious and ask ques</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ons about what they no </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ce. </w:t>
      </w:r>
    </w:p>
    <w:p w14:paraId="4B80D5E8" w14:textId="6A84DA7F" w:rsidR="001F4A2B" w:rsidRDefault="00000000">
      <w:pPr>
        <w:pBdr>
          <w:top w:val="single" w:sz="4" w:space="0" w:color="000000"/>
          <w:left w:val="single" w:sz="4" w:space="0" w:color="000000"/>
          <w:bottom w:val="single" w:sz="4" w:space="0" w:color="000000"/>
          <w:right w:val="single" w:sz="4" w:space="0" w:color="000000"/>
        </w:pBdr>
        <w:spacing w:after="172" w:line="261" w:lineRule="auto"/>
        <w:ind w:left="108" w:hanging="10"/>
      </w:pPr>
      <w:r>
        <w:rPr>
          <w:rFonts w:ascii="Times New Roman" w:eastAsia="Times New Roman" w:hAnsi="Times New Roman" w:cs="Times New Roman"/>
          <w:sz w:val="28"/>
        </w:rPr>
        <w:t>Pupils should read and spell scien</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fic vocabulary at a level consistent with their increasing word reading and spelling knowledge at key stage 1. </w:t>
      </w:r>
    </w:p>
    <w:p w14:paraId="289B0FD5" w14:textId="77777777" w:rsidR="001F4A2B" w:rsidRDefault="00000000">
      <w:pPr>
        <w:pBdr>
          <w:top w:val="single" w:sz="4" w:space="0" w:color="000000"/>
          <w:left w:val="single" w:sz="4" w:space="0" w:color="000000"/>
          <w:bottom w:val="single" w:sz="4" w:space="0" w:color="000000"/>
          <w:right w:val="single" w:sz="4" w:space="0" w:color="000000"/>
        </w:pBdr>
        <w:spacing w:after="0"/>
        <w:ind w:left="98"/>
      </w:pPr>
      <w:r>
        <w:rPr>
          <w:rFonts w:ascii="Times New Roman" w:eastAsia="Times New Roman" w:hAnsi="Times New Roman" w:cs="Times New Roman"/>
          <w:sz w:val="28"/>
        </w:rPr>
        <w:t xml:space="preserve"> </w:t>
      </w:r>
    </w:p>
    <w:p w14:paraId="5FBB1D18" w14:textId="77777777" w:rsidR="001F4A2B" w:rsidRDefault="00000000">
      <w:pPr>
        <w:pBdr>
          <w:top w:val="single" w:sz="4" w:space="0" w:color="000000"/>
          <w:left w:val="single" w:sz="4" w:space="0" w:color="000000"/>
          <w:bottom w:val="single" w:sz="4" w:space="0" w:color="000000"/>
          <w:right w:val="single" w:sz="4" w:space="0" w:color="000000"/>
        </w:pBdr>
        <w:spacing w:after="0"/>
        <w:ind w:left="98"/>
      </w:pPr>
      <w:r>
        <w:rPr>
          <w:rFonts w:ascii="Times New Roman" w:eastAsia="Times New Roman" w:hAnsi="Times New Roman" w:cs="Times New Roman"/>
          <w:sz w:val="28"/>
        </w:rPr>
        <w:t xml:space="preserve"> </w:t>
      </w:r>
    </w:p>
    <w:p w14:paraId="2857FCD5" w14:textId="77777777" w:rsidR="001F4A2B" w:rsidRDefault="00000000">
      <w:pPr>
        <w:spacing w:after="355"/>
      </w:pPr>
      <w:r>
        <w:rPr>
          <w:rFonts w:ascii="Times New Roman" w:eastAsia="Times New Roman" w:hAnsi="Times New Roman" w:cs="Times New Roman"/>
        </w:rPr>
        <w:t xml:space="preserve"> </w:t>
      </w:r>
    </w:p>
    <w:p w14:paraId="528B4C6C" w14:textId="77777777" w:rsidR="001F4A2B" w:rsidRDefault="00000000">
      <w:pPr>
        <w:pStyle w:val="Heading1"/>
        <w:ind w:left="108" w:right="10"/>
      </w:pPr>
      <w:r>
        <w:t xml:space="preserve">Lower key stage 2 – years 3-4 </w:t>
      </w:r>
    </w:p>
    <w:p w14:paraId="44FFAB4B" w14:textId="75D331EB" w:rsidR="001F4A2B" w:rsidRDefault="00000000">
      <w:pPr>
        <w:pBdr>
          <w:top w:val="single" w:sz="4" w:space="0" w:color="000000"/>
          <w:left w:val="single" w:sz="4" w:space="0" w:color="000000"/>
          <w:bottom w:val="single" w:sz="4" w:space="0" w:color="000000"/>
          <w:right w:val="single" w:sz="4" w:space="0" w:color="000000"/>
        </w:pBdr>
        <w:spacing w:after="5" w:line="265" w:lineRule="auto"/>
        <w:ind w:left="108" w:right="10" w:hanging="10"/>
        <w:jc w:val="both"/>
      </w:pPr>
      <w:r>
        <w:rPr>
          <w:rFonts w:ascii="Times New Roman" w:eastAsia="Times New Roman" w:hAnsi="Times New Roman" w:cs="Times New Roman"/>
          <w:sz w:val="28"/>
        </w:rPr>
        <w:t xml:space="preserve">The principal focus of science teaching in lower key stage 2 is to enable pupils to broaden their </w:t>
      </w:r>
      <w:r w:rsidR="009A34C3">
        <w:rPr>
          <w:rFonts w:ascii="Times New Roman" w:eastAsia="Times New Roman" w:hAnsi="Times New Roman" w:cs="Times New Roman"/>
          <w:sz w:val="28"/>
        </w:rPr>
        <w:t>scientific</w:t>
      </w:r>
      <w:r>
        <w:rPr>
          <w:rFonts w:ascii="Times New Roman" w:eastAsia="Times New Roman" w:hAnsi="Times New Roman" w:cs="Times New Roman"/>
          <w:sz w:val="28"/>
        </w:rPr>
        <w:t xml:space="preserve"> view of the world around them. They should do this through exploring, talking about, </w:t>
      </w:r>
      <w:proofErr w:type="spellStart"/>
      <w:r>
        <w:rPr>
          <w:rFonts w:ascii="Times New Roman" w:eastAsia="Times New Roman" w:hAnsi="Times New Roman" w:cs="Times New Roman"/>
          <w:sz w:val="28"/>
        </w:rPr>
        <w:t>tes</w:t>
      </w:r>
      <w:proofErr w:type="spellEnd"/>
      <w:r>
        <w:rPr>
          <w:rFonts w:ascii="Times New Roman" w:eastAsia="Times New Roman" w:hAnsi="Times New Roman" w:cs="Times New Roman"/>
          <w:sz w:val="28"/>
        </w:rPr>
        <w:t xml:space="preserve"> ng and developing ideas about everyday phenomena and the rela</w:t>
      </w:r>
      <w:r w:rsidR="009A34C3">
        <w:rPr>
          <w:rFonts w:ascii="Times New Roman" w:eastAsia="Times New Roman" w:hAnsi="Times New Roman" w:cs="Times New Roman"/>
          <w:sz w:val="28"/>
        </w:rPr>
        <w:t>ti</w:t>
      </w:r>
      <w:r>
        <w:rPr>
          <w:rFonts w:ascii="Times New Roman" w:eastAsia="Times New Roman" w:hAnsi="Times New Roman" w:cs="Times New Roman"/>
          <w:sz w:val="28"/>
        </w:rPr>
        <w:t>onships between living things and familiar environments, and by beginning to develop their ideas about func</w:t>
      </w:r>
      <w:r w:rsidR="009A34C3">
        <w:rPr>
          <w:rFonts w:ascii="Times New Roman" w:eastAsia="Times New Roman" w:hAnsi="Times New Roman" w:cs="Times New Roman"/>
          <w:sz w:val="28"/>
        </w:rPr>
        <w:t>ti</w:t>
      </w:r>
      <w:r>
        <w:rPr>
          <w:rFonts w:ascii="Times New Roman" w:eastAsia="Times New Roman" w:hAnsi="Times New Roman" w:cs="Times New Roman"/>
          <w:sz w:val="28"/>
        </w:rPr>
        <w:t>ons, rela</w:t>
      </w:r>
      <w:r w:rsidR="009A34C3">
        <w:rPr>
          <w:rFonts w:ascii="Times New Roman" w:eastAsia="Times New Roman" w:hAnsi="Times New Roman" w:cs="Times New Roman"/>
          <w:sz w:val="28"/>
        </w:rPr>
        <w:t>ti</w:t>
      </w:r>
      <w:r>
        <w:rPr>
          <w:rFonts w:ascii="Times New Roman" w:eastAsia="Times New Roman" w:hAnsi="Times New Roman" w:cs="Times New Roman"/>
          <w:sz w:val="28"/>
        </w:rPr>
        <w:t>onships and interac</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ons. </w:t>
      </w:r>
    </w:p>
    <w:p w14:paraId="1F5B30D8" w14:textId="2C46644F" w:rsidR="001F4A2B" w:rsidRDefault="00000000">
      <w:pPr>
        <w:pBdr>
          <w:top w:val="single" w:sz="4" w:space="0" w:color="000000"/>
          <w:left w:val="single" w:sz="4" w:space="0" w:color="000000"/>
          <w:bottom w:val="single" w:sz="4" w:space="0" w:color="000000"/>
          <w:right w:val="single" w:sz="4" w:space="0" w:color="000000"/>
        </w:pBdr>
        <w:spacing w:after="0" w:line="261" w:lineRule="auto"/>
        <w:ind w:left="108" w:right="10" w:hanging="10"/>
      </w:pPr>
      <w:r>
        <w:rPr>
          <w:rFonts w:ascii="Times New Roman" w:eastAsia="Times New Roman" w:hAnsi="Times New Roman" w:cs="Times New Roman"/>
          <w:sz w:val="28"/>
        </w:rPr>
        <w:t>Pupils should read and spell scien</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fic vocabulary correctly and with confidence, using their growing word reading and spelling knowledge. </w:t>
      </w:r>
    </w:p>
    <w:p w14:paraId="086D84B8" w14:textId="77777777" w:rsidR="001F4A2B" w:rsidRDefault="00000000">
      <w:pPr>
        <w:pBdr>
          <w:top w:val="single" w:sz="4" w:space="0" w:color="000000"/>
          <w:left w:val="single" w:sz="4" w:space="0" w:color="000000"/>
          <w:bottom w:val="single" w:sz="4" w:space="0" w:color="000000"/>
          <w:right w:val="single" w:sz="4" w:space="0" w:color="000000"/>
        </w:pBdr>
        <w:spacing w:after="5"/>
        <w:ind w:left="98" w:right="10"/>
      </w:pPr>
      <w:r>
        <w:rPr>
          <w:rFonts w:ascii="Times New Roman" w:eastAsia="Times New Roman" w:hAnsi="Times New Roman" w:cs="Times New Roman"/>
        </w:rPr>
        <w:t xml:space="preserve"> </w:t>
      </w:r>
    </w:p>
    <w:p w14:paraId="6C894DCC" w14:textId="77777777" w:rsidR="001F4A2B" w:rsidRDefault="00000000">
      <w:pPr>
        <w:spacing w:after="173"/>
      </w:pPr>
      <w:r>
        <w:rPr>
          <w:rFonts w:ascii="Times New Roman" w:eastAsia="Times New Roman" w:hAnsi="Times New Roman" w:cs="Times New Roman"/>
        </w:rPr>
        <w:t xml:space="preserve"> </w:t>
      </w:r>
    </w:p>
    <w:p w14:paraId="6A7A8BD5" w14:textId="77777777" w:rsidR="001F4A2B" w:rsidRDefault="00000000">
      <w:pPr>
        <w:spacing w:after="0"/>
      </w:pPr>
      <w:r>
        <w:rPr>
          <w:rFonts w:ascii="Times New Roman" w:eastAsia="Times New Roman" w:hAnsi="Times New Roman" w:cs="Times New Roman"/>
        </w:rPr>
        <w:t xml:space="preserve"> </w:t>
      </w:r>
    </w:p>
    <w:p w14:paraId="7A536CFA" w14:textId="77777777" w:rsidR="001F4A2B" w:rsidRDefault="00000000">
      <w:pPr>
        <w:pStyle w:val="Heading1"/>
        <w:ind w:left="115"/>
      </w:pPr>
      <w:r>
        <w:lastRenderedPageBreak/>
        <w:t xml:space="preserve">Upper key stage 2 – years 5-6 </w:t>
      </w:r>
    </w:p>
    <w:p w14:paraId="6D88A3A9" w14:textId="77777777" w:rsidR="001F4A2B" w:rsidRDefault="00000000">
      <w:pPr>
        <w:pBdr>
          <w:top w:val="single" w:sz="4" w:space="0" w:color="000000"/>
          <w:left w:val="single" w:sz="4" w:space="0" w:color="000000"/>
          <w:bottom w:val="single" w:sz="4" w:space="0" w:color="000000"/>
          <w:right w:val="single" w:sz="4" w:space="0" w:color="000000"/>
        </w:pBdr>
        <w:spacing w:after="50"/>
        <w:ind w:left="105"/>
      </w:pPr>
      <w:r>
        <w:rPr>
          <w:rFonts w:ascii="Times New Roman" w:eastAsia="Times New Roman" w:hAnsi="Times New Roman" w:cs="Times New Roman"/>
        </w:rPr>
        <w:t xml:space="preserve"> </w:t>
      </w:r>
    </w:p>
    <w:p w14:paraId="2DFB7984" w14:textId="24433E7A" w:rsidR="001F4A2B" w:rsidRDefault="00000000">
      <w:pPr>
        <w:pBdr>
          <w:top w:val="single" w:sz="4" w:space="0" w:color="000000"/>
          <w:left w:val="single" w:sz="4" w:space="0" w:color="000000"/>
          <w:bottom w:val="single" w:sz="4" w:space="0" w:color="000000"/>
          <w:right w:val="single" w:sz="4" w:space="0" w:color="000000"/>
        </w:pBdr>
        <w:spacing w:after="0" w:line="261" w:lineRule="auto"/>
        <w:ind w:left="115" w:hanging="10"/>
      </w:pPr>
      <w:r>
        <w:rPr>
          <w:rFonts w:ascii="Times New Roman" w:eastAsia="Times New Roman" w:hAnsi="Times New Roman" w:cs="Times New Roman"/>
          <w:sz w:val="28"/>
        </w:rPr>
        <w:t>The principal focus of science teaching in upper key stage 2 is to enable pupils to develop a deeper understanding of a wide range of scien</w:t>
      </w:r>
      <w:r w:rsidR="009A34C3">
        <w:rPr>
          <w:rFonts w:ascii="Times New Roman" w:eastAsia="Times New Roman" w:hAnsi="Times New Roman" w:cs="Times New Roman"/>
          <w:sz w:val="28"/>
        </w:rPr>
        <w:t>ti</w:t>
      </w:r>
      <w:r>
        <w:rPr>
          <w:rFonts w:ascii="Times New Roman" w:eastAsia="Times New Roman" w:hAnsi="Times New Roman" w:cs="Times New Roman"/>
          <w:sz w:val="28"/>
        </w:rPr>
        <w:t>fic ideas. They should do this through exploring and talking about their ideas; asking their own ques</w:t>
      </w:r>
      <w:r w:rsidR="009A34C3">
        <w:rPr>
          <w:rFonts w:ascii="Times New Roman" w:eastAsia="Times New Roman" w:hAnsi="Times New Roman" w:cs="Times New Roman"/>
          <w:sz w:val="28"/>
        </w:rPr>
        <w:t>ti</w:t>
      </w:r>
      <w:r>
        <w:rPr>
          <w:rFonts w:ascii="Times New Roman" w:eastAsia="Times New Roman" w:hAnsi="Times New Roman" w:cs="Times New Roman"/>
          <w:sz w:val="28"/>
        </w:rPr>
        <w:t>ons about scien</w:t>
      </w:r>
      <w:r w:rsidR="009A34C3">
        <w:rPr>
          <w:rFonts w:ascii="Times New Roman" w:eastAsia="Times New Roman" w:hAnsi="Times New Roman" w:cs="Times New Roman"/>
          <w:sz w:val="28"/>
        </w:rPr>
        <w:t>ti</w:t>
      </w:r>
      <w:r>
        <w:rPr>
          <w:rFonts w:ascii="Times New Roman" w:eastAsia="Times New Roman" w:hAnsi="Times New Roman" w:cs="Times New Roman"/>
          <w:sz w:val="28"/>
        </w:rPr>
        <w:t>fic phenomena; and analysing func</w:t>
      </w:r>
      <w:r w:rsidR="009A34C3">
        <w:rPr>
          <w:rFonts w:ascii="Times New Roman" w:eastAsia="Times New Roman" w:hAnsi="Times New Roman" w:cs="Times New Roman"/>
          <w:sz w:val="28"/>
        </w:rPr>
        <w:t>ti</w:t>
      </w:r>
      <w:r>
        <w:rPr>
          <w:rFonts w:ascii="Times New Roman" w:eastAsia="Times New Roman" w:hAnsi="Times New Roman" w:cs="Times New Roman"/>
          <w:sz w:val="28"/>
        </w:rPr>
        <w:t>ons, rela</w:t>
      </w:r>
      <w:r w:rsidR="009A34C3">
        <w:rPr>
          <w:rFonts w:ascii="Times New Roman" w:eastAsia="Times New Roman" w:hAnsi="Times New Roman" w:cs="Times New Roman"/>
          <w:sz w:val="28"/>
        </w:rPr>
        <w:t>ti</w:t>
      </w:r>
      <w:r>
        <w:rPr>
          <w:rFonts w:ascii="Times New Roman" w:eastAsia="Times New Roman" w:hAnsi="Times New Roman" w:cs="Times New Roman"/>
          <w:sz w:val="28"/>
        </w:rPr>
        <w:t>onships and interac</w:t>
      </w:r>
      <w:r w:rsidR="009A34C3">
        <w:rPr>
          <w:rFonts w:ascii="Times New Roman" w:eastAsia="Times New Roman" w:hAnsi="Times New Roman" w:cs="Times New Roman"/>
          <w:sz w:val="28"/>
        </w:rPr>
        <w:t>ti</w:t>
      </w:r>
      <w:r>
        <w:rPr>
          <w:rFonts w:ascii="Times New Roman" w:eastAsia="Times New Roman" w:hAnsi="Times New Roman" w:cs="Times New Roman"/>
          <w:sz w:val="28"/>
        </w:rPr>
        <w:t>ons more systema</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cally. At upper key stage 2, they should encounter more abstract ideas and begin to recognise how these ideas help them to understand and predict how the world operates. </w:t>
      </w:r>
    </w:p>
    <w:p w14:paraId="23717ED1" w14:textId="77777777" w:rsidR="001F4A2B" w:rsidRDefault="00000000">
      <w:pPr>
        <w:pBdr>
          <w:top w:val="single" w:sz="4" w:space="0" w:color="000000"/>
          <w:left w:val="single" w:sz="4" w:space="0" w:color="000000"/>
          <w:bottom w:val="single" w:sz="4" w:space="0" w:color="000000"/>
          <w:right w:val="single" w:sz="4" w:space="0" w:color="000000"/>
        </w:pBdr>
        <w:spacing w:after="10"/>
        <w:ind w:left="105"/>
      </w:pPr>
      <w:r>
        <w:rPr>
          <w:rFonts w:ascii="Times New Roman" w:eastAsia="Times New Roman" w:hAnsi="Times New Roman" w:cs="Times New Roman"/>
          <w:sz w:val="28"/>
        </w:rPr>
        <w:t xml:space="preserve"> </w:t>
      </w:r>
    </w:p>
    <w:p w14:paraId="541AE4CD" w14:textId="0A63C662" w:rsidR="001F4A2B" w:rsidRDefault="00000000">
      <w:pPr>
        <w:pBdr>
          <w:top w:val="single" w:sz="4" w:space="0" w:color="000000"/>
          <w:left w:val="single" w:sz="4" w:space="0" w:color="000000"/>
          <w:bottom w:val="single" w:sz="4" w:space="0" w:color="000000"/>
          <w:right w:val="single" w:sz="4" w:space="0" w:color="000000"/>
        </w:pBdr>
        <w:spacing w:after="0" w:line="261" w:lineRule="auto"/>
        <w:ind w:left="115" w:hanging="10"/>
      </w:pPr>
      <w:r>
        <w:rPr>
          <w:rFonts w:ascii="Times New Roman" w:eastAsia="Times New Roman" w:hAnsi="Times New Roman" w:cs="Times New Roman"/>
          <w:sz w:val="28"/>
        </w:rPr>
        <w:t>Pupils should read, spell and pronounce scien</w:t>
      </w:r>
      <w:r w:rsidR="009A34C3">
        <w:rPr>
          <w:rFonts w:ascii="Times New Roman" w:eastAsia="Times New Roman" w:hAnsi="Times New Roman" w:cs="Times New Roman"/>
          <w:sz w:val="28"/>
        </w:rPr>
        <w:t>ti</w:t>
      </w:r>
      <w:r>
        <w:rPr>
          <w:rFonts w:ascii="Times New Roman" w:eastAsia="Times New Roman" w:hAnsi="Times New Roman" w:cs="Times New Roman"/>
          <w:sz w:val="28"/>
        </w:rPr>
        <w:t xml:space="preserve">fic vocabulary correctly </w:t>
      </w:r>
    </w:p>
    <w:p w14:paraId="26C87440" w14:textId="77777777" w:rsidR="001F4A2B" w:rsidRDefault="00000000">
      <w:pPr>
        <w:pBdr>
          <w:top w:val="single" w:sz="4" w:space="0" w:color="000000"/>
          <w:left w:val="single" w:sz="4" w:space="0" w:color="000000"/>
          <w:bottom w:val="single" w:sz="4" w:space="0" w:color="000000"/>
          <w:right w:val="single" w:sz="4" w:space="0" w:color="000000"/>
        </w:pBdr>
        <w:spacing w:after="2"/>
        <w:ind w:left="105"/>
      </w:pPr>
      <w:r>
        <w:rPr>
          <w:rFonts w:ascii="Times New Roman" w:eastAsia="Times New Roman" w:hAnsi="Times New Roman" w:cs="Times New Roman"/>
        </w:rPr>
        <w:t xml:space="preserve"> </w:t>
      </w:r>
    </w:p>
    <w:p w14:paraId="732084AD" w14:textId="77777777" w:rsidR="001F4A2B" w:rsidRDefault="00000000">
      <w:pPr>
        <w:spacing w:after="173"/>
      </w:pPr>
      <w:r>
        <w:rPr>
          <w:rFonts w:ascii="Times New Roman" w:eastAsia="Times New Roman" w:hAnsi="Times New Roman" w:cs="Times New Roman"/>
        </w:rPr>
        <w:t xml:space="preserve"> </w:t>
      </w:r>
    </w:p>
    <w:p w14:paraId="418EE15A" w14:textId="77777777" w:rsidR="001F4A2B" w:rsidRDefault="00000000">
      <w:pPr>
        <w:spacing w:after="175"/>
      </w:pPr>
      <w:r>
        <w:rPr>
          <w:rFonts w:ascii="Times New Roman" w:eastAsia="Times New Roman" w:hAnsi="Times New Roman" w:cs="Times New Roman"/>
        </w:rPr>
        <w:t xml:space="preserve"> </w:t>
      </w:r>
    </w:p>
    <w:p w14:paraId="216800F4" w14:textId="77777777" w:rsidR="001F4A2B" w:rsidRDefault="00000000">
      <w:pPr>
        <w:spacing w:after="173"/>
      </w:pPr>
      <w:r>
        <w:rPr>
          <w:rFonts w:ascii="Times New Roman" w:eastAsia="Times New Roman" w:hAnsi="Times New Roman" w:cs="Times New Roman"/>
        </w:rPr>
        <w:t xml:space="preserve"> </w:t>
      </w:r>
    </w:p>
    <w:p w14:paraId="2DF96084" w14:textId="77777777" w:rsidR="001F4A2B" w:rsidRDefault="00000000">
      <w:pPr>
        <w:spacing w:after="175"/>
      </w:pPr>
      <w:r>
        <w:rPr>
          <w:rFonts w:ascii="Times New Roman" w:eastAsia="Times New Roman" w:hAnsi="Times New Roman" w:cs="Times New Roman"/>
        </w:rPr>
        <w:t xml:space="preserve"> </w:t>
      </w:r>
    </w:p>
    <w:p w14:paraId="52F8738E" w14:textId="77777777" w:rsidR="001F4A2B" w:rsidRDefault="00000000">
      <w:pPr>
        <w:spacing w:after="173"/>
      </w:pPr>
      <w:r>
        <w:rPr>
          <w:rFonts w:ascii="Times New Roman" w:eastAsia="Times New Roman" w:hAnsi="Times New Roman" w:cs="Times New Roman"/>
        </w:rPr>
        <w:t xml:space="preserve"> </w:t>
      </w:r>
    </w:p>
    <w:p w14:paraId="2075F2FE" w14:textId="77777777" w:rsidR="001F4A2B" w:rsidRDefault="00000000">
      <w:pPr>
        <w:spacing w:after="175"/>
      </w:pPr>
      <w:r>
        <w:rPr>
          <w:rFonts w:ascii="Times New Roman" w:eastAsia="Times New Roman" w:hAnsi="Times New Roman" w:cs="Times New Roman"/>
        </w:rPr>
        <w:t xml:space="preserve"> </w:t>
      </w:r>
    </w:p>
    <w:p w14:paraId="67F7BD08" w14:textId="77777777" w:rsidR="001F4A2B" w:rsidRDefault="00000000">
      <w:pPr>
        <w:spacing w:after="173"/>
      </w:pPr>
      <w:r>
        <w:rPr>
          <w:rFonts w:ascii="Times New Roman" w:eastAsia="Times New Roman" w:hAnsi="Times New Roman" w:cs="Times New Roman"/>
        </w:rPr>
        <w:t xml:space="preserve"> </w:t>
      </w:r>
    </w:p>
    <w:p w14:paraId="261BD60B" w14:textId="77777777" w:rsidR="001F4A2B" w:rsidRDefault="00000000">
      <w:pPr>
        <w:spacing w:after="173"/>
      </w:pPr>
      <w:r>
        <w:rPr>
          <w:rFonts w:ascii="Times New Roman" w:eastAsia="Times New Roman" w:hAnsi="Times New Roman" w:cs="Times New Roman"/>
        </w:rPr>
        <w:t xml:space="preserve"> </w:t>
      </w:r>
    </w:p>
    <w:p w14:paraId="14EF1A52" w14:textId="77777777" w:rsidR="001F4A2B" w:rsidRDefault="00000000">
      <w:pPr>
        <w:spacing w:after="175"/>
      </w:pPr>
      <w:r>
        <w:rPr>
          <w:rFonts w:ascii="Times New Roman" w:eastAsia="Times New Roman" w:hAnsi="Times New Roman" w:cs="Times New Roman"/>
        </w:rPr>
        <w:t xml:space="preserve"> </w:t>
      </w:r>
    </w:p>
    <w:p w14:paraId="33D189B7" w14:textId="77777777" w:rsidR="001F4A2B" w:rsidRDefault="00000000">
      <w:pPr>
        <w:spacing w:after="173"/>
      </w:pPr>
      <w:r>
        <w:rPr>
          <w:rFonts w:ascii="Times New Roman" w:eastAsia="Times New Roman" w:hAnsi="Times New Roman" w:cs="Times New Roman"/>
        </w:rPr>
        <w:t xml:space="preserve"> </w:t>
      </w:r>
    </w:p>
    <w:p w14:paraId="089D07BA" w14:textId="77777777" w:rsidR="001F4A2B" w:rsidRDefault="00000000">
      <w:pPr>
        <w:spacing w:after="175"/>
      </w:pPr>
      <w:r>
        <w:rPr>
          <w:rFonts w:ascii="Times New Roman" w:eastAsia="Times New Roman" w:hAnsi="Times New Roman" w:cs="Times New Roman"/>
        </w:rPr>
        <w:t xml:space="preserve"> </w:t>
      </w:r>
    </w:p>
    <w:p w14:paraId="0B3E20AC" w14:textId="77777777" w:rsidR="001F4A2B" w:rsidRDefault="00000000">
      <w:pPr>
        <w:spacing w:after="173"/>
      </w:pPr>
      <w:r>
        <w:rPr>
          <w:rFonts w:ascii="Times New Roman" w:eastAsia="Times New Roman" w:hAnsi="Times New Roman" w:cs="Times New Roman"/>
        </w:rPr>
        <w:t xml:space="preserve"> </w:t>
      </w:r>
    </w:p>
    <w:p w14:paraId="69781F81" w14:textId="77777777" w:rsidR="001F4A2B" w:rsidRDefault="00000000">
      <w:pPr>
        <w:spacing w:after="175"/>
      </w:pPr>
      <w:r>
        <w:rPr>
          <w:rFonts w:ascii="Times New Roman" w:eastAsia="Times New Roman" w:hAnsi="Times New Roman" w:cs="Times New Roman"/>
        </w:rPr>
        <w:t xml:space="preserve"> </w:t>
      </w:r>
    </w:p>
    <w:p w14:paraId="405D7A78" w14:textId="77777777" w:rsidR="001F4A2B" w:rsidRDefault="00000000">
      <w:pPr>
        <w:spacing w:after="173"/>
      </w:pPr>
      <w:r>
        <w:rPr>
          <w:rFonts w:ascii="Times New Roman" w:eastAsia="Times New Roman" w:hAnsi="Times New Roman" w:cs="Times New Roman"/>
        </w:rPr>
        <w:t xml:space="preserve"> </w:t>
      </w:r>
    </w:p>
    <w:p w14:paraId="5D3028EE" w14:textId="77777777" w:rsidR="001F4A2B" w:rsidRDefault="00000000">
      <w:pPr>
        <w:spacing w:after="173"/>
      </w:pPr>
      <w:r>
        <w:rPr>
          <w:rFonts w:ascii="Times New Roman" w:eastAsia="Times New Roman" w:hAnsi="Times New Roman" w:cs="Times New Roman"/>
        </w:rPr>
        <w:t xml:space="preserve"> </w:t>
      </w:r>
    </w:p>
    <w:p w14:paraId="1B9F1C69" w14:textId="77777777" w:rsidR="001F4A2B" w:rsidRDefault="00000000">
      <w:pPr>
        <w:spacing w:after="0"/>
      </w:pPr>
      <w:r>
        <w:rPr>
          <w:rFonts w:ascii="Times New Roman" w:eastAsia="Times New Roman" w:hAnsi="Times New Roman" w:cs="Times New Roman"/>
        </w:rPr>
        <w:t xml:space="preserve"> </w:t>
      </w:r>
    </w:p>
    <w:tbl>
      <w:tblPr>
        <w:tblStyle w:val="TableGrid"/>
        <w:tblW w:w="15588" w:type="dxa"/>
        <w:tblInd w:w="5" w:type="dxa"/>
        <w:tblCellMar>
          <w:top w:w="43" w:type="dxa"/>
          <w:left w:w="5" w:type="dxa"/>
          <w:bottom w:w="0" w:type="dxa"/>
          <w:right w:w="249" w:type="dxa"/>
        </w:tblCellMar>
        <w:tblLook w:val="04A0" w:firstRow="1" w:lastRow="0" w:firstColumn="1" w:lastColumn="0" w:noHBand="0" w:noVBand="1"/>
      </w:tblPr>
      <w:tblGrid>
        <w:gridCol w:w="3487"/>
        <w:gridCol w:w="4164"/>
        <w:gridCol w:w="3684"/>
        <w:gridCol w:w="4253"/>
      </w:tblGrid>
      <w:tr w:rsidR="001F4A2B" w14:paraId="2672FCB3" w14:textId="77777777">
        <w:trPr>
          <w:trHeight w:val="566"/>
        </w:trPr>
        <w:tc>
          <w:tcPr>
            <w:tcW w:w="7651" w:type="dxa"/>
            <w:gridSpan w:val="2"/>
            <w:tcBorders>
              <w:top w:val="single" w:sz="4" w:space="0" w:color="000000"/>
              <w:left w:val="single" w:sz="4" w:space="0" w:color="000000"/>
              <w:bottom w:val="single" w:sz="4" w:space="0" w:color="000000"/>
              <w:right w:val="single" w:sz="4" w:space="0" w:color="000000"/>
            </w:tcBorders>
            <w:vAlign w:val="center"/>
          </w:tcPr>
          <w:p w14:paraId="4211BBD7" w14:textId="77777777" w:rsidR="001F4A2B" w:rsidRDefault="00000000">
            <w:pPr>
              <w:spacing w:after="0"/>
              <w:ind w:left="249"/>
              <w:jc w:val="center"/>
            </w:pPr>
            <w:r>
              <w:rPr>
                <w:rFonts w:ascii="Times New Roman" w:eastAsia="Times New Roman" w:hAnsi="Times New Roman" w:cs="Times New Roman"/>
                <w:sz w:val="24"/>
              </w:rPr>
              <w:lastRenderedPageBreak/>
              <w:t xml:space="preserve">Cognition and Learning </w:t>
            </w:r>
          </w:p>
        </w:tc>
        <w:tc>
          <w:tcPr>
            <w:tcW w:w="7937" w:type="dxa"/>
            <w:gridSpan w:val="2"/>
            <w:tcBorders>
              <w:top w:val="single" w:sz="4" w:space="0" w:color="000000"/>
              <w:left w:val="single" w:sz="4" w:space="0" w:color="000000"/>
              <w:bottom w:val="single" w:sz="4" w:space="0" w:color="000000"/>
              <w:right w:val="single" w:sz="4" w:space="0" w:color="000000"/>
            </w:tcBorders>
            <w:vAlign w:val="center"/>
          </w:tcPr>
          <w:p w14:paraId="3D5FFCD3" w14:textId="77777777" w:rsidR="001F4A2B" w:rsidRDefault="00000000">
            <w:pPr>
              <w:spacing w:after="0"/>
              <w:ind w:right="15"/>
              <w:jc w:val="center"/>
            </w:pPr>
            <w:r>
              <w:rPr>
                <w:rFonts w:ascii="Times New Roman" w:eastAsia="Times New Roman" w:hAnsi="Times New Roman" w:cs="Times New Roman"/>
                <w:sz w:val="24"/>
              </w:rPr>
              <w:t xml:space="preserve">Communication and Interaction </w:t>
            </w:r>
          </w:p>
        </w:tc>
      </w:tr>
      <w:tr w:rsidR="001F4A2B" w14:paraId="0F3C7763" w14:textId="77777777">
        <w:trPr>
          <w:trHeight w:val="302"/>
        </w:trPr>
        <w:tc>
          <w:tcPr>
            <w:tcW w:w="3487" w:type="dxa"/>
            <w:tcBorders>
              <w:top w:val="single" w:sz="4" w:space="0" w:color="000000"/>
              <w:left w:val="single" w:sz="4" w:space="0" w:color="000000"/>
              <w:bottom w:val="single" w:sz="4" w:space="0" w:color="000000"/>
              <w:right w:val="single" w:sz="4" w:space="0" w:color="000000"/>
            </w:tcBorders>
          </w:tcPr>
          <w:p w14:paraId="245534E6" w14:textId="77777777" w:rsidR="001F4A2B" w:rsidRDefault="00000000">
            <w:pPr>
              <w:spacing w:after="0"/>
              <w:ind w:left="233"/>
              <w:jc w:val="center"/>
            </w:pPr>
            <w:r>
              <w:rPr>
                <w:rFonts w:ascii="Times New Roman" w:eastAsia="Times New Roman" w:hAnsi="Times New Roman" w:cs="Times New Roman"/>
                <w:sz w:val="24"/>
                <w:u w:val="single" w:color="000000"/>
              </w:rPr>
              <w:t>Subject Challenges for SEND</w:t>
            </w:r>
            <w:r>
              <w:rPr>
                <w:rFonts w:ascii="Times New Roman" w:eastAsia="Times New Roman" w:hAnsi="Times New Roman" w:cs="Times New Roman"/>
                <w:sz w:val="24"/>
              </w:rPr>
              <w:t xml:space="preserve"> </w:t>
            </w:r>
          </w:p>
        </w:tc>
        <w:tc>
          <w:tcPr>
            <w:tcW w:w="4164" w:type="dxa"/>
            <w:tcBorders>
              <w:top w:val="single" w:sz="4" w:space="0" w:color="000000"/>
              <w:left w:val="single" w:sz="4" w:space="0" w:color="000000"/>
              <w:bottom w:val="single" w:sz="4" w:space="0" w:color="000000"/>
              <w:right w:val="single" w:sz="4" w:space="0" w:color="000000"/>
            </w:tcBorders>
          </w:tcPr>
          <w:p w14:paraId="73DB152C" w14:textId="77777777" w:rsidR="001F4A2B" w:rsidRDefault="00000000">
            <w:pPr>
              <w:spacing w:after="0"/>
              <w:ind w:left="833"/>
            </w:pPr>
            <w:r>
              <w:rPr>
                <w:rFonts w:ascii="Times New Roman" w:eastAsia="Times New Roman" w:hAnsi="Times New Roman" w:cs="Times New Roman"/>
                <w:sz w:val="24"/>
                <w:u w:val="single" w:color="000000"/>
              </w:rPr>
              <w:t>Provision for SEND</w:t>
            </w:r>
            <w:r>
              <w:rPr>
                <w:rFonts w:ascii="Times New Roman" w:eastAsia="Times New Roman" w:hAnsi="Times New Roman" w:cs="Times New Roman"/>
                <w:sz w:val="24"/>
              </w:rPr>
              <w:t xml:space="preserve"> </w:t>
            </w:r>
          </w:p>
        </w:tc>
        <w:tc>
          <w:tcPr>
            <w:tcW w:w="3684" w:type="dxa"/>
            <w:tcBorders>
              <w:top w:val="single" w:sz="4" w:space="0" w:color="000000"/>
              <w:left w:val="single" w:sz="4" w:space="0" w:color="000000"/>
              <w:bottom w:val="single" w:sz="4" w:space="0" w:color="000000"/>
              <w:right w:val="single" w:sz="4" w:space="0" w:color="000000"/>
            </w:tcBorders>
          </w:tcPr>
          <w:p w14:paraId="36C82CF9" w14:textId="77777777" w:rsidR="001F4A2B" w:rsidRDefault="00000000">
            <w:pPr>
              <w:spacing w:after="0"/>
              <w:ind w:left="367"/>
            </w:pPr>
            <w:r>
              <w:rPr>
                <w:rFonts w:ascii="Times New Roman" w:eastAsia="Times New Roman" w:hAnsi="Times New Roman" w:cs="Times New Roman"/>
                <w:sz w:val="24"/>
                <w:u w:val="single" w:color="000000"/>
              </w:rPr>
              <w:t>Subject Challenges for SEND</w:t>
            </w:r>
            <w:r>
              <w:rPr>
                <w:rFonts w:ascii="Times New Roman" w:eastAsia="Times New Roman" w:hAnsi="Times New Roman" w:cs="Times New Roman"/>
                <w:sz w:val="24"/>
              </w:rPr>
              <w:t xml:space="preserve"> </w:t>
            </w:r>
          </w:p>
        </w:tc>
        <w:tc>
          <w:tcPr>
            <w:tcW w:w="4253" w:type="dxa"/>
            <w:tcBorders>
              <w:top w:val="single" w:sz="4" w:space="0" w:color="000000"/>
              <w:left w:val="single" w:sz="4" w:space="0" w:color="000000"/>
              <w:bottom w:val="single" w:sz="4" w:space="0" w:color="000000"/>
              <w:right w:val="single" w:sz="4" w:space="0" w:color="000000"/>
            </w:tcBorders>
          </w:tcPr>
          <w:p w14:paraId="38722D31" w14:textId="77777777" w:rsidR="001F4A2B" w:rsidRDefault="00000000">
            <w:pPr>
              <w:spacing w:after="0"/>
              <w:ind w:left="826"/>
            </w:pPr>
            <w:r>
              <w:rPr>
                <w:rFonts w:ascii="Times New Roman" w:eastAsia="Times New Roman" w:hAnsi="Times New Roman" w:cs="Times New Roman"/>
                <w:sz w:val="24"/>
                <w:u w:val="single" w:color="000000"/>
              </w:rPr>
              <w:t>Provision for SEND</w:t>
            </w:r>
            <w:r>
              <w:rPr>
                <w:rFonts w:ascii="Times New Roman" w:eastAsia="Times New Roman" w:hAnsi="Times New Roman" w:cs="Times New Roman"/>
                <w:sz w:val="24"/>
              </w:rPr>
              <w:t xml:space="preserve"> </w:t>
            </w:r>
          </w:p>
        </w:tc>
      </w:tr>
      <w:tr w:rsidR="001F4A2B" w14:paraId="06AF58E9" w14:textId="77777777">
        <w:trPr>
          <w:trHeight w:val="8258"/>
        </w:trPr>
        <w:tc>
          <w:tcPr>
            <w:tcW w:w="3487" w:type="dxa"/>
            <w:tcBorders>
              <w:top w:val="single" w:sz="4" w:space="0" w:color="000000"/>
              <w:left w:val="single" w:sz="4" w:space="0" w:color="000000"/>
              <w:bottom w:val="single" w:sz="4" w:space="0" w:color="000000"/>
              <w:right w:val="single" w:sz="4" w:space="0" w:color="000000"/>
            </w:tcBorders>
          </w:tcPr>
          <w:p w14:paraId="1DBCC87D" w14:textId="77777777" w:rsidR="001F4A2B" w:rsidRDefault="00000000">
            <w:pPr>
              <w:spacing w:after="0"/>
              <w:ind w:left="108"/>
            </w:pPr>
            <w:proofErr w:type="gramStart"/>
            <w:r>
              <w:rPr>
                <w:rFonts w:ascii="Times New Roman" w:eastAsia="Times New Roman" w:hAnsi="Times New Roman" w:cs="Times New Roman"/>
                <w:sz w:val="24"/>
              </w:rPr>
              <w:t>Age appropriate</w:t>
            </w:r>
            <w:proofErr w:type="gramEnd"/>
            <w:r>
              <w:rPr>
                <w:rFonts w:ascii="Times New Roman" w:eastAsia="Times New Roman" w:hAnsi="Times New Roman" w:cs="Times New Roman"/>
                <w:sz w:val="24"/>
              </w:rPr>
              <w:t xml:space="preserve"> content for all </w:t>
            </w:r>
          </w:p>
          <w:p w14:paraId="6E642DBD" w14:textId="77777777" w:rsidR="001F4A2B" w:rsidRDefault="00000000">
            <w:pPr>
              <w:spacing w:after="0"/>
              <w:ind w:left="108"/>
            </w:pPr>
            <w:r>
              <w:rPr>
                <w:rFonts w:ascii="Times New Roman" w:eastAsia="Times New Roman" w:hAnsi="Times New Roman" w:cs="Times New Roman"/>
                <w:sz w:val="24"/>
              </w:rPr>
              <w:t xml:space="preserve">children in the science lessons </w:t>
            </w:r>
          </w:p>
          <w:p w14:paraId="143B8CB2" w14:textId="77777777" w:rsidR="001F4A2B" w:rsidRDefault="00000000">
            <w:pPr>
              <w:spacing w:after="0"/>
            </w:pPr>
            <w:r>
              <w:rPr>
                <w:rFonts w:ascii="Times New Roman" w:eastAsia="Times New Roman" w:hAnsi="Times New Roman" w:cs="Times New Roman"/>
                <w:sz w:val="24"/>
              </w:rPr>
              <w:t xml:space="preserve"> </w:t>
            </w:r>
          </w:p>
          <w:p w14:paraId="4B9144D5" w14:textId="77777777" w:rsidR="001F4A2B" w:rsidRDefault="00000000">
            <w:pPr>
              <w:spacing w:after="0"/>
            </w:pPr>
            <w:r>
              <w:rPr>
                <w:rFonts w:ascii="Times New Roman" w:eastAsia="Times New Roman" w:hAnsi="Times New Roman" w:cs="Times New Roman"/>
                <w:sz w:val="24"/>
              </w:rPr>
              <w:t xml:space="preserve"> </w:t>
            </w:r>
          </w:p>
          <w:p w14:paraId="1F0A73C0" w14:textId="77777777" w:rsidR="001F4A2B" w:rsidRDefault="00000000">
            <w:pPr>
              <w:spacing w:after="283"/>
            </w:pPr>
            <w:r>
              <w:rPr>
                <w:rFonts w:ascii="Times New Roman" w:eastAsia="Times New Roman" w:hAnsi="Times New Roman" w:cs="Times New Roman"/>
                <w:sz w:val="24"/>
              </w:rPr>
              <w:t xml:space="preserve"> </w:t>
            </w:r>
          </w:p>
          <w:p w14:paraId="6F075474" w14:textId="77777777" w:rsidR="001F4A2B" w:rsidRDefault="00000000">
            <w:pPr>
              <w:spacing w:after="0"/>
            </w:pPr>
            <w:r>
              <w:rPr>
                <w:rFonts w:ascii="Times New Roman" w:eastAsia="Times New Roman" w:hAnsi="Times New Roman" w:cs="Times New Roman"/>
                <w:sz w:val="24"/>
              </w:rPr>
              <w:t xml:space="preserve"> </w:t>
            </w:r>
          </w:p>
          <w:p w14:paraId="073FDFD4" w14:textId="77777777" w:rsidR="001F4A2B" w:rsidRDefault="00000000">
            <w:pPr>
              <w:spacing w:after="0"/>
              <w:ind w:left="108"/>
            </w:pPr>
            <w:r>
              <w:rPr>
                <w:rFonts w:ascii="Times New Roman" w:eastAsia="Times New Roman" w:hAnsi="Times New Roman" w:cs="Times New Roman"/>
                <w:sz w:val="24"/>
              </w:rPr>
              <w:t xml:space="preserve">Gaps in knowledge and </w:t>
            </w:r>
          </w:p>
          <w:p w14:paraId="387A7AE5" w14:textId="77777777" w:rsidR="001F4A2B" w:rsidRDefault="00000000">
            <w:pPr>
              <w:spacing w:after="0"/>
              <w:ind w:left="108"/>
            </w:pPr>
            <w:r>
              <w:rPr>
                <w:rFonts w:ascii="Times New Roman" w:eastAsia="Times New Roman" w:hAnsi="Times New Roman" w:cs="Times New Roman"/>
                <w:sz w:val="24"/>
              </w:rPr>
              <w:t xml:space="preserve">understanding in science due to </w:t>
            </w:r>
          </w:p>
          <w:p w14:paraId="4DC9637B" w14:textId="77777777" w:rsidR="001F4A2B" w:rsidRDefault="00000000">
            <w:pPr>
              <w:spacing w:after="0"/>
              <w:ind w:left="108"/>
            </w:pPr>
            <w:r>
              <w:rPr>
                <w:rFonts w:ascii="Times New Roman" w:eastAsia="Times New Roman" w:hAnsi="Times New Roman" w:cs="Times New Roman"/>
                <w:sz w:val="24"/>
              </w:rPr>
              <w:t xml:space="preserve">(Covid19) </w:t>
            </w:r>
          </w:p>
          <w:p w14:paraId="41FA39AE" w14:textId="77777777" w:rsidR="001F4A2B" w:rsidRDefault="00000000">
            <w:pPr>
              <w:spacing w:after="0"/>
            </w:pPr>
            <w:r>
              <w:rPr>
                <w:rFonts w:ascii="Times New Roman" w:eastAsia="Times New Roman" w:hAnsi="Times New Roman" w:cs="Times New Roman"/>
                <w:sz w:val="24"/>
              </w:rPr>
              <w:t xml:space="preserve"> </w:t>
            </w:r>
          </w:p>
          <w:p w14:paraId="37839371" w14:textId="77777777" w:rsidR="001F4A2B" w:rsidRDefault="00000000">
            <w:pPr>
              <w:spacing w:after="0"/>
              <w:ind w:left="108"/>
            </w:pPr>
            <w:r>
              <w:rPr>
                <w:rFonts w:ascii="Times New Roman" w:eastAsia="Times New Roman" w:hAnsi="Times New Roman" w:cs="Times New Roman"/>
                <w:sz w:val="24"/>
              </w:rPr>
              <w:t xml:space="preserve">Accessing learning due to poor </w:t>
            </w:r>
          </w:p>
          <w:p w14:paraId="4DBC179D" w14:textId="77777777" w:rsidR="001F4A2B" w:rsidRDefault="00000000">
            <w:pPr>
              <w:spacing w:after="0"/>
              <w:ind w:left="108"/>
            </w:pPr>
            <w:r>
              <w:rPr>
                <w:rFonts w:ascii="Times New Roman" w:eastAsia="Times New Roman" w:hAnsi="Times New Roman" w:cs="Times New Roman"/>
                <w:sz w:val="24"/>
              </w:rPr>
              <w:t xml:space="preserve">literacy skills </w:t>
            </w:r>
          </w:p>
          <w:p w14:paraId="43E2B967" w14:textId="77777777" w:rsidR="001F4A2B" w:rsidRDefault="00000000">
            <w:pPr>
              <w:spacing w:after="0"/>
            </w:pPr>
            <w:r>
              <w:rPr>
                <w:rFonts w:ascii="Times New Roman" w:eastAsia="Times New Roman" w:hAnsi="Times New Roman" w:cs="Times New Roman"/>
                <w:sz w:val="24"/>
              </w:rPr>
              <w:t xml:space="preserve"> </w:t>
            </w:r>
          </w:p>
          <w:p w14:paraId="6BEF7650" w14:textId="77777777" w:rsidR="001F4A2B" w:rsidRDefault="00000000">
            <w:pPr>
              <w:spacing w:after="0"/>
            </w:pPr>
            <w:r>
              <w:rPr>
                <w:rFonts w:ascii="Times New Roman" w:eastAsia="Times New Roman" w:hAnsi="Times New Roman" w:cs="Times New Roman"/>
                <w:sz w:val="24"/>
              </w:rPr>
              <w:t xml:space="preserve"> </w:t>
            </w:r>
          </w:p>
          <w:p w14:paraId="5C9AC95B" w14:textId="77777777" w:rsidR="001F4A2B" w:rsidRDefault="00000000">
            <w:pPr>
              <w:spacing w:after="0"/>
            </w:pPr>
            <w:r>
              <w:rPr>
                <w:rFonts w:ascii="Times New Roman" w:eastAsia="Times New Roman" w:hAnsi="Times New Roman" w:cs="Times New Roman"/>
                <w:sz w:val="24"/>
              </w:rPr>
              <w:t xml:space="preserve"> </w:t>
            </w:r>
          </w:p>
          <w:p w14:paraId="392B9049" w14:textId="77777777" w:rsidR="001F4A2B" w:rsidRDefault="00000000">
            <w:pPr>
              <w:spacing w:after="0"/>
            </w:pPr>
            <w:r>
              <w:rPr>
                <w:rFonts w:ascii="Times New Roman" w:eastAsia="Times New Roman" w:hAnsi="Times New Roman" w:cs="Times New Roman"/>
                <w:sz w:val="24"/>
              </w:rPr>
              <w:t xml:space="preserve"> </w:t>
            </w:r>
          </w:p>
          <w:p w14:paraId="574B0D65" w14:textId="77777777" w:rsidR="001F4A2B" w:rsidRDefault="00000000">
            <w:pPr>
              <w:spacing w:after="285"/>
            </w:pPr>
            <w:r>
              <w:rPr>
                <w:rFonts w:ascii="Times New Roman" w:eastAsia="Times New Roman" w:hAnsi="Times New Roman" w:cs="Times New Roman"/>
                <w:sz w:val="24"/>
              </w:rPr>
              <w:t xml:space="preserve"> </w:t>
            </w:r>
          </w:p>
          <w:p w14:paraId="754DC377" w14:textId="77777777" w:rsidR="001F4A2B" w:rsidRDefault="00000000">
            <w:pPr>
              <w:spacing w:after="0"/>
            </w:pPr>
            <w:r>
              <w:rPr>
                <w:rFonts w:ascii="Times New Roman" w:eastAsia="Times New Roman" w:hAnsi="Times New Roman" w:cs="Times New Roman"/>
                <w:sz w:val="24"/>
              </w:rPr>
              <w:t xml:space="preserve"> </w:t>
            </w:r>
          </w:p>
          <w:p w14:paraId="43509C06" w14:textId="77777777" w:rsidR="001F4A2B" w:rsidRDefault="00000000">
            <w:pPr>
              <w:spacing w:after="0" w:line="253" w:lineRule="auto"/>
              <w:ind w:left="108"/>
            </w:pPr>
            <w:r>
              <w:rPr>
                <w:rFonts w:ascii="Times New Roman" w:eastAsia="Times New Roman" w:hAnsi="Times New Roman" w:cs="Times New Roman"/>
                <w:sz w:val="24"/>
              </w:rPr>
              <w:t xml:space="preserve">Children may struggle to remember </w:t>
            </w:r>
          </w:p>
          <w:p w14:paraId="067E6C52" w14:textId="77777777" w:rsidR="001F4A2B" w:rsidRDefault="00000000">
            <w:pPr>
              <w:spacing w:after="0"/>
              <w:ind w:left="108"/>
            </w:pPr>
            <w:r>
              <w:rPr>
                <w:rFonts w:ascii="Times New Roman" w:eastAsia="Times New Roman" w:hAnsi="Times New Roman" w:cs="Times New Roman"/>
                <w:sz w:val="24"/>
              </w:rPr>
              <w:t xml:space="preserve">information/facts/previous learning in science </w:t>
            </w:r>
          </w:p>
        </w:tc>
        <w:tc>
          <w:tcPr>
            <w:tcW w:w="4164" w:type="dxa"/>
            <w:tcBorders>
              <w:top w:val="single" w:sz="4" w:space="0" w:color="000000"/>
              <w:left w:val="single" w:sz="4" w:space="0" w:color="000000"/>
              <w:bottom w:val="single" w:sz="4" w:space="0" w:color="000000"/>
              <w:right w:val="single" w:sz="4" w:space="0" w:color="000000"/>
            </w:tcBorders>
          </w:tcPr>
          <w:p w14:paraId="3B0E4CF9" w14:textId="77777777" w:rsidR="001F4A2B" w:rsidRDefault="00000000">
            <w:pPr>
              <w:spacing w:after="0" w:line="255" w:lineRule="auto"/>
              <w:ind w:left="108"/>
              <w:jc w:val="both"/>
            </w:pPr>
            <w:r>
              <w:rPr>
                <w:rFonts w:ascii="Times New Roman" w:eastAsia="Times New Roman" w:hAnsi="Times New Roman" w:cs="Times New Roman"/>
                <w:sz w:val="24"/>
              </w:rPr>
              <w:t xml:space="preserve">Using personal stories to understand different contexts </w:t>
            </w:r>
          </w:p>
          <w:p w14:paraId="2EABB55D" w14:textId="77777777" w:rsidR="001F4A2B" w:rsidRDefault="00000000">
            <w:pPr>
              <w:spacing w:after="0"/>
              <w:ind w:left="108"/>
            </w:pPr>
            <w:r>
              <w:rPr>
                <w:rFonts w:ascii="Times New Roman" w:eastAsia="Times New Roman" w:hAnsi="Times New Roman" w:cs="Times New Roman"/>
                <w:sz w:val="24"/>
              </w:rPr>
              <w:t xml:space="preserve"> </w:t>
            </w:r>
          </w:p>
          <w:p w14:paraId="0C598083" w14:textId="77777777" w:rsidR="001F4A2B" w:rsidRDefault="00000000">
            <w:pPr>
              <w:spacing w:after="7"/>
              <w:ind w:left="108"/>
            </w:pPr>
            <w:r>
              <w:rPr>
                <w:rFonts w:ascii="Times New Roman" w:eastAsia="Times New Roman" w:hAnsi="Times New Roman" w:cs="Times New Roman"/>
                <w:sz w:val="24"/>
              </w:rPr>
              <w:t xml:space="preserve">1:1 </w:t>
            </w:r>
            <w:proofErr w:type="gramStart"/>
            <w:r>
              <w:rPr>
                <w:rFonts w:ascii="Times New Roman" w:eastAsia="Times New Roman" w:hAnsi="Times New Roman" w:cs="Times New Roman"/>
                <w:sz w:val="24"/>
              </w:rPr>
              <w:t>sessions</w:t>
            </w:r>
            <w:proofErr w:type="gramEnd"/>
            <w:r>
              <w:rPr>
                <w:rFonts w:ascii="Times New Roman" w:eastAsia="Times New Roman" w:hAnsi="Times New Roman" w:cs="Times New Roman"/>
                <w:sz w:val="24"/>
              </w:rPr>
              <w:t xml:space="preserve"> where needed </w:t>
            </w:r>
          </w:p>
          <w:p w14:paraId="60A3DF41" w14:textId="77777777" w:rsidR="001F4A2B" w:rsidRDefault="00000000">
            <w:pPr>
              <w:spacing w:after="0"/>
              <w:ind w:left="108"/>
            </w:pPr>
            <w:r>
              <w:rPr>
                <w:rFonts w:ascii="Times New Roman" w:eastAsia="Times New Roman" w:hAnsi="Times New Roman" w:cs="Times New Roman"/>
                <w:sz w:val="24"/>
              </w:rPr>
              <w:t xml:space="preserve"> </w:t>
            </w:r>
          </w:p>
          <w:p w14:paraId="09B8AD43" w14:textId="77777777" w:rsidR="001F4A2B" w:rsidRDefault="00000000">
            <w:pPr>
              <w:spacing w:after="278"/>
              <w:ind w:left="108"/>
            </w:pPr>
            <w:r>
              <w:rPr>
                <w:rFonts w:ascii="Times New Roman" w:eastAsia="Times New Roman" w:hAnsi="Times New Roman" w:cs="Times New Roman"/>
                <w:sz w:val="24"/>
              </w:rPr>
              <w:t xml:space="preserve">Use of books/stories </w:t>
            </w:r>
          </w:p>
          <w:p w14:paraId="0CDBA55B" w14:textId="77777777" w:rsidR="001F4A2B" w:rsidRDefault="00000000">
            <w:pPr>
              <w:spacing w:after="2" w:line="253" w:lineRule="auto"/>
              <w:ind w:left="108" w:right="45"/>
              <w:jc w:val="both"/>
            </w:pPr>
            <w:r>
              <w:rPr>
                <w:rFonts w:ascii="Times New Roman" w:eastAsia="Times New Roman" w:hAnsi="Times New Roman" w:cs="Times New Roman"/>
                <w:sz w:val="24"/>
              </w:rPr>
              <w:t xml:space="preserve">Ensure previous years science learning objectives are covered </w:t>
            </w:r>
          </w:p>
          <w:p w14:paraId="61634882" w14:textId="77777777" w:rsidR="001F4A2B" w:rsidRDefault="00000000">
            <w:pPr>
              <w:spacing w:after="0"/>
            </w:pPr>
            <w:r>
              <w:rPr>
                <w:rFonts w:ascii="Times New Roman" w:eastAsia="Times New Roman" w:hAnsi="Times New Roman" w:cs="Times New Roman"/>
                <w:sz w:val="24"/>
              </w:rPr>
              <w:t xml:space="preserve"> </w:t>
            </w:r>
          </w:p>
          <w:p w14:paraId="38E182C3" w14:textId="77777777" w:rsidR="001F4A2B" w:rsidRDefault="00000000">
            <w:pPr>
              <w:spacing w:after="0"/>
              <w:ind w:left="108"/>
            </w:pPr>
            <w:r>
              <w:rPr>
                <w:rFonts w:ascii="Times New Roman" w:eastAsia="Times New Roman" w:hAnsi="Times New Roman" w:cs="Times New Roman"/>
                <w:sz w:val="24"/>
              </w:rPr>
              <w:t xml:space="preserve">Key words displayed and knowledge </w:t>
            </w:r>
          </w:p>
          <w:p w14:paraId="3E623D05" w14:textId="77777777" w:rsidR="001F4A2B" w:rsidRDefault="00000000">
            <w:pPr>
              <w:spacing w:after="0"/>
              <w:ind w:left="108"/>
            </w:pPr>
            <w:r>
              <w:rPr>
                <w:rFonts w:ascii="Times New Roman" w:eastAsia="Times New Roman" w:hAnsi="Times New Roman" w:cs="Times New Roman"/>
                <w:sz w:val="24"/>
              </w:rPr>
              <w:t xml:space="preserve">organisers used </w:t>
            </w:r>
          </w:p>
          <w:p w14:paraId="59CBBBE9" w14:textId="77777777" w:rsidR="001F4A2B" w:rsidRDefault="00000000">
            <w:pPr>
              <w:spacing w:after="0"/>
              <w:ind w:left="108"/>
            </w:pPr>
            <w:r>
              <w:rPr>
                <w:rFonts w:ascii="Times New Roman" w:eastAsia="Times New Roman" w:hAnsi="Times New Roman" w:cs="Times New Roman"/>
                <w:sz w:val="24"/>
              </w:rPr>
              <w:t xml:space="preserve"> </w:t>
            </w:r>
          </w:p>
          <w:p w14:paraId="77F4C457" w14:textId="77777777" w:rsidR="001F4A2B" w:rsidRDefault="00000000">
            <w:pPr>
              <w:spacing w:after="0"/>
              <w:ind w:left="108"/>
            </w:pPr>
            <w:r>
              <w:rPr>
                <w:rFonts w:ascii="Times New Roman" w:eastAsia="Times New Roman" w:hAnsi="Times New Roman" w:cs="Times New Roman"/>
                <w:sz w:val="24"/>
              </w:rPr>
              <w:t xml:space="preserve">Use of shorter/less complex </w:t>
            </w:r>
          </w:p>
          <w:p w14:paraId="041D30A0" w14:textId="77777777" w:rsidR="001F4A2B" w:rsidRDefault="00000000">
            <w:pPr>
              <w:spacing w:after="0"/>
              <w:ind w:left="108"/>
            </w:pPr>
            <w:r>
              <w:rPr>
                <w:rFonts w:ascii="Times New Roman" w:eastAsia="Times New Roman" w:hAnsi="Times New Roman" w:cs="Times New Roman"/>
                <w:sz w:val="24"/>
              </w:rPr>
              <w:t xml:space="preserve">sentences in resources given </w:t>
            </w:r>
          </w:p>
          <w:p w14:paraId="6EDF16B4" w14:textId="77777777" w:rsidR="001F4A2B" w:rsidRDefault="00000000">
            <w:pPr>
              <w:spacing w:after="0"/>
              <w:ind w:left="108"/>
            </w:pPr>
            <w:r>
              <w:rPr>
                <w:rFonts w:ascii="Times New Roman" w:eastAsia="Times New Roman" w:hAnsi="Times New Roman" w:cs="Times New Roman"/>
                <w:sz w:val="24"/>
              </w:rPr>
              <w:t xml:space="preserve"> </w:t>
            </w:r>
          </w:p>
          <w:p w14:paraId="7F76FA83" w14:textId="77777777" w:rsidR="001F4A2B" w:rsidRDefault="00000000">
            <w:pPr>
              <w:spacing w:after="0"/>
              <w:ind w:left="108"/>
            </w:pPr>
            <w:r>
              <w:rPr>
                <w:rFonts w:ascii="Times New Roman" w:eastAsia="Times New Roman" w:hAnsi="Times New Roman" w:cs="Times New Roman"/>
                <w:sz w:val="24"/>
              </w:rPr>
              <w:t xml:space="preserve">Writing frames where possible </w:t>
            </w:r>
          </w:p>
          <w:p w14:paraId="12756F00" w14:textId="77777777" w:rsidR="001F4A2B" w:rsidRDefault="00000000">
            <w:pPr>
              <w:spacing w:after="0"/>
              <w:ind w:left="108"/>
            </w:pPr>
            <w:r>
              <w:rPr>
                <w:rFonts w:ascii="Times New Roman" w:eastAsia="Times New Roman" w:hAnsi="Times New Roman" w:cs="Times New Roman"/>
                <w:sz w:val="24"/>
              </w:rPr>
              <w:t xml:space="preserve"> </w:t>
            </w:r>
          </w:p>
          <w:p w14:paraId="3E300CC5" w14:textId="77777777" w:rsidR="001F4A2B" w:rsidRDefault="00000000">
            <w:pPr>
              <w:spacing w:after="0"/>
              <w:ind w:left="108"/>
            </w:pPr>
            <w:r>
              <w:rPr>
                <w:rFonts w:ascii="Times New Roman" w:eastAsia="Times New Roman" w:hAnsi="Times New Roman" w:cs="Times New Roman"/>
                <w:sz w:val="24"/>
              </w:rPr>
              <w:t xml:space="preserve">Lots of retrieval opportunities and  </w:t>
            </w:r>
          </w:p>
          <w:p w14:paraId="5466BD21" w14:textId="77777777" w:rsidR="001F4A2B" w:rsidRDefault="00000000">
            <w:pPr>
              <w:spacing w:after="9"/>
              <w:ind w:left="108"/>
            </w:pPr>
            <w:r>
              <w:rPr>
                <w:rFonts w:ascii="Times New Roman" w:eastAsia="Times New Roman" w:hAnsi="Times New Roman" w:cs="Times New Roman"/>
                <w:sz w:val="24"/>
              </w:rPr>
              <w:t xml:space="preserve">reinforcement in science lessons </w:t>
            </w:r>
          </w:p>
          <w:p w14:paraId="0472737C" w14:textId="77777777" w:rsidR="001F4A2B" w:rsidRDefault="00000000">
            <w:pPr>
              <w:spacing w:after="4"/>
              <w:ind w:left="108"/>
            </w:pPr>
            <w:r>
              <w:rPr>
                <w:rFonts w:ascii="Times New Roman" w:eastAsia="Times New Roman" w:hAnsi="Times New Roman" w:cs="Times New Roman"/>
                <w:sz w:val="24"/>
              </w:rPr>
              <w:t xml:space="preserve"> </w:t>
            </w:r>
          </w:p>
          <w:p w14:paraId="35C4FD04" w14:textId="77777777" w:rsidR="001F4A2B" w:rsidRDefault="00000000">
            <w:pPr>
              <w:spacing w:after="0"/>
              <w:ind w:left="108"/>
            </w:pPr>
            <w:r>
              <w:rPr>
                <w:rFonts w:ascii="Times New Roman" w:eastAsia="Times New Roman" w:hAnsi="Times New Roman" w:cs="Times New Roman"/>
                <w:sz w:val="24"/>
              </w:rPr>
              <w:t xml:space="preserve">Clear differentiation </w:t>
            </w:r>
          </w:p>
          <w:p w14:paraId="612B594B" w14:textId="77777777" w:rsidR="001F4A2B" w:rsidRDefault="00000000">
            <w:pPr>
              <w:spacing w:after="0"/>
              <w:ind w:left="108"/>
            </w:pPr>
            <w:r>
              <w:rPr>
                <w:rFonts w:ascii="Times New Roman" w:eastAsia="Times New Roman" w:hAnsi="Times New Roman" w:cs="Times New Roman"/>
                <w:sz w:val="24"/>
              </w:rPr>
              <w:t xml:space="preserve"> </w:t>
            </w:r>
          </w:p>
          <w:p w14:paraId="570D8017" w14:textId="77777777" w:rsidR="001F4A2B" w:rsidRDefault="00000000">
            <w:pPr>
              <w:spacing w:after="0" w:line="253" w:lineRule="auto"/>
              <w:ind w:left="108"/>
              <w:jc w:val="both"/>
            </w:pPr>
            <w:r>
              <w:rPr>
                <w:rFonts w:ascii="Times New Roman" w:eastAsia="Times New Roman" w:hAnsi="Times New Roman" w:cs="Times New Roman"/>
                <w:sz w:val="24"/>
              </w:rPr>
              <w:t xml:space="preserve">Apply new vocab into lots of different contexts – pre-teaching vocab </w:t>
            </w:r>
          </w:p>
          <w:p w14:paraId="3BF7D722" w14:textId="77777777" w:rsidR="001F4A2B" w:rsidRDefault="00000000">
            <w:pPr>
              <w:spacing w:after="0"/>
              <w:ind w:left="108"/>
            </w:pPr>
            <w:r>
              <w:rPr>
                <w:rFonts w:ascii="Times New Roman" w:eastAsia="Times New Roman" w:hAnsi="Times New Roman" w:cs="Times New Roman"/>
                <w:sz w:val="24"/>
              </w:rPr>
              <w:t xml:space="preserve"> </w:t>
            </w:r>
          </w:p>
          <w:p w14:paraId="2E0518F5" w14:textId="77777777" w:rsidR="001F4A2B" w:rsidRDefault="00000000">
            <w:pPr>
              <w:spacing w:after="0"/>
              <w:ind w:left="108"/>
            </w:pPr>
            <w:r>
              <w:rPr>
                <w:rFonts w:ascii="Times New Roman" w:eastAsia="Times New Roman" w:hAnsi="Times New Roman" w:cs="Times New Roman"/>
                <w:sz w:val="24"/>
              </w:rPr>
              <w:t xml:space="preserve">Physical </w:t>
            </w:r>
            <w:proofErr w:type="gramStart"/>
            <w:r>
              <w:rPr>
                <w:rFonts w:ascii="Times New Roman" w:eastAsia="Times New Roman" w:hAnsi="Times New Roman" w:cs="Times New Roman"/>
                <w:sz w:val="24"/>
              </w:rPr>
              <w:t>warm ups</w:t>
            </w:r>
            <w:proofErr w:type="gramEnd"/>
            <w:r>
              <w:rPr>
                <w:rFonts w:ascii="Times New Roman" w:eastAsia="Times New Roman" w:hAnsi="Times New Roman" w:cs="Times New Roman"/>
                <w:sz w:val="24"/>
              </w:rPr>
              <w:t xml:space="preserve"> to recall previous learning </w:t>
            </w:r>
          </w:p>
        </w:tc>
        <w:tc>
          <w:tcPr>
            <w:tcW w:w="3684" w:type="dxa"/>
            <w:tcBorders>
              <w:top w:val="single" w:sz="4" w:space="0" w:color="000000"/>
              <w:left w:val="single" w:sz="4" w:space="0" w:color="000000"/>
              <w:bottom w:val="single" w:sz="4" w:space="0" w:color="000000"/>
              <w:right w:val="single" w:sz="4" w:space="0" w:color="000000"/>
            </w:tcBorders>
          </w:tcPr>
          <w:p w14:paraId="149B2E2C" w14:textId="77777777" w:rsidR="001F4A2B" w:rsidRDefault="00000000">
            <w:pPr>
              <w:spacing w:after="0" w:line="254" w:lineRule="auto"/>
              <w:ind w:left="108" w:right="799"/>
              <w:jc w:val="both"/>
            </w:pPr>
            <w:r>
              <w:rPr>
                <w:rFonts w:ascii="Times New Roman" w:eastAsia="Times New Roman" w:hAnsi="Times New Roman" w:cs="Times New Roman"/>
                <w:sz w:val="24"/>
              </w:rPr>
              <w:t xml:space="preserve">Children may struggle to communicate and express opinions in science </w:t>
            </w:r>
          </w:p>
          <w:p w14:paraId="2047062F" w14:textId="77777777" w:rsidR="001F4A2B" w:rsidRDefault="00000000">
            <w:pPr>
              <w:spacing w:after="0"/>
            </w:pPr>
            <w:r>
              <w:rPr>
                <w:rFonts w:ascii="Times New Roman" w:eastAsia="Times New Roman" w:hAnsi="Times New Roman" w:cs="Times New Roman"/>
                <w:sz w:val="24"/>
              </w:rPr>
              <w:t xml:space="preserve"> </w:t>
            </w:r>
          </w:p>
          <w:p w14:paraId="5FC4F564" w14:textId="77777777" w:rsidR="001F4A2B" w:rsidRDefault="00000000">
            <w:pPr>
              <w:spacing w:after="0"/>
            </w:pPr>
            <w:r>
              <w:rPr>
                <w:rFonts w:ascii="Times New Roman" w:eastAsia="Times New Roman" w:hAnsi="Times New Roman" w:cs="Times New Roman"/>
                <w:sz w:val="24"/>
              </w:rPr>
              <w:t xml:space="preserve"> </w:t>
            </w:r>
          </w:p>
          <w:p w14:paraId="2206DFA3" w14:textId="77777777" w:rsidR="001F4A2B" w:rsidRDefault="00000000">
            <w:pPr>
              <w:spacing w:after="0"/>
            </w:pPr>
            <w:r>
              <w:rPr>
                <w:rFonts w:ascii="Times New Roman" w:eastAsia="Times New Roman" w:hAnsi="Times New Roman" w:cs="Times New Roman"/>
                <w:sz w:val="24"/>
              </w:rPr>
              <w:t xml:space="preserve"> </w:t>
            </w:r>
          </w:p>
          <w:p w14:paraId="7CBE2FAD" w14:textId="77777777" w:rsidR="001F4A2B" w:rsidRDefault="00000000">
            <w:pPr>
              <w:spacing w:after="0"/>
            </w:pPr>
            <w:r>
              <w:rPr>
                <w:rFonts w:ascii="Times New Roman" w:eastAsia="Times New Roman" w:hAnsi="Times New Roman" w:cs="Times New Roman"/>
                <w:sz w:val="24"/>
              </w:rPr>
              <w:t xml:space="preserve"> </w:t>
            </w:r>
          </w:p>
          <w:p w14:paraId="2737FA48" w14:textId="77777777" w:rsidR="001F4A2B" w:rsidRDefault="00000000">
            <w:pPr>
              <w:spacing w:after="0"/>
            </w:pPr>
            <w:r>
              <w:rPr>
                <w:rFonts w:ascii="Times New Roman" w:eastAsia="Times New Roman" w:hAnsi="Times New Roman" w:cs="Times New Roman"/>
                <w:sz w:val="24"/>
              </w:rPr>
              <w:t xml:space="preserve"> </w:t>
            </w:r>
          </w:p>
          <w:p w14:paraId="29896E81" w14:textId="77777777" w:rsidR="001F4A2B" w:rsidRDefault="00000000">
            <w:pPr>
              <w:spacing w:after="0"/>
            </w:pPr>
            <w:r>
              <w:rPr>
                <w:rFonts w:ascii="Times New Roman" w:eastAsia="Times New Roman" w:hAnsi="Times New Roman" w:cs="Times New Roman"/>
                <w:sz w:val="24"/>
              </w:rPr>
              <w:t xml:space="preserve"> </w:t>
            </w:r>
          </w:p>
          <w:p w14:paraId="1861163E" w14:textId="77777777" w:rsidR="001F4A2B" w:rsidRDefault="00000000">
            <w:pPr>
              <w:spacing w:after="0"/>
              <w:ind w:left="108" w:right="306"/>
              <w:jc w:val="both"/>
            </w:pPr>
            <w:r>
              <w:rPr>
                <w:rFonts w:ascii="Times New Roman" w:eastAsia="Times New Roman" w:hAnsi="Times New Roman" w:cs="Times New Roman"/>
                <w:sz w:val="24"/>
              </w:rPr>
              <w:t xml:space="preserve">Language difficulties may make children unable to access their science learning </w:t>
            </w:r>
          </w:p>
        </w:tc>
        <w:tc>
          <w:tcPr>
            <w:tcW w:w="4253" w:type="dxa"/>
            <w:tcBorders>
              <w:top w:val="single" w:sz="4" w:space="0" w:color="000000"/>
              <w:left w:val="single" w:sz="4" w:space="0" w:color="000000"/>
              <w:bottom w:val="single" w:sz="4" w:space="0" w:color="000000"/>
              <w:right w:val="single" w:sz="4" w:space="0" w:color="000000"/>
            </w:tcBorders>
          </w:tcPr>
          <w:p w14:paraId="5F9F1805" w14:textId="77777777" w:rsidR="001F4A2B" w:rsidRDefault="00000000">
            <w:pPr>
              <w:spacing w:after="0"/>
              <w:ind w:left="34"/>
            </w:pPr>
            <w:r>
              <w:rPr>
                <w:rFonts w:ascii="Times New Roman" w:eastAsia="Times New Roman" w:hAnsi="Times New Roman" w:cs="Times New Roman"/>
                <w:sz w:val="24"/>
              </w:rPr>
              <w:t xml:space="preserve">Visual cues </w:t>
            </w:r>
          </w:p>
          <w:p w14:paraId="75696D4D" w14:textId="77777777" w:rsidR="001F4A2B" w:rsidRDefault="00000000">
            <w:pPr>
              <w:spacing w:after="7"/>
              <w:ind w:left="34"/>
            </w:pPr>
            <w:r>
              <w:rPr>
                <w:rFonts w:ascii="Times New Roman" w:eastAsia="Times New Roman" w:hAnsi="Times New Roman" w:cs="Times New Roman"/>
                <w:sz w:val="24"/>
              </w:rPr>
              <w:t xml:space="preserve">Visual words/ phrases </w:t>
            </w:r>
          </w:p>
          <w:p w14:paraId="68931BFB" w14:textId="77777777" w:rsidR="001F4A2B" w:rsidRDefault="00000000">
            <w:pPr>
              <w:spacing w:after="4"/>
              <w:ind w:left="34"/>
            </w:pPr>
            <w:r>
              <w:rPr>
                <w:rFonts w:ascii="Times New Roman" w:eastAsia="Times New Roman" w:hAnsi="Times New Roman" w:cs="Times New Roman"/>
                <w:sz w:val="24"/>
              </w:rPr>
              <w:t xml:space="preserve">Minimise background noise </w:t>
            </w:r>
          </w:p>
          <w:p w14:paraId="6EA55382" w14:textId="77777777" w:rsidR="001F4A2B" w:rsidRDefault="00000000">
            <w:pPr>
              <w:spacing w:after="10" w:line="255" w:lineRule="auto"/>
              <w:ind w:left="34"/>
            </w:pPr>
            <w:r>
              <w:rPr>
                <w:rFonts w:ascii="Times New Roman" w:eastAsia="Times New Roman" w:hAnsi="Times New Roman" w:cs="Times New Roman"/>
                <w:sz w:val="24"/>
              </w:rPr>
              <w:t xml:space="preserve">Child to face the teacher to support lip reading </w:t>
            </w:r>
          </w:p>
          <w:p w14:paraId="57818E92" w14:textId="77777777" w:rsidR="001F4A2B" w:rsidRDefault="00000000">
            <w:pPr>
              <w:spacing w:after="0"/>
              <w:ind w:left="34" w:right="1028"/>
              <w:jc w:val="both"/>
            </w:pPr>
            <w:r>
              <w:rPr>
                <w:rFonts w:ascii="Times New Roman" w:eastAsia="Times New Roman" w:hAnsi="Times New Roman" w:cs="Times New Roman"/>
                <w:sz w:val="24"/>
              </w:rPr>
              <w:t xml:space="preserve">Write new vocabulary down Dual coding within knowledge organisers and displays </w:t>
            </w:r>
          </w:p>
          <w:p w14:paraId="20476A0E" w14:textId="77777777" w:rsidR="001F4A2B" w:rsidRDefault="00000000">
            <w:pPr>
              <w:spacing w:after="9"/>
            </w:pPr>
            <w:r>
              <w:rPr>
                <w:rFonts w:ascii="Times New Roman" w:eastAsia="Times New Roman" w:hAnsi="Times New Roman" w:cs="Times New Roman"/>
                <w:sz w:val="24"/>
              </w:rPr>
              <w:t xml:space="preserve"> </w:t>
            </w:r>
          </w:p>
          <w:p w14:paraId="6EBC6DF4" w14:textId="77777777" w:rsidR="001F4A2B" w:rsidRDefault="00000000">
            <w:pPr>
              <w:spacing w:after="4"/>
              <w:ind w:left="34"/>
            </w:pPr>
            <w:r>
              <w:rPr>
                <w:rFonts w:ascii="Times New Roman" w:eastAsia="Times New Roman" w:hAnsi="Times New Roman" w:cs="Times New Roman"/>
                <w:sz w:val="24"/>
              </w:rPr>
              <w:t xml:space="preserve">Lots of reinforcement </w:t>
            </w:r>
          </w:p>
          <w:p w14:paraId="4DD325CC" w14:textId="77777777" w:rsidR="001F4A2B" w:rsidRDefault="00000000">
            <w:pPr>
              <w:spacing w:after="0"/>
              <w:ind w:left="34"/>
            </w:pPr>
            <w:r>
              <w:rPr>
                <w:rFonts w:ascii="Times New Roman" w:eastAsia="Times New Roman" w:hAnsi="Times New Roman" w:cs="Times New Roman"/>
                <w:sz w:val="24"/>
              </w:rPr>
              <w:t xml:space="preserve">Lots of repetition </w:t>
            </w:r>
          </w:p>
          <w:p w14:paraId="385DDC33" w14:textId="77777777" w:rsidR="001F4A2B" w:rsidRDefault="00000000">
            <w:pPr>
              <w:spacing w:after="2" w:line="261" w:lineRule="auto"/>
              <w:ind w:left="34" w:right="460"/>
            </w:pPr>
            <w:r>
              <w:rPr>
                <w:rFonts w:ascii="Times New Roman" w:eastAsia="Times New Roman" w:hAnsi="Times New Roman" w:cs="Times New Roman"/>
                <w:sz w:val="24"/>
              </w:rPr>
              <w:t xml:space="preserve">Scaffold observational skills through careful questioning Use of simple instructions </w:t>
            </w:r>
          </w:p>
          <w:p w14:paraId="03D5693F" w14:textId="77777777" w:rsidR="001F4A2B" w:rsidRDefault="00000000">
            <w:pPr>
              <w:spacing w:after="0"/>
              <w:ind w:left="34"/>
            </w:pPr>
            <w:r>
              <w:rPr>
                <w:rFonts w:ascii="Times New Roman" w:eastAsia="Times New Roman" w:hAnsi="Times New Roman" w:cs="Times New Roman"/>
                <w:sz w:val="24"/>
              </w:rPr>
              <w:t xml:space="preserve">Step by step instructions </w:t>
            </w:r>
          </w:p>
          <w:p w14:paraId="2D334BC3" w14:textId="77777777" w:rsidR="001F4A2B" w:rsidRDefault="00000000">
            <w:pPr>
              <w:spacing w:after="0"/>
              <w:ind w:left="34"/>
            </w:pPr>
            <w:r>
              <w:rPr>
                <w:rFonts w:ascii="Times New Roman" w:eastAsia="Times New Roman" w:hAnsi="Times New Roman" w:cs="Times New Roman"/>
                <w:sz w:val="24"/>
              </w:rPr>
              <w:t xml:space="preserve">Careful and appropriate modelling to </w:t>
            </w:r>
          </w:p>
          <w:p w14:paraId="23EE4252" w14:textId="77777777" w:rsidR="001F4A2B" w:rsidRDefault="00000000">
            <w:pPr>
              <w:spacing w:after="0"/>
              <w:ind w:left="34" w:right="1119"/>
              <w:jc w:val="both"/>
            </w:pPr>
            <w:r>
              <w:rPr>
                <w:rFonts w:ascii="Times New Roman" w:eastAsia="Times New Roman" w:hAnsi="Times New Roman" w:cs="Times New Roman"/>
                <w:sz w:val="24"/>
              </w:rPr>
              <w:t xml:space="preserve">support understanding Visual aids and dual coding </w:t>
            </w:r>
          </w:p>
          <w:p w14:paraId="06730C66" w14:textId="77777777" w:rsidR="001F4A2B" w:rsidRDefault="00000000">
            <w:pPr>
              <w:spacing w:after="0"/>
              <w:ind w:left="34"/>
            </w:pPr>
            <w:r>
              <w:rPr>
                <w:rFonts w:ascii="Times New Roman" w:eastAsia="Times New Roman" w:hAnsi="Times New Roman" w:cs="Times New Roman"/>
                <w:sz w:val="24"/>
              </w:rPr>
              <w:t xml:space="preserve">Videos of examples and practice </w:t>
            </w:r>
          </w:p>
        </w:tc>
      </w:tr>
    </w:tbl>
    <w:p w14:paraId="0FF28A6F" w14:textId="77777777" w:rsidR="001F4A2B" w:rsidRDefault="00000000">
      <w:pPr>
        <w:spacing w:after="175"/>
        <w:jc w:val="both"/>
      </w:pPr>
      <w:r>
        <w:rPr>
          <w:rFonts w:ascii="Times New Roman" w:eastAsia="Times New Roman" w:hAnsi="Times New Roman" w:cs="Times New Roman"/>
        </w:rPr>
        <w:t xml:space="preserve"> </w:t>
      </w:r>
    </w:p>
    <w:p w14:paraId="66B5891B" w14:textId="77777777" w:rsidR="001F4A2B" w:rsidRDefault="00000000">
      <w:pPr>
        <w:spacing w:after="173"/>
        <w:jc w:val="both"/>
      </w:pPr>
      <w:r>
        <w:rPr>
          <w:rFonts w:ascii="Times New Roman" w:eastAsia="Times New Roman" w:hAnsi="Times New Roman" w:cs="Times New Roman"/>
        </w:rPr>
        <w:t xml:space="preserve"> </w:t>
      </w:r>
    </w:p>
    <w:p w14:paraId="5D59C745" w14:textId="77777777" w:rsidR="001F4A2B" w:rsidRDefault="00000000">
      <w:pPr>
        <w:spacing w:after="0"/>
        <w:jc w:val="both"/>
      </w:pPr>
      <w:r>
        <w:rPr>
          <w:rFonts w:ascii="Times New Roman" w:eastAsia="Times New Roman" w:hAnsi="Times New Roman" w:cs="Times New Roman"/>
        </w:rPr>
        <w:t xml:space="preserve"> </w:t>
      </w:r>
    </w:p>
    <w:p w14:paraId="583E8293" w14:textId="77777777" w:rsidR="001F4A2B" w:rsidRDefault="00000000">
      <w:pPr>
        <w:spacing w:after="173"/>
        <w:jc w:val="both"/>
      </w:pPr>
      <w:r>
        <w:rPr>
          <w:rFonts w:ascii="Times New Roman" w:eastAsia="Times New Roman" w:hAnsi="Times New Roman" w:cs="Times New Roman"/>
        </w:rPr>
        <w:lastRenderedPageBreak/>
        <w:t xml:space="preserve"> </w:t>
      </w:r>
    </w:p>
    <w:p w14:paraId="71241971" w14:textId="77777777" w:rsidR="001F4A2B" w:rsidRDefault="00000000">
      <w:pPr>
        <w:spacing w:after="0"/>
        <w:jc w:val="both"/>
      </w:pPr>
      <w:r>
        <w:rPr>
          <w:rFonts w:ascii="Times New Roman" w:eastAsia="Times New Roman" w:hAnsi="Times New Roman" w:cs="Times New Roman"/>
        </w:rPr>
        <w:t xml:space="preserve"> </w:t>
      </w:r>
    </w:p>
    <w:tbl>
      <w:tblPr>
        <w:tblStyle w:val="TableGrid"/>
        <w:tblW w:w="15588" w:type="dxa"/>
        <w:tblInd w:w="5" w:type="dxa"/>
        <w:tblCellMar>
          <w:top w:w="53" w:type="dxa"/>
          <w:left w:w="107" w:type="dxa"/>
          <w:bottom w:w="0" w:type="dxa"/>
          <w:right w:w="108" w:type="dxa"/>
        </w:tblCellMar>
        <w:tblLook w:val="04A0" w:firstRow="1" w:lastRow="0" w:firstColumn="1" w:lastColumn="0" w:noHBand="0" w:noVBand="1"/>
      </w:tblPr>
      <w:tblGrid>
        <w:gridCol w:w="3847"/>
        <w:gridCol w:w="3847"/>
        <w:gridCol w:w="3847"/>
        <w:gridCol w:w="4047"/>
      </w:tblGrid>
      <w:tr w:rsidR="001F4A2B" w14:paraId="4E226EAF" w14:textId="77777777">
        <w:trPr>
          <w:trHeight w:val="302"/>
        </w:trPr>
        <w:tc>
          <w:tcPr>
            <w:tcW w:w="7694" w:type="dxa"/>
            <w:gridSpan w:val="2"/>
            <w:tcBorders>
              <w:top w:val="single" w:sz="4" w:space="0" w:color="000000"/>
              <w:left w:val="single" w:sz="4" w:space="0" w:color="000000"/>
              <w:bottom w:val="single" w:sz="4" w:space="0" w:color="000000"/>
              <w:right w:val="single" w:sz="4" w:space="0" w:color="000000"/>
            </w:tcBorders>
          </w:tcPr>
          <w:p w14:paraId="10F0EE4D" w14:textId="77777777" w:rsidR="001F4A2B" w:rsidRDefault="00000000">
            <w:pPr>
              <w:spacing w:after="0"/>
              <w:ind w:left="4"/>
              <w:jc w:val="center"/>
            </w:pPr>
            <w:r>
              <w:rPr>
                <w:rFonts w:ascii="Times New Roman" w:eastAsia="Times New Roman" w:hAnsi="Times New Roman" w:cs="Times New Roman"/>
                <w:sz w:val="24"/>
              </w:rPr>
              <w:t>Physical and sensory</w:t>
            </w:r>
            <w:r>
              <w:rPr>
                <w:rFonts w:ascii="Times New Roman" w:eastAsia="Times New Roman" w:hAnsi="Times New Roman" w:cs="Times New Roman"/>
              </w:rPr>
              <w:t xml:space="preserve"> </w:t>
            </w:r>
          </w:p>
        </w:tc>
        <w:tc>
          <w:tcPr>
            <w:tcW w:w="7894" w:type="dxa"/>
            <w:gridSpan w:val="2"/>
            <w:tcBorders>
              <w:top w:val="single" w:sz="4" w:space="0" w:color="000000"/>
              <w:left w:val="single" w:sz="4" w:space="0" w:color="000000"/>
              <w:bottom w:val="single" w:sz="4" w:space="0" w:color="000000"/>
              <w:right w:val="single" w:sz="4" w:space="0" w:color="000000"/>
            </w:tcBorders>
          </w:tcPr>
          <w:p w14:paraId="05F2C955" w14:textId="77777777" w:rsidR="001F4A2B" w:rsidRDefault="00000000">
            <w:pPr>
              <w:tabs>
                <w:tab w:val="center" w:pos="4069"/>
              </w:tabs>
              <w:spacing w:after="0"/>
            </w:pP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sz w:val="24"/>
              </w:rPr>
              <w:t xml:space="preserve">Social Emo </w:t>
            </w:r>
            <w:proofErr w:type="spellStart"/>
            <w:r>
              <w:rPr>
                <w:rFonts w:ascii="Times New Roman" w:eastAsia="Times New Roman" w:hAnsi="Times New Roman" w:cs="Times New Roman"/>
                <w:sz w:val="24"/>
              </w:rPr>
              <w:t>onal</w:t>
            </w:r>
            <w:proofErr w:type="spellEnd"/>
            <w:r>
              <w:rPr>
                <w:rFonts w:ascii="Times New Roman" w:eastAsia="Times New Roman" w:hAnsi="Times New Roman" w:cs="Times New Roman"/>
                <w:sz w:val="24"/>
              </w:rPr>
              <w:t xml:space="preserve"> and Mental Health</w:t>
            </w:r>
            <w:r>
              <w:rPr>
                <w:rFonts w:ascii="Times New Roman" w:eastAsia="Times New Roman" w:hAnsi="Times New Roman" w:cs="Times New Roman"/>
              </w:rPr>
              <w:t xml:space="preserve"> </w:t>
            </w:r>
          </w:p>
        </w:tc>
      </w:tr>
      <w:tr w:rsidR="001F4A2B" w14:paraId="34BE2B94" w14:textId="77777777">
        <w:trPr>
          <w:trHeight w:val="302"/>
        </w:trPr>
        <w:tc>
          <w:tcPr>
            <w:tcW w:w="3847" w:type="dxa"/>
            <w:tcBorders>
              <w:top w:val="single" w:sz="4" w:space="0" w:color="000000"/>
              <w:left w:val="single" w:sz="4" w:space="0" w:color="000000"/>
              <w:bottom w:val="single" w:sz="4" w:space="0" w:color="000000"/>
              <w:right w:val="single" w:sz="4" w:space="0" w:color="000000"/>
            </w:tcBorders>
          </w:tcPr>
          <w:p w14:paraId="19FD213E" w14:textId="77777777" w:rsidR="001F4A2B" w:rsidRDefault="00000000">
            <w:pPr>
              <w:spacing w:after="0"/>
              <w:ind w:left="2"/>
              <w:jc w:val="center"/>
            </w:pPr>
            <w:r>
              <w:rPr>
                <w:rFonts w:ascii="Times New Roman" w:eastAsia="Times New Roman" w:hAnsi="Times New Roman" w:cs="Times New Roman"/>
                <w:sz w:val="24"/>
                <w:u w:val="single" w:color="000000"/>
              </w:rPr>
              <w:t>Subject Challenges for SEND</w:t>
            </w:r>
            <w:r>
              <w:rPr>
                <w:rFonts w:ascii="Times New Roman" w:eastAsia="Times New Roman" w:hAnsi="Times New Roman" w:cs="Times New Roman"/>
              </w:rPr>
              <w:t xml:space="preserve"> </w:t>
            </w:r>
          </w:p>
        </w:tc>
        <w:tc>
          <w:tcPr>
            <w:tcW w:w="3847" w:type="dxa"/>
            <w:tcBorders>
              <w:top w:val="single" w:sz="4" w:space="0" w:color="000000"/>
              <w:left w:val="single" w:sz="4" w:space="0" w:color="000000"/>
              <w:bottom w:val="single" w:sz="4" w:space="0" w:color="000000"/>
              <w:right w:val="single" w:sz="4" w:space="0" w:color="000000"/>
            </w:tcBorders>
          </w:tcPr>
          <w:p w14:paraId="1EF1100E" w14:textId="77777777" w:rsidR="001F4A2B" w:rsidRDefault="00000000">
            <w:pPr>
              <w:spacing w:after="0"/>
              <w:ind w:left="4"/>
              <w:jc w:val="center"/>
            </w:pPr>
            <w:r>
              <w:rPr>
                <w:rFonts w:ascii="Times New Roman" w:eastAsia="Times New Roman" w:hAnsi="Times New Roman" w:cs="Times New Roman"/>
                <w:sz w:val="24"/>
                <w:u w:val="single" w:color="000000"/>
              </w:rPr>
              <w:t>Provision for SEND</w:t>
            </w:r>
            <w:r>
              <w:rPr>
                <w:rFonts w:ascii="Times New Roman" w:eastAsia="Times New Roman" w:hAnsi="Times New Roman" w:cs="Times New Roman"/>
              </w:rPr>
              <w:t xml:space="preserve"> </w:t>
            </w:r>
          </w:p>
        </w:tc>
        <w:tc>
          <w:tcPr>
            <w:tcW w:w="3847" w:type="dxa"/>
            <w:tcBorders>
              <w:top w:val="single" w:sz="4" w:space="0" w:color="000000"/>
              <w:left w:val="single" w:sz="4" w:space="0" w:color="000000"/>
              <w:bottom w:val="single" w:sz="4" w:space="0" w:color="000000"/>
              <w:right w:val="single" w:sz="4" w:space="0" w:color="000000"/>
            </w:tcBorders>
          </w:tcPr>
          <w:p w14:paraId="2101BC55" w14:textId="77777777" w:rsidR="001F4A2B" w:rsidRDefault="00000000">
            <w:pPr>
              <w:spacing w:after="0"/>
              <w:ind w:left="2"/>
              <w:jc w:val="center"/>
            </w:pPr>
            <w:r>
              <w:rPr>
                <w:rFonts w:ascii="Times New Roman" w:eastAsia="Times New Roman" w:hAnsi="Times New Roman" w:cs="Times New Roman"/>
                <w:sz w:val="24"/>
                <w:u w:val="single" w:color="000000"/>
              </w:rPr>
              <w:t>Subject Challenges for SEND</w:t>
            </w:r>
            <w:r>
              <w:rPr>
                <w:rFonts w:ascii="Times New Roman" w:eastAsia="Times New Roman" w:hAnsi="Times New Roman" w:cs="Times New Roman"/>
              </w:rPr>
              <w:t xml:space="preserve"> </w:t>
            </w:r>
          </w:p>
        </w:tc>
        <w:tc>
          <w:tcPr>
            <w:tcW w:w="4046" w:type="dxa"/>
            <w:tcBorders>
              <w:top w:val="single" w:sz="4" w:space="0" w:color="000000"/>
              <w:left w:val="single" w:sz="4" w:space="0" w:color="000000"/>
              <w:bottom w:val="single" w:sz="4" w:space="0" w:color="000000"/>
              <w:right w:val="single" w:sz="4" w:space="0" w:color="000000"/>
            </w:tcBorders>
          </w:tcPr>
          <w:p w14:paraId="5AA2DB26" w14:textId="77777777" w:rsidR="001F4A2B" w:rsidRDefault="00000000">
            <w:pPr>
              <w:spacing w:after="0"/>
              <w:ind w:left="7"/>
              <w:jc w:val="center"/>
            </w:pPr>
            <w:r>
              <w:rPr>
                <w:rFonts w:ascii="Times New Roman" w:eastAsia="Times New Roman" w:hAnsi="Times New Roman" w:cs="Times New Roman"/>
                <w:sz w:val="24"/>
                <w:u w:val="single" w:color="000000"/>
              </w:rPr>
              <w:t>Provision for SEND</w:t>
            </w:r>
            <w:r>
              <w:rPr>
                <w:rFonts w:ascii="Times New Roman" w:eastAsia="Times New Roman" w:hAnsi="Times New Roman" w:cs="Times New Roman"/>
              </w:rPr>
              <w:t xml:space="preserve"> </w:t>
            </w:r>
          </w:p>
        </w:tc>
      </w:tr>
      <w:tr w:rsidR="001F4A2B" w14:paraId="7077DA11" w14:textId="77777777">
        <w:trPr>
          <w:trHeight w:val="8856"/>
        </w:trPr>
        <w:tc>
          <w:tcPr>
            <w:tcW w:w="3847" w:type="dxa"/>
            <w:tcBorders>
              <w:top w:val="single" w:sz="4" w:space="0" w:color="000000"/>
              <w:left w:val="single" w:sz="4" w:space="0" w:color="000000"/>
              <w:bottom w:val="single" w:sz="4" w:space="0" w:color="000000"/>
              <w:right w:val="single" w:sz="4" w:space="0" w:color="000000"/>
            </w:tcBorders>
          </w:tcPr>
          <w:p w14:paraId="7E9AA062" w14:textId="77777777" w:rsidR="001F4A2B" w:rsidRDefault="00000000">
            <w:pPr>
              <w:spacing w:after="293" w:line="253" w:lineRule="auto"/>
              <w:ind w:left="109" w:right="233"/>
              <w:jc w:val="both"/>
            </w:pPr>
            <w:r>
              <w:rPr>
                <w:rFonts w:ascii="Times New Roman" w:eastAsia="Times New Roman" w:hAnsi="Times New Roman" w:cs="Times New Roman"/>
                <w:sz w:val="24"/>
              </w:rPr>
              <w:t xml:space="preserve">Children with visual impairment may find it difficult to see images shown during the science lessons. </w:t>
            </w:r>
          </w:p>
          <w:p w14:paraId="0D07C4B8" w14:textId="77777777" w:rsidR="001F4A2B" w:rsidRDefault="00000000">
            <w:pPr>
              <w:spacing w:after="293" w:line="253" w:lineRule="auto"/>
              <w:ind w:left="109" w:right="597"/>
              <w:jc w:val="both"/>
            </w:pPr>
            <w:r>
              <w:rPr>
                <w:rFonts w:ascii="Times New Roman" w:eastAsia="Times New Roman" w:hAnsi="Times New Roman" w:cs="Times New Roman"/>
                <w:sz w:val="24"/>
              </w:rPr>
              <w:t xml:space="preserve">Recording information may be difficult from a scientific investigation. </w:t>
            </w:r>
          </w:p>
          <w:p w14:paraId="7E1276B8" w14:textId="77777777" w:rsidR="001F4A2B" w:rsidRDefault="00000000">
            <w:pPr>
              <w:spacing w:after="0"/>
              <w:ind w:left="1"/>
            </w:pPr>
            <w:r>
              <w:rPr>
                <w:rFonts w:ascii="Times New Roman" w:eastAsia="Times New Roman" w:hAnsi="Times New Roman" w:cs="Times New Roman"/>
                <w:sz w:val="24"/>
              </w:rPr>
              <w:t xml:space="preserve"> </w:t>
            </w:r>
          </w:p>
          <w:p w14:paraId="256173AC" w14:textId="77777777" w:rsidR="001F4A2B" w:rsidRDefault="00000000">
            <w:pPr>
              <w:spacing w:after="0"/>
              <w:ind w:left="109"/>
            </w:pPr>
            <w:r>
              <w:rPr>
                <w:rFonts w:ascii="Times New Roman" w:eastAsia="Times New Roman" w:hAnsi="Times New Roman" w:cs="Times New Roman"/>
                <w:sz w:val="24"/>
              </w:rPr>
              <w:t xml:space="preserve">Children with fine motor difficulties </w:t>
            </w:r>
          </w:p>
          <w:p w14:paraId="269F46A8" w14:textId="77777777" w:rsidR="001F4A2B" w:rsidRDefault="00000000">
            <w:pPr>
              <w:spacing w:after="0"/>
              <w:ind w:left="109"/>
            </w:pPr>
            <w:r>
              <w:rPr>
                <w:rFonts w:ascii="Times New Roman" w:eastAsia="Times New Roman" w:hAnsi="Times New Roman" w:cs="Times New Roman"/>
                <w:sz w:val="24"/>
              </w:rPr>
              <w:t xml:space="preserve">may find it difficult to use specific </w:t>
            </w:r>
          </w:p>
          <w:p w14:paraId="47666536" w14:textId="77777777" w:rsidR="001F4A2B" w:rsidRDefault="00000000">
            <w:pPr>
              <w:spacing w:after="0"/>
              <w:ind w:left="109"/>
            </w:pPr>
            <w:r>
              <w:rPr>
                <w:rFonts w:ascii="Times New Roman" w:eastAsia="Times New Roman" w:hAnsi="Times New Roman" w:cs="Times New Roman"/>
                <w:sz w:val="24"/>
              </w:rPr>
              <w:t xml:space="preserve">Science equipment </w:t>
            </w:r>
          </w:p>
          <w:p w14:paraId="3E459BB7" w14:textId="77777777" w:rsidR="001F4A2B" w:rsidRDefault="00000000">
            <w:pPr>
              <w:spacing w:after="0"/>
              <w:ind w:left="1"/>
            </w:pPr>
            <w:r>
              <w:rPr>
                <w:rFonts w:ascii="Times New Roman" w:eastAsia="Times New Roman" w:hAnsi="Times New Roman" w:cs="Times New Roman"/>
                <w:sz w:val="24"/>
              </w:rPr>
              <w:t xml:space="preserve"> </w:t>
            </w:r>
          </w:p>
          <w:p w14:paraId="0F737FD2" w14:textId="77777777" w:rsidR="001F4A2B" w:rsidRDefault="00000000">
            <w:pPr>
              <w:spacing w:after="0"/>
              <w:ind w:left="1"/>
            </w:pPr>
            <w:r>
              <w:rPr>
                <w:rFonts w:ascii="Times New Roman" w:eastAsia="Times New Roman" w:hAnsi="Times New Roman" w:cs="Times New Roman"/>
                <w:sz w:val="24"/>
              </w:rPr>
              <w:t xml:space="preserve"> </w:t>
            </w:r>
          </w:p>
          <w:p w14:paraId="5CFB4193" w14:textId="77777777" w:rsidR="001F4A2B" w:rsidRDefault="00000000">
            <w:pPr>
              <w:spacing w:after="0"/>
              <w:ind w:left="1"/>
            </w:pPr>
            <w:r>
              <w:rPr>
                <w:rFonts w:ascii="Times New Roman" w:eastAsia="Times New Roman" w:hAnsi="Times New Roman" w:cs="Times New Roman"/>
                <w:sz w:val="24"/>
              </w:rPr>
              <w:t xml:space="preserve"> </w:t>
            </w:r>
          </w:p>
          <w:p w14:paraId="2E0F9DA3" w14:textId="77777777" w:rsidR="001F4A2B" w:rsidRDefault="00000000">
            <w:pPr>
              <w:spacing w:after="0"/>
              <w:ind w:left="1"/>
              <w:jc w:val="both"/>
            </w:pPr>
            <w:r>
              <w:rPr>
                <w:rFonts w:ascii="Times New Roman" w:eastAsia="Times New Roman" w:hAnsi="Times New Roman" w:cs="Times New Roman"/>
                <w:sz w:val="24"/>
              </w:rPr>
              <w:t>Children who might not be able to touch or handle equipment</w:t>
            </w:r>
            <w:r>
              <w:rPr>
                <w:rFonts w:ascii="Times New Roman" w:eastAsia="Times New Roman" w:hAnsi="Times New Roman" w:cs="Times New Roman"/>
              </w:rPr>
              <w:t xml:space="preserve"> </w:t>
            </w:r>
          </w:p>
        </w:tc>
        <w:tc>
          <w:tcPr>
            <w:tcW w:w="3847" w:type="dxa"/>
            <w:tcBorders>
              <w:top w:val="single" w:sz="4" w:space="0" w:color="000000"/>
              <w:left w:val="single" w:sz="4" w:space="0" w:color="000000"/>
              <w:bottom w:val="single" w:sz="4" w:space="0" w:color="000000"/>
              <w:right w:val="single" w:sz="4" w:space="0" w:color="000000"/>
            </w:tcBorders>
          </w:tcPr>
          <w:p w14:paraId="281F4C02" w14:textId="77777777" w:rsidR="001F4A2B" w:rsidRDefault="00000000">
            <w:pPr>
              <w:spacing w:after="305" w:line="253" w:lineRule="auto"/>
              <w:ind w:left="37"/>
            </w:pPr>
            <w:r>
              <w:rPr>
                <w:rFonts w:ascii="Times New Roman" w:eastAsia="Times New Roman" w:hAnsi="Times New Roman" w:cs="Times New Roman"/>
                <w:sz w:val="24"/>
              </w:rPr>
              <w:t xml:space="preserve">Ensure images are enlarged and accessible </w:t>
            </w:r>
          </w:p>
          <w:p w14:paraId="53B3C1BE" w14:textId="77777777" w:rsidR="001F4A2B" w:rsidRDefault="00000000">
            <w:pPr>
              <w:spacing w:after="0"/>
              <w:ind w:left="37"/>
            </w:pPr>
            <w:r>
              <w:rPr>
                <w:rFonts w:ascii="Times New Roman" w:eastAsia="Times New Roman" w:hAnsi="Times New Roman" w:cs="Times New Roman"/>
                <w:sz w:val="24"/>
              </w:rPr>
              <w:t xml:space="preserve">Ensure children are close to </w:t>
            </w:r>
          </w:p>
          <w:p w14:paraId="321C67C5" w14:textId="77777777" w:rsidR="001F4A2B" w:rsidRDefault="00000000">
            <w:pPr>
              <w:spacing w:after="0"/>
              <w:ind w:left="37"/>
            </w:pPr>
            <w:r>
              <w:rPr>
                <w:rFonts w:ascii="Times New Roman" w:eastAsia="Times New Roman" w:hAnsi="Times New Roman" w:cs="Times New Roman"/>
                <w:sz w:val="24"/>
              </w:rPr>
              <w:t xml:space="preserve">whiteboard/ sources </w:t>
            </w:r>
          </w:p>
          <w:p w14:paraId="06C5D0EE" w14:textId="77777777" w:rsidR="001F4A2B" w:rsidRDefault="00000000">
            <w:pPr>
              <w:spacing w:after="4"/>
              <w:ind w:left="1"/>
            </w:pPr>
            <w:r>
              <w:rPr>
                <w:rFonts w:ascii="Times New Roman" w:eastAsia="Times New Roman" w:hAnsi="Times New Roman" w:cs="Times New Roman"/>
                <w:sz w:val="24"/>
              </w:rPr>
              <w:t xml:space="preserve"> </w:t>
            </w:r>
          </w:p>
          <w:p w14:paraId="6DECDE33" w14:textId="77777777" w:rsidR="001F4A2B" w:rsidRDefault="00000000">
            <w:pPr>
              <w:spacing w:after="307" w:line="253" w:lineRule="auto"/>
              <w:ind w:left="37"/>
            </w:pPr>
            <w:r>
              <w:rPr>
                <w:rFonts w:ascii="Times New Roman" w:eastAsia="Times New Roman" w:hAnsi="Times New Roman" w:cs="Times New Roman"/>
                <w:sz w:val="24"/>
              </w:rPr>
              <w:t xml:space="preserve">Provide additional ways to record e.g. video, drawings, verbal explanation </w:t>
            </w:r>
          </w:p>
          <w:p w14:paraId="33153D05" w14:textId="77777777" w:rsidR="001F4A2B" w:rsidRDefault="00000000">
            <w:pPr>
              <w:spacing w:after="12" w:line="253" w:lineRule="auto"/>
              <w:ind w:left="37" w:right="137"/>
              <w:jc w:val="both"/>
            </w:pPr>
            <w:r>
              <w:rPr>
                <w:rFonts w:ascii="Times New Roman" w:eastAsia="Times New Roman" w:hAnsi="Times New Roman" w:cs="Times New Roman"/>
                <w:sz w:val="24"/>
              </w:rPr>
              <w:t xml:space="preserve">EYFS tools that may be larger to use e.g. tweezers </w:t>
            </w:r>
          </w:p>
          <w:p w14:paraId="50D2B145" w14:textId="77777777" w:rsidR="001F4A2B" w:rsidRDefault="00000000">
            <w:pPr>
              <w:spacing w:after="300"/>
              <w:ind w:left="37"/>
            </w:pPr>
            <w:r>
              <w:rPr>
                <w:rFonts w:ascii="Times New Roman" w:eastAsia="Times New Roman" w:hAnsi="Times New Roman" w:cs="Times New Roman"/>
                <w:sz w:val="24"/>
              </w:rPr>
              <w:t xml:space="preserve">Working in groups to support </w:t>
            </w:r>
          </w:p>
          <w:p w14:paraId="3DE796B5" w14:textId="77777777" w:rsidR="001F4A2B" w:rsidRDefault="00000000">
            <w:pPr>
              <w:spacing w:after="302"/>
              <w:ind w:left="37"/>
            </w:pPr>
            <w:r>
              <w:rPr>
                <w:rFonts w:ascii="Times New Roman" w:eastAsia="Times New Roman" w:hAnsi="Times New Roman" w:cs="Times New Roman"/>
                <w:sz w:val="24"/>
              </w:rPr>
              <w:t xml:space="preserve">Pencil grips and tripod pencil </w:t>
            </w:r>
          </w:p>
          <w:p w14:paraId="788D7425" w14:textId="77777777" w:rsidR="001F4A2B" w:rsidRDefault="00000000">
            <w:pPr>
              <w:spacing w:after="300"/>
              <w:ind w:left="37"/>
            </w:pPr>
            <w:r>
              <w:rPr>
                <w:rFonts w:ascii="Times New Roman" w:eastAsia="Times New Roman" w:hAnsi="Times New Roman" w:cs="Times New Roman"/>
                <w:sz w:val="24"/>
              </w:rPr>
              <w:t xml:space="preserve">Use of ICT to support access </w:t>
            </w:r>
          </w:p>
          <w:p w14:paraId="65AD99D6" w14:textId="77777777" w:rsidR="001F4A2B" w:rsidRDefault="00000000">
            <w:pPr>
              <w:spacing w:after="0"/>
              <w:ind w:left="37" w:right="579"/>
              <w:jc w:val="both"/>
            </w:pPr>
            <w:r>
              <w:rPr>
                <w:rFonts w:ascii="Times New Roman" w:eastAsia="Times New Roman" w:hAnsi="Times New Roman" w:cs="Times New Roman"/>
                <w:sz w:val="24"/>
              </w:rPr>
              <w:t xml:space="preserve">Addressing individual needs on a school trip to ensure full access e.g. breaks for walking, etc </w:t>
            </w:r>
          </w:p>
        </w:tc>
        <w:tc>
          <w:tcPr>
            <w:tcW w:w="3847" w:type="dxa"/>
            <w:tcBorders>
              <w:top w:val="single" w:sz="4" w:space="0" w:color="000000"/>
              <w:left w:val="single" w:sz="4" w:space="0" w:color="000000"/>
              <w:bottom w:val="single" w:sz="4" w:space="0" w:color="000000"/>
              <w:right w:val="single" w:sz="4" w:space="0" w:color="000000"/>
            </w:tcBorders>
          </w:tcPr>
          <w:p w14:paraId="4FF3A43F" w14:textId="77777777" w:rsidR="001F4A2B" w:rsidRDefault="00000000">
            <w:pPr>
              <w:spacing w:after="0"/>
              <w:ind w:left="109"/>
            </w:pPr>
            <w:r>
              <w:rPr>
                <w:rFonts w:ascii="Times New Roman" w:eastAsia="Times New Roman" w:hAnsi="Times New Roman" w:cs="Times New Roman"/>
                <w:sz w:val="24"/>
              </w:rPr>
              <w:t xml:space="preserve">Children may become </w:t>
            </w:r>
          </w:p>
          <w:p w14:paraId="50F0E83E" w14:textId="77777777" w:rsidR="001F4A2B" w:rsidRDefault="00000000">
            <w:pPr>
              <w:spacing w:after="0" w:line="253" w:lineRule="auto"/>
              <w:ind w:left="109"/>
              <w:jc w:val="both"/>
            </w:pPr>
            <w:r>
              <w:rPr>
                <w:rFonts w:ascii="Times New Roman" w:eastAsia="Times New Roman" w:hAnsi="Times New Roman" w:cs="Times New Roman"/>
                <w:sz w:val="24"/>
              </w:rPr>
              <w:t xml:space="preserve">frustrated/withdrawn/ aggressive when work is challenging </w:t>
            </w:r>
          </w:p>
          <w:p w14:paraId="450A66D1" w14:textId="77777777" w:rsidR="001F4A2B" w:rsidRDefault="00000000">
            <w:pPr>
              <w:spacing w:after="0"/>
              <w:ind w:left="1"/>
            </w:pPr>
            <w:r>
              <w:rPr>
                <w:rFonts w:ascii="Times New Roman" w:eastAsia="Times New Roman" w:hAnsi="Times New Roman" w:cs="Times New Roman"/>
              </w:rPr>
              <w:t xml:space="preserve"> </w:t>
            </w:r>
          </w:p>
          <w:p w14:paraId="3B174707" w14:textId="77777777" w:rsidR="001F4A2B" w:rsidRDefault="00000000">
            <w:pPr>
              <w:spacing w:after="0"/>
              <w:ind w:left="1"/>
            </w:pPr>
            <w:r>
              <w:rPr>
                <w:rFonts w:ascii="Times New Roman" w:eastAsia="Times New Roman" w:hAnsi="Times New Roman" w:cs="Times New Roman"/>
              </w:rPr>
              <w:t xml:space="preserve"> </w:t>
            </w:r>
          </w:p>
          <w:p w14:paraId="070CAEFD" w14:textId="77777777" w:rsidR="001F4A2B" w:rsidRDefault="00000000">
            <w:pPr>
              <w:spacing w:after="0"/>
              <w:ind w:left="1"/>
            </w:pPr>
            <w:r>
              <w:rPr>
                <w:rFonts w:ascii="Times New Roman" w:eastAsia="Times New Roman" w:hAnsi="Times New Roman" w:cs="Times New Roman"/>
              </w:rPr>
              <w:t xml:space="preserve"> </w:t>
            </w:r>
          </w:p>
          <w:p w14:paraId="0CA1D26A" w14:textId="77777777" w:rsidR="001F4A2B" w:rsidRDefault="00000000">
            <w:pPr>
              <w:spacing w:after="0"/>
              <w:ind w:left="1"/>
            </w:pPr>
            <w:r>
              <w:rPr>
                <w:rFonts w:ascii="Times New Roman" w:eastAsia="Times New Roman" w:hAnsi="Times New Roman" w:cs="Times New Roman"/>
              </w:rPr>
              <w:t xml:space="preserve"> </w:t>
            </w:r>
          </w:p>
          <w:p w14:paraId="3711F052" w14:textId="77777777" w:rsidR="001F4A2B" w:rsidRDefault="00000000">
            <w:pPr>
              <w:spacing w:after="0"/>
              <w:ind w:left="1"/>
            </w:pPr>
            <w:r>
              <w:rPr>
                <w:rFonts w:ascii="Times New Roman" w:eastAsia="Times New Roman" w:hAnsi="Times New Roman" w:cs="Times New Roman"/>
              </w:rPr>
              <w:t xml:space="preserve"> </w:t>
            </w:r>
          </w:p>
          <w:p w14:paraId="463D3C07" w14:textId="77777777" w:rsidR="001F4A2B" w:rsidRDefault="00000000">
            <w:pPr>
              <w:spacing w:after="0"/>
              <w:ind w:left="1"/>
            </w:pPr>
            <w:r>
              <w:rPr>
                <w:rFonts w:ascii="Times New Roman" w:eastAsia="Times New Roman" w:hAnsi="Times New Roman" w:cs="Times New Roman"/>
              </w:rPr>
              <w:t xml:space="preserve"> </w:t>
            </w:r>
          </w:p>
          <w:p w14:paraId="3634A1E6" w14:textId="77777777" w:rsidR="001F4A2B" w:rsidRDefault="00000000">
            <w:pPr>
              <w:spacing w:after="0"/>
              <w:ind w:left="1"/>
            </w:pPr>
            <w:r>
              <w:rPr>
                <w:rFonts w:ascii="Times New Roman" w:eastAsia="Times New Roman" w:hAnsi="Times New Roman" w:cs="Times New Roman"/>
              </w:rPr>
              <w:t xml:space="preserve"> </w:t>
            </w:r>
          </w:p>
          <w:p w14:paraId="1C33C7BA" w14:textId="77777777" w:rsidR="001F4A2B" w:rsidRDefault="00000000">
            <w:pPr>
              <w:spacing w:after="0"/>
              <w:ind w:left="1"/>
            </w:pPr>
            <w:r>
              <w:rPr>
                <w:rFonts w:ascii="Times New Roman" w:eastAsia="Times New Roman" w:hAnsi="Times New Roman" w:cs="Times New Roman"/>
              </w:rPr>
              <w:t xml:space="preserve"> </w:t>
            </w:r>
          </w:p>
          <w:p w14:paraId="0981F5E0" w14:textId="77777777" w:rsidR="001F4A2B" w:rsidRDefault="00000000">
            <w:pPr>
              <w:spacing w:after="0"/>
              <w:ind w:left="1"/>
            </w:pPr>
            <w:r>
              <w:rPr>
                <w:rFonts w:ascii="Times New Roman" w:eastAsia="Times New Roman" w:hAnsi="Times New Roman" w:cs="Times New Roman"/>
              </w:rPr>
              <w:t xml:space="preserve"> </w:t>
            </w:r>
          </w:p>
          <w:p w14:paraId="59C25AE8" w14:textId="77777777" w:rsidR="001F4A2B" w:rsidRDefault="00000000">
            <w:pPr>
              <w:spacing w:after="0"/>
              <w:ind w:left="1"/>
            </w:pPr>
            <w:r>
              <w:rPr>
                <w:rFonts w:ascii="Times New Roman" w:eastAsia="Times New Roman" w:hAnsi="Times New Roman" w:cs="Times New Roman"/>
              </w:rPr>
              <w:t xml:space="preserve"> </w:t>
            </w:r>
          </w:p>
          <w:p w14:paraId="10264988" w14:textId="77777777" w:rsidR="001F4A2B" w:rsidRDefault="00000000">
            <w:pPr>
              <w:spacing w:after="0"/>
              <w:ind w:left="1"/>
            </w:pPr>
            <w:r>
              <w:rPr>
                <w:rFonts w:ascii="Times New Roman" w:eastAsia="Times New Roman" w:hAnsi="Times New Roman" w:cs="Times New Roman"/>
              </w:rPr>
              <w:t xml:space="preserve"> </w:t>
            </w:r>
          </w:p>
          <w:p w14:paraId="27DF9251" w14:textId="77777777" w:rsidR="001F4A2B" w:rsidRDefault="00000000">
            <w:pPr>
              <w:spacing w:after="0"/>
              <w:ind w:left="1"/>
            </w:pPr>
            <w:r>
              <w:rPr>
                <w:rFonts w:ascii="Times New Roman" w:eastAsia="Times New Roman" w:hAnsi="Times New Roman" w:cs="Times New Roman"/>
              </w:rPr>
              <w:t xml:space="preserve"> </w:t>
            </w:r>
          </w:p>
          <w:p w14:paraId="46FCF1D6" w14:textId="77777777" w:rsidR="001F4A2B" w:rsidRDefault="00000000">
            <w:pPr>
              <w:spacing w:after="0"/>
              <w:ind w:left="1"/>
            </w:pPr>
            <w:r>
              <w:rPr>
                <w:rFonts w:ascii="Times New Roman" w:eastAsia="Times New Roman" w:hAnsi="Times New Roman" w:cs="Times New Roman"/>
              </w:rPr>
              <w:t xml:space="preserve"> </w:t>
            </w:r>
          </w:p>
          <w:p w14:paraId="70D6725C" w14:textId="77777777" w:rsidR="001F4A2B" w:rsidRDefault="00000000">
            <w:pPr>
              <w:spacing w:after="0"/>
              <w:ind w:left="1"/>
            </w:pPr>
            <w:r>
              <w:rPr>
                <w:rFonts w:ascii="Times New Roman" w:eastAsia="Times New Roman" w:hAnsi="Times New Roman" w:cs="Times New Roman"/>
              </w:rPr>
              <w:t xml:space="preserve"> </w:t>
            </w:r>
          </w:p>
          <w:p w14:paraId="6DEE2888" w14:textId="77777777" w:rsidR="001F4A2B" w:rsidRDefault="00000000">
            <w:pPr>
              <w:spacing w:after="0"/>
              <w:ind w:left="1"/>
            </w:pPr>
            <w:r>
              <w:rPr>
                <w:rFonts w:ascii="Times New Roman" w:eastAsia="Times New Roman" w:hAnsi="Times New Roman" w:cs="Times New Roman"/>
              </w:rPr>
              <w:t xml:space="preserve"> </w:t>
            </w:r>
          </w:p>
          <w:p w14:paraId="6495E603" w14:textId="77777777" w:rsidR="001F4A2B" w:rsidRDefault="00000000">
            <w:pPr>
              <w:spacing w:after="0"/>
              <w:ind w:left="1"/>
            </w:pPr>
            <w:r>
              <w:rPr>
                <w:rFonts w:ascii="Times New Roman" w:eastAsia="Times New Roman" w:hAnsi="Times New Roman" w:cs="Times New Roman"/>
              </w:rPr>
              <w:t xml:space="preserve"> </w:t>
            </w:r>
          </w:p>
          <w:p w14:paraId="65A5DDA0" w14:textId="77777777" w:rsidR="001F4A2B" w:rsidRDefault="00000000">
            <w:pPr>
              <w:spacing w:after="0"/>
              <w:ind w:left="1"/>
            </w:pPr>
            <w:r>
              <w:rPr>
                <w:rFonts w:ascii="Times New Roman" w:eastAsia="Times New Roman" w:hAnsi="Times New Roman" w:cs="Times New Roman"/>
              </w:rPr>
              <w:t xml:space="preserve"> </w:t>
            </w:r>
          </w:p>
          <w:p w14:paraId="2734297B" w14:textId="77777777" w:rsidR="001F4A2B" w:rsidRDefault="00000000">
            <w:pPr>
              <w:spacing w:after="12"/>
              <w:ind w:left="1"/>
            </w:pPr>
            <w:r>
              <w:rPr>
                <w:rFonts w:ascii="Times New Roman" w:eastAsia="Times New Roman" w:hAnsi="Times New Roman" w:cs="Times New Roman"/>
              </w:rPr>
              <w:t xml:space="preserve"> </w:t>
            </w:r>
          </w:p>
          <w:p w14:paraId="17280BCF" w14:textId="77777777" w:rsidR="001F4A2B" w:rsidRDefault="00000000">
            <w:pPr>
              <w:spacing w:after="0"/>
              <w:ind w:left="1" w:right="68"/>
              <w:jc w:val="both"/>
            </w:pPr>
            <w:r>
              <w:rPr>
                <w:rFonts w:ascii="Times New Roman" w:eastAsia="Times New Roman" w:hAnsi="Times New Roman" w:cs="Times New Roman"/>
                <w:sz w:val="24"/>
              </w:rPr>
              <w:t>Children’s mental health and wellbeing may impact on their ability to access their learning</w:t>
            </w:r>
            <w:r>
              <w:rPr>
                <w:rFonts w:ascii="Times New Roman" w:eastAsia="Times New Roman" w:hAnsi="Times New Roman" w:cs="Times New Roman"/>
              </w:rPr>
              <w:t xml:space="preserve"> </w:t>
            </w:r>
          </w:p>
        </w:tc>
        <w:tc>
          <w:tcPr>
            <w:tcW w:w="4046" w:type="dxa"/>
            <w:tcBorders>
              <w:top w:val="single" w:sz="4" w:space="0" w:color="000000"/>
              <w:left w:val="single" w:sz="4" w:space="0" w:color="000000"/>
              <w:bottom w:val="single" w:sz="4" w:space="0" w:color="000000"/>
              <w:right w:val="single" w:sz="4" w:space="0" w:color="000000"/>
            </w:tcBorders>
          </w:tcPr>
          <w:p w14:paraId="7659B98C" w14:textId="77777777" w:rsidR="001F4A2B" w:rsidRDefault="00000000">
            <w:pPr>
              <w:spacing w:after="0"/>
              <w:ind w:left="1"/>
            </w:pPr>
            <w:r>
              <w:rPr>
                <w:rFonts w:ascii="Times New Roman" w:eastAsia="Times New Roman" w:hAnsi="Times New Roman" w:cs="Times New Roman"/>
                <w:sz w:val="24"/>
              </w:rPr>
              <w:t xml:space="preserve">Ensure instructions are clear </w:t>
            </w:r>
          </w:p>
          <w:p w14:paraId="6B301649" w14:textId="77777777" w:rsidR="001F4A2B" w:rsidRDefault="00000000">
            <w:pPr>
              <w:spacing w:after="0"/>
              <w:ind w:left="827"/>
            </w:pPr>
            <w:r>
              <w:rPr>
                <w:rFonts w:ascii="Times New Roman" w:eastAsia="Times New Roman" w:hAnsi="Times New Roman" w:cs="Times New Roman"/>
                <w:sz w:val="24"/>
              </w:rPr>
              <w:t xml:space="preserve"> </w:t>
            </w:r>
          </w:p>
          <w:p w14:paraId="2ED3D40C" w14:textId="77777777" w:rsidR="001F4A2B" w:rsidRDefault="00000000">
            <w:pPr>
              <w:spacing w:after="0" w:line="253" w:lineRule="auto"/>
              <w:ind w:left="109"/>
              <w:jc w:val="both"/>
            </w:pPr>
            <w:r>
              <w:rPr>
                <w:rFonts w:ascii="Times New Roman" w:eastAsia="Times New Roman" w:hAnsi="Times New Roman" w:cs="Times New Roman"/>
                <w:sz w:val="24"/>
              </w:rPr>
              <w:t xml:space="preserve">Children provided with a role which may not involve active participation </w:t>
            </w:r>
          </w:p>
          <w:p w14:paraId="0F7AAEFF" w14:textId="77777777" w:rsidR="001F4A2B" w:rsidRDefault="00000000">
            <w:pPr>
              <w:spacing w:after="0"/>
              <w:ind w:left="109"/>
            </w:pPr>
            <w:r>
              <w:rPr>
                <w:rFonts w:ascii="Times New Roman" w:eastAsia="Times New Roman" w:hAnsi="Times New Roman" w:cs="Times New Roman"/>
                <w:sz w:val="24"/>
              </w:rPr>
              <w:t xml:space="preserve"> </w:t>
            </w:r>
          </w:p>
          <w:p w14:paraId="70982FEB" w14:textId="77777777" w:rsidR="001F4A2B" w:rsidRDefault="00000000">
            <w:pPr>
              <w:spacing w:after="0"/>
              <w:ind w:left="109"/>
            </w:pPr>
            <w:r>
              <w:rPr>
                <w:rFonts w:ascii="Times New Roman" w:eastAsia="Times New Roman" w:hAnsi="Times New Roman" w:cs="Times New Roman"/>
                <w:sz w:val="24"/>
              </w:rPr>
              <w:t xml:space="preserve">Use of ICT to support access </w:t>
            </w:r>
          </w:p>
          <w:p w14:paraId="19734EEC" w14:textId="77777777" w:rsidR="001F4A2B" w:rsidRDefault="00000000">
            <w:pPr>
              <w:spacing w:after="0"/>
              <w:ind w:left="109"/>
            </w:pPr>
            <w:r>
              <w:rPr>
                <w:rFonts w:ascii="Times New Roman" w:eastAsia="Times New Roman" w:hAnsi="Times New Roman" w:cs="Times New Roman"/>
                <w:sz w:val="24"/>
              </w:rPr>
              <w:t xml:space="preserve"> </w:t>
            </w:r>
          </w:p>
          <w:p w14:paraId="77A773A5" w14:textId="77777777" w:rsidR="001F4A2B" w:rsidRDefault="00000000">
            <w:pPr>
              <w:spacing w:after="0" w:line="254" w:lineRule="auto"/>
              <w:ind w:left="109"/>
            </w:pPr>
            <w:r>
              <w:rPr>
                <w:rFonts w:ascii="Times New Roman" w:eastAsia="Times New Roman" w:hAnsi="Times New Roman" w:cs="Times New Roman"/>
                <w:sz w:val="24"/>
              </w:rPr>
              <w:t xml:space="preserve">Providing appropriate resources so that children can access the lesson e.g. fiddle toys </w:t>
            </w:r>
          </w:p>
          <w:p w14:paraId="6E0C7ED2" w14:textId="77777777" w:rsidR="001F4A2B" w:rsidRDefault="00000000">
            <w:pPr>
              <w:spacing w:after="0"/>
              <w:ind w:left="109"/>
            </w:pPr>
            <w:r>
              <w:rPr>
                <w:rFonts w:ascii="Times New Roman" w:eastAsia="Times New Roman" w:hAnsi="Times New Roman" w:cs="Times New Roman"/>
                <w:sz w:val="24"/>
              </w:rPr>
              <w:t xml:space="preserve"> </w:t>
            </w:r>
          </w:p>
          <w:p w14:paraId="706A1E1F" w14:textId="77777777" w:rsidR="001F4A2B" w:rsidRDefault="00000000">
            <w:pPr>
              <w:spacing w:after="293" w:line="253" w:lineRule="auto"/>
              <w:ind w:left="109" w:right="164"/>
              <w:jc w:val="both"/>
            </w:pPr>
            <w:r>
              <w:rPr>
                <w:rFonts w:ascii="Times New Roman" w:eastAsia="Times New Roman" w:hAnsi="Times New Roman" w:cs="Times New Roman"/>
                <w:sz w:val="24"/>
              </w:rPr>
              <w:t xml:space="preserve">Providing a safe space for the children within the lesson if needed- breakout spaces </w:t>
            </w:r>
          </w:p>
          <w:p w14:paraId="32127164" w14:textId="77777777" w:rsidR="001F4A2B" w:rsidRDefault="00000000">
            <w:pPr>
              <w:spacing w:after="293" w:line="255" w:lineRule="auto"/>
              <w:ind w:left="109"/>
            </w:pPr>
            <w:r>
              <w:rPr>
                <w:rFonts w:ascii="Times New Roman" w:eastAsia="Times New Roman" w:hAnsi="Times New Roman" w:cs="Times New Roman"/>
                <w:sz w:val="24"/>
              </w:rPr>
              <w:t xml:space="preserve">Teach with empathy and understanding </w:t>
            </w:r>
          </w:p>
          <w:p w14:paraId="0894D2FD" w14:textId="77777777" w:rsidR="001F4A2B" w:rsidRDefault="00000000">
            <w:pPr>
              <w:spacing w:after="0"/>
              <w:ind w:left="109"/>
            </w:pPr>
            <w:r>
              <w:rPr>
                <w:rFonts w:ascii="Times New Roman" w:eastAsia="Times New Roman" w:hAnsi="Times New Roman" w:cs="Times New Roman"/>
                <w:sz w:val="24"/>
              </w:rPr>
              <w:t xml:space="preserve"> </w:t>
            </w:r>
          </w:p>
          <w:p w14:paraId="506ED63A" w14:textId="77777777" w:rsidR="001F4A2B" w:rsidRDefault="00000000">
            <w:pPr>
              <w:spacing w:after="0" w:line="254" w:lineRule="auto"/>
              <w:ind w:left="109" w:right="56"/>
              <w:jc w:val="both"/>
            </w:pPr>
            <w:r>
              <w:rPr>
                <w:rFonts w:ascii="Times New Roman" w:eastAsia="Times New Roman" w:hAnsi="Times New Roman" w:cs="Times New Roman"/>
                <w:sz w:val="24"/>
              </w:rPr>
              <w:t xml:space="preserve">Ensure children have opportunities to have sensory breaks, etc, from their work </w:t>
            </w:r>
          </w:p>
          <w:p w14:paraId="471D5041" w14:textId="77777777" w:rsidR="001F4A2B" w:rsidRDefault="00000000">
            <w:pPr>
              <w:spacing w:after="12"/>
              <w:ind w:left="109"/>
            </w:pPr>
            <w:r>
              <w:rPr>
                <w:rFonts w:ascii="Times New Roman" w:eastAsia="Times New Roman" w:hAnsi="Times New Roman" w:cs="Times New Roman"/>
                <w:sz w:val="24"/>
              </w:rPr>
              <w:t xml:space="preserve"> </w:t>
            </w:r>
          </w:p>
          <w:p w14:paraId="4A9C97A4" w14:textId="77777777" w:rsidR="001F4A2B" w:rsidRDefault="00000000">
            <w:pPr>
              <w:spacing w:after="4"/>
              <w:ind w:left="109"/>
            </w:pPr>
            <w:r>
              <w:rPr>
                <w:rFonts w:ascii="Times New Roman" w:eastAsia="Times New Roman" w:hAnsi="Times New Roman" w:cs="Times New Roman"/>
                <w:sz w:val="24"/>
              </w:rPr>
              <w:t xml:space="preserve">Consider cognitive overload and </w:t>
            </w:r>
          </w:p>
          <w:p w14:paraId="74725A19" w14:textId="77777777" w:rsidR="001F4A2B" w:rsidRDefault="00000000">
            <w:pPr>
              <w:spacing w:after="4"/>
              <w:ind w:left="109"/>
            </w:pPr>
            <w:r>
              <w:rPr>
                <w:rFonts w:ascii="Times New Roman" w:eastAsia="Times New Roman" w:hAnsi="Times New Roman" w:cs="Times New Roman"/>
                <w:sz w:val="24"/>
              </w:rPr>
              <w:t xml:space="preserve">children’s ability to manage this </w:t>
            </w:r>
          </w:p>
          <w:p w14:paraId="61F76405" w14:textId="77777777" w:rsidR="001F4A2B" w:rsidRDefault="00000000">
            <w:pPr>
              <w:spacing w:after="4"/>
              <w:ind w:left="109"/>
            </w:pPr>
            <w:r>
              <w:rPr>
                <w:rFonts w:ascii="Times New Roman" w:eastAsia="Times New Roman" w:hAnsi="Times New Roman" w:cs="Times New Roman"/>
                <w:sz w:val="24"/>
              </w:rPr>
              <w:t xml:space="preserve"> </w:t>
            </w:r>
          </w:p>
          <w:p w14:paraId="6AC5063B" w14:textId="77777777" w:rsidR="001F4A2B" w:rsidRDefault="00000000">
            <w:pPr>
              <w:spacing w:after="0" w:line="263" w:lineRule="auto"/>
              <w:ind w:left="109" w:right="384"/>
              <w:jc w:val="both"/>
            </w:pPr>
            <w:r>
              <w:rPr>
                <w:rFonts w:ascii="Times New Roman" w:eastAsia="Times New Roman" w:hAnsi="Times New Roman" w:cs="Times New Roman"/>
                <w:sz w:val="24"/>
              </w:rPr>
              <w:t xml:space="preserve">Ensuring that parents are aware of curriculum and can support in science. </w:t>
            </w:r>
          </w:p>
          <w:p w14:paraId="238CED49" w14:textId="77777777" w:rsidR="001F4A2B" w:rsidRDefault="00000000">
            <w:pPr>
              <w:spacing w:after="0"/>
              <w:ind w:left="1"/>
            </w:pPr>
            <w:r>
              <w:rPr>
                <w:rFonts w:ascii="Times New Roman" w:eastAsia="Times New Roman" w:hAnsi="Times New Roman" w:cs="Times New Roman"/>
              </w:rPr>
              <w:t xml:space="preserve"> </w:t>
            </w:r>
          </w:p>
        </w:tc>
      </w:tr>
    </w:tbl>
    <w:p w14:paraId="40F5A221" w14:textId="77777777" w:rsidR="001F4A2B" w:rsidRDefault="00000000">
      <w:pPr>
        <w:spacing w:after="173"/>
      </w:pPr>
      <w:r>
        <w:rPr>
          <w:rFonts w:ascii="Times New Roman" w:eastAsia="Times New Roman" w:hAnsi="Times New Roman" w:cs="Times New Roman"/>
        </w:rPr>
        <w:t xml:space="preserve">  </w:t>
      </w:r>
    </w:p>
    <w:p w14:paraId="2A59B1D1" w14:textId="77777777" w:rsidR="001F4A2B" w:rsidRDefault="00000000">
      <w:pPr>
        <w:spacing w:after="174"/>
        <w:ind w:left="-5" w:hanging="10"/>
      </w:pPr>
      <w:r>
        <w:rPr>
          <w:rFonts w:ascii="Times New Roman" w:eastAsia="Times New Roman" w:hAnsi="Times New Roman" w:cs="Times New Roman"/>
          <w:u w:val="single" w:color="000000"/>
        </w:rPr>
        <w:lastRenderedPageBreak/>
        <w:t>Challenging and Extending Children to Achieve Greater Depth</w:t>
      </w:r>
      <w:r>
        <w:rPr>
          <w:rFonts w:ascii="Times New Roman" w:eastAsia="Times New Roman" w:hAnsi="Times New Roman" w:cs="Times New Roman"/>
        </w:rPr>
        <w:t xml:space="preserve"> </w:t>
      </w:r>
    </w:p>
    <w:p w14:paraId="4E0772FF" w14:textId="77777777" w:rsidR="001F4A2B" w:rsidRDefault="00000000">
      <w:pPr>
        <w:spacing w:after="174"/>
        <w:ind w:left="-5" w:hanging="10"/>
      </w:pPr>
      <w:r>
        <w:rPr>
          <w:rFonts w:ascii="Times New Roman" w:eastAsia="Times New Roman" w:hAnsi="Times New Roman" w:cs="Times New Roman"/>
          <w:u w:val="single" w:color="000000"/>
        </w:rPr>
        <w:t>Ways to ‘go deeper’ when aiming for greater depth.</w:t>
      </w:r>
      <w:r>
        <w:rPr>
          <w:rFonts w:ascii="Times New Roman" w:eastAsia="Times New Roman" w:hAnsi="Times New Roman" w:cs="Times New Roman"/>
        </w:rPr>
        <w:t xml:space="preserve"> </w:t>
      </w:r>
    </w:p>
    <w:p w14:paraId="0ED372D6" w14:textId="77777777" w:rsidR="001F4A2B" w:rsidRDefault="00000000">
      <w:pPr>
        <w:spacing w:after="181" w:line="266" w:lineRule="auto"/>
        <w:ind w:left="-5" w:hanging="10"/>
      </w:pPr>
      <w:r>
        <w:rPr>
          <w:rFonts w:ascii="Times New Roman" w:eastAsia="Times New Roman" w:hAnsi="Times New Roman" w:cs="Times New Roman"/>
        </w:rPr>
        <w:t xml:space="preserve">Is the child you are considering to be at greater depth able to show they can do these things? </w:t>
      </w:r>
    </w:p>
    <w:p w14:paraId="60E9392F" w14:textId="77777777" w:rsidR="001F4A2B" w:rsidRDefault="00000000">
      <w:pPr>
        <w:numPr>
          <w:ilvl w:val="0"/>
          <w:numId w:val="2"/>
        </w:numPr>
        <w:spacing w:after="181" w:line="266" w:lineRule="auto"/>
        <w:ind w:hanging="720"/>
      </w:pPr>
      <w:r>
        <w:rPr>
          <w:rFonts w:ascii="Times New Roman" w:eastAsia="Times New Roman" w:hAnsi="Times New Roman" w:cs="Times New Roman"/>
        </w:rPr>
        <w:t xml:space="preserve">Work independently. </w:t>
      </w:r>
    </w:p>
    <w:p w14:paraId="6E4397D0" w14:textId="44096DF3" w:rsidR="001F4A2B" w:rsidRDefault="00000000">
      <w:pPr>
        <w:numPr>
          <w:ilvl w:val="0"/>
          <w:numId w:val="2"/>
        </w:numPr>
        <w:spacing w:after="181" w:line="266" w:lineRule="auto"/>
        <w:ind w:hanging="720"/>
      </w:pPr>
      <w:r>
        <w:rPr>
          <w:rFonts w:ascii="Times New Roman" w:eastAsia="Times New Roman" w:hAnsi="Times New Roman" w:cs="Times New Roman"/>
        </w:rPr>
        <w:t xml:space="preserve">Evaluate conclusions when working </w:t>
      </w:r>
      <w:proofErr w:type="spellStart"/>
      <w:r>
        <w:rPr>
          <w:rFonts w:ascii="Times New Roman" w:eastAsia="Times New Roman" w:hAnsi="Times New Roman" w:cs="Times New Roman"/>
        </w:rPr>
        <w:t>scien</w:t>
      </w:r>
      <w:proofErr w:type="spellEnd"/>
      <w:r>
        <w:rPr>
          <w:rFonts w:ascii="Times New Roman" w:eastAsia="Times New Roman" w:hAnsi="Times New Roman" w:cs="Times New Roman"/>
        </w:rPr>
        <w:t xml:space="preserve"> </w:t>
      </w:r>
      <w:proofErr w:type="spellStart"/>
      <w:r w:rsidR="009A34C3">
        <w:rPr>
          <w:rFonts w:ascii="Times New Roman" w:eastAsia="Times New Roman" w:hAnsi="Times New Roman" w:cs="Times New Roman"/>
        </w:rPr>
        <w:t>ti</w:t>
      </w:r>
      <w:r>
        <w:rPr>
          <w:rFonts w:ascii="Times New Roman" w:eastAsia="Times New Roman" w:hAnsi="Times New Roman" w:cs="Times New Roman"/>
        </w:rPr>
        <w:t>ically</w:t>
      </w:r>
      <w:proofErr w:type="spellEnd"/>
      <w:r>
        <w:rPr>
          <w:rFonts w:ascii="Times New Roman" w:eastAsia="Times New Roman" w:hAnsi="Times New Roman" w:cs="Times New Roman"/>
        </w:rPr>
        <w:t xml:space="preserve"> and explore a concept with a greater degree of independence. </w:t>
      </w:r>
    </w:p>
    <w:p w14:paraId="3223FB4D" w14:textId="77777777" w:rsidR="001F4A2B" w:rsidRDefault="00000000">
      <w:pPr>
        <w:numPr>
          <w:ilvl w:val="0"/>
          <w:numId w:val="2"/>
        </w:numPr>
        <w:spacing w:after="181" w:line="266" w:lineRule="auto"/>
        <w:ind w:hanging="720"/>
      </w:pPr>
      <w:r>
        <w:rPr>
          <w:rFonts w:ascii="Times New Roman" w:eastAsia="Times New Roman" w:hAnsi="Times New Roman" w:cs="Times New Roman"/>
        </w:rPr>
        <w:t xml:space="preserve">Apply what they have learned in one area of a subject to other areas. </w:t>
      </w:r>
    </w:p>
    <w:p w14:paraId="296C92D0" w14:textId="181F1221" w:rsidR="001F4A2B" w:rsidRDefault="00000000">
      <w:pPr>
        <w:numPr>
          <w:ilvl w:val="0"/>
          <w:numId w:val="2"/>
        </w:numPr>
        <w:spacing w:after="181" w:line="266" w:lineRule="auto"/>
        <w:ind w:hanging="720"/>
      </w:pPr>
      <w:r>
        <w:rPr>
          <w:rFonts w:ascii="Times New Roman" w:eastAsia="Times New Roman" w:hAnsi="Times New Roman" w:cs="Times New Roman"/>
        </w:rPr>
        <w:t>Answer ‘what if?’ ques</w:t>
      </w:r>
      <w:r w:rsidR="009A34C3">
        <w:rPr>
          <w:rFonts w:ascii="Times New Roman" w:eastAsia="Times New Roman" w:hAnsi="Times New Roman" w:cs="Times New Roman"/>
        </w:rPr>
        <w:t>ti</w:t>
      </w:r>
      <w:r>
        <w:rPr>
          <w:rFonts w:ascii="Times New Roman" w:eastAsia="Times New Roman" w:hAnsi="Times New Roman" w:cs="Times New Roman"/>
        </w:rPr>
        <w:t xml:space="preserve">ons with </w:t>
      </w:r>
      <w:proofErr w:type="spellStart"/>
      <w:r>
        <w:rPr>
          <w:rFonts w:ascii="Times New Roman" w:eastAsia="Times New Roman" w:hAnsi="Times New Roman" w:cs="Times New Roman"/>
        </w:rPr>
        <w:t>insigh</w:t>
      </w:r>
      <w:r w:rsidR="009A34C3">
        <w:rPr>
          <w:rFonts w:ascii="Times New Roman" w:eastAsia="Times New Roman" w:hAnsi="Times New Roman" w:cs="Times New Roman"/>
        </w:rPr>
        <w:t>f</w:t>
      </w:r>
      <w:r>
        <w:rPr>
          <w:rFonts w:ascii="Times New Roman" w:eastAsia="Times New Roman" w:hAnsi="Times New Roman" w:cs="Times New Roman"/>
        </w:rPr>
        <w:t>ul</w:t>
      </w:r>
      <w:proofErr w:type="spellEnd"/>
      <w:r>
        <w:rPr>
          <w:rFonts w:ascii="Times New Roman" w:eastAsia="Times New Roman" w:hAnsi="Times New Roman" w:cs="Times New Roman"/>
        </w:rPr>
        <w:t xml:space="preserve"> and though ul ideas where they make links between prior and current learning in a familiar relatable context and jus </w:t>
      </w:r>
      <w:proofErr w:type="spellStart"/>
      <w:r>
        <w:rPr>
          <w:rFonts w:ascii="Times New Roman" w:eastAsia="Times New Roman" w:hAnsi="Times New Roman" w:cs="Times New Roman"/>
        </w:rPr>
        <w:t>fy</w:t>
      </w:r>
      <w:proofErr w:type="spellEnd"/>
      <w:r>
        <w:rPr>
          <w:rFonts w:ascii="Times New Roman" w:eastAsia="Times New Roman" w:hAnsi="Times New Roman" w:cs="Times New Roman"/>
        </w:rPr>
        <w:t xml:space="preserve"> why they think this with accuracy. </w:t>
      </w:r>
    </w:p>
    <w:p w14:paraId="4549073C" w14:textId="77777777" w:rsidR="001F4A2B" w:rsidRDefault="00000000">
      <w:pPr>
        <w:numPr>
          <w:ilvl w:val="0"/>
          <w:numId w:val="2"/>
        </w:numPr>
        <w:spacing w:after="181" w:line="266" w:lineRule="auto"/>
        <w:ind w:hanging="720"/>
      </w:pPr>
      <w:r>
        <w:rPr>
          <w:rFonts w:ascii="Times New Roman" w:eastAsia="Times New Roman" w:hAnsi="Times New Roman" w:cs="Times New Roman"/>
        </w:rPr>
        <w:t xml:space="preserve">Apply their knowledge consistently, confidently and fluently. </w:t>
      </w:r>
    </w:p>
    <w:p w14:paraId="1DA76230" w14:textId="77777777" w:rsidR="001F4A2B" w:rsidRDefault="00000000">
      <w:pPr>
        <w:numPr>
          <w:ilvl w:val="0"/>
          <w:numId w:val="2"/>
        </w:numPr>
        <w:spacing w:after="181" w:line="266" w:lineRule="auto"/>
        <w:ind w:hanging="720"/>
      </w:pPr>
      <w:r>
        <w:rPr>
          <w:rFonts w:ascii="Times New Roman" w:eastAsia="Times New Roman" w:hAnsi="Times New Roman" w:cs="Times New Roman"/>
        </w:rPr>
        <w:t xml:space="preserve">Be able to explain what they have been doing to others, including teaching other children what they have learned. </w:t>
      </w:r>
    </w:p>
    <w:p w14:paraId="396E99AA" w14:textId="2B766614" w:rsidR="001F4A2B" w:rsidRDefault="00000000">
      <w:pPr>
        <w:numPr>
          <w:ilvl w:val="0"/>
          <w:numId w:val="2"/>
        </w:numPr>
        <w:spacing w:after="181" w:line="266" w:lineRule="auto"/>
        <w:ind w:hanging="720"/>
      </w:pPr>
      <w:r>
        <w:rPr>
          <w:rFonts w:ascii="Times New Roman" w:eastAsia="Times New Roman" w:hAnsi="Times New Roman" w:cs="Times New Roman"/>
        </w:rPr>
        <w:t>Independently use and apply correctly spelled vocabulary accurately in context to predict or explain scien</w:t>
      </w:r>
      <w:r w:rsidR="009A34C3">
        <w:rPr>
          <w:rFonts w:ascii="Times New Roman" w:eastAsia="Times New Roman" w:hAnsi="Times New Roman" w:cs="Times New Roman"/>
        </w:rPr>
        <w:t>ti</w:t>
      </w:r>
      <w:r>
        <w:rPr>
          <w:rFonts w:ascii="Times New Roman" w:eastAsia="Times New Roman" w:hAnsi="Times New Roman" w:cs="Times New Roman"/>
        </w:rPr>
        <w:t>fic ideas conclusions or evalua</w:t>
      </w:r>
      <w:r w:rsidR="009A34C3">
        <w:rPr>
          <w:rFonts w:ascii="Times New Roman" w:eastAsia="Times New Roman" w:hAnsi="Times New Roman" w:cs="Times New Roman"/>
        </w:rPr>
        <w:t>ti</w:t>
      </w:r>
      <w:r>
        <w:rPr>
          <w:rFonts w:ascii="Times New Roman" w:eastAsia="Times New Roman" w:hAnsi="Times New Roman" w:cs="Times New Roman"/>
        </w:rPr>
        <w:t xml:space="preserve">ons. </w:t>
      </w:r>
    </w:p>
    <w:p w14:paraId="6309DA82" w14:textId="32B65D2C" w:rsidR="001F4A2B" w:rsidRDefault="00000000">
      <w:pPr>
        <w:numPr>
          <w:ilvl w:val="0"/>
          <w:numId w:val="2"/>
        </w:numPr>
        <w:spacing w:after="181" w:line="266" w:lineRule="auto"/>
        <w:ind w:hanging="720"/>
      </w:pPr>
      <w:r>
        <w:rPr>
          <w:rFonts w:ascii="Times New Roman" w:eastAsia="Times New Roman" w:hAnsi="Times New Roman" w:cs="Times New Roman"/>
        </w:rPr>
        <w:t>Form a rela</w:t>
      </w:r>
      <w:r w:rsidR="009A34C3">
        <w:rPr>
          <w:rFonts w:ascii="Times New Roman" w:eastAsia="Times New Roman" w:hAnsi="Times New Roman" w:cs="Times New Roman"/>
        </w:rPr>
        <w:t>ti</w:t>
      </w:r>
      <w:r>
        <w:rPr>
          <w:rFonts w:ascii="Times New Roman" w:eastAsia="Times New Roman" w:hAnsi="Times New Roman" w:cs="Times New Roman"/>
        </w:rPr>
        <w:t>onship with their learning. It has human significance so it is relevant to the future decisions and the ac</w:t>
      </w:r>
      <w:r w:rsidR="009A34C3">
        <w:rPr>
          <w:rFonts w:ascii="Times New Roman" w:eastAsia="Times New Roman" w:hAnsi="Times New Roman" w:cs="Times New Roman"/>
        </w:rPr>
        <w:t>ti</w:t>
      </w:r>
      <w:r>
        <w:rPr>
          <w:rFonts w:ascii="Times New Roman" w:eastAsia="Times New Roman" w:hAnsi="Times New Roman" w:cs="Times New Roman"/>
        </w:rPr>
        <w:t>ve contribu</w:t>
      </w:r>
      <w:r w:rsidR="009A34C3">
        <w:rPr>
          <w:rFonts w:ascii="Times New Roman" w:eastAsia="Times New Roman" w:hAnsi="Times New Roman" w:cs="Times New Roman"/>
        </w:rPr>
        <w:t>ti</w:t>
      </w:r>
      <w:r>
        <w:rPr>
          <w:rFonts w:ascii="Times New Roman" w:eastAsia="Times New Roman" w:hAnsi="Times New Roman" w:cs="Times New Roman"/>
        </w:rPr>
        <w:t xml:space="preserve">on children can make to the world. </w:t>
      </w:r>
    </w:p>
    <w:p w14:paraId="0C109F92" w14:textId="42A18F9B" w:rsidR="001F4A2B" w:rsidRDefault="00000000">
      <w:pPr>
        <w:numPr>
          <w:ilvl w:val="0"/>
          <w:numId w:val="2"/>
        </w:numPr>
        <w:spacing w:after="181" w:line="266" w:lineRule="auto"/>
        <w:ind w:hanging="720"/>
      </w:pPr>
      <w:r>
        <w:rPr>
          <w:rFonts w:ascii="Times New Roman" w:eastAsia="Times New Roman" w:hAnsi="Times New Roman" w:cs="Times New Roman"/>
        </w:rPr>
        <w:t>REMEMBER, greater depth is NOT about remembering facts – greater depth is about encouraging deeper thinking, tes</w:t>
      </w:r>
      <w:r w:rsidR="009A34C3">
        <w:rPr>
          <w:rFonts w:ascii="Times New Roman" w:eastAsia="Times New Roman" w:hAnsi="Times New Roman" w:cs="Times New Roman"/>
        </w:rPr>
        <w:t>ti</w:t>
      </w:r>
      <w:r>
        <w:rPr>
          <w:rFonts w:ascii="Times New Roman" w:eastAsia="Times New Roman" w:hAnsi="Times New Roman" w:cs="Times New Roman"/>
        </w:rPr>
        <w:t>ng hypotheses and predic</w:t>
      </w:r>
      <w:r w:rsidR="009A34C3">
        <w:rPr>
          <w:rFonts w:ascii="Times New Roman" w:eastAsia="Times New Roman" w:hAnsi="Times New Roman" w:cs="Times New Roman"/>
        </w:rPr>
        <w:t>ti</w:t>
      </w:r>
      <w:r>
        <w:rPr>
          <w:rFonts w:ascii="Times New Roman" w:eastAsia="Times New Roman" w:hAnsi="Times New Roman" w:cs="Times New Roman"/>
        </w:rPr>
        <w:t xml:space="preserve">ons. </w:t>
      </w:r>
    </w:p>
    <w:p w14:paraId="74C65E8E" w14:textId="77777777" w:rsidR="001F4A2B" w:rsidRDefault="00000000">
      <w:pPr>
        <w:spacing w:after="181" w:line="266" w:lineRule="auto"/>
        <w:ind w:left="-5" w:hanging="10"/>
      </w:pPr>
      <w:r>
        <w:rPr>
          <w:rFonts w:ascii="Times New Roman" w:eastAsia="Times New Roman" w:hAnsi="Times New Roman" w:cs="Times New Roman"/>
        </w:rPr>
        <w:t xml:space="preserve">Things to consider when teaching with greater depth in mind: </w:t>
      </w:r>
    </w:p>
    <w:p w14:paraId="79266877" w14:textId="1181095B" w:rsidR="001F4A2B" w:rsidRDefault="00000000">
      <w:pPr>
        <w:numPr>
          <w:ilvl w:val="1"/>
          <w:numId w:val="2"/>
        </w:numPr>
        <w:spacing w:after="20" w:line="266" w:lineRule="auto"/>
        <w:ind w:hanging="720"/>
      </w:pPr>
      <w:r>
        <w:rPr>
          <w:rFonts w:ascii="Times New Roman" w:eastAsia="Times New Roman" w:hAnsi="Times New Roman" w:cs="Times New Roman"/>
        </w:rPr>
        <w:t xml:space="preserve">Teach to the top and have high </w:t>
      </w:r>
      <w:r w:rsidR="009A34C3">
        <w:rPr>
          <w:rFonts w:ascii="Times New Roman" w:eastAsia="Times New Roman" w:hAnsi="Times New Roman" w:cs="Times New Roman"/>
        </w:rPr>
        <w:t>expectations</w:t>
      </w:r>
      <w:r>
        <w:rPr>
          <w:rFonts w:ascii="Times New Roman" w:eastAsia="Times New Roman" w:hAnsi="Times New Roman" w:cs="Times New Roman"/>
        </w:rPr>
        <w:t xml:space="preserve"> for all children. </w:t>
      </w:r>
    </w:p>
    <w:p w14:paraId="5182993C" w14:textId="703ADAC3" w:rsidR="001F4A2B" w:rsidRDefault="00000000">
      <w:pPr>
        <w:numPr>
          <w:ilvl w:val="1"/>
          <w:numId w:val="2"/>
        </w:numPr>
        <w:spacing w:after="19" w:line="266" w:lineRule="auto"/>
        <w:ind w:hanging="720"/>
      </w:pPr>
      <w:r>
        <w:rPr>
          <w:rFonts w:ascii="Times New Roman" w:eastAsia="Times New Roman" w:hAnsi="Times New Roman" w:cs="Times New Roman"/>
        </w:rPr>
        <w:t>Teaching children how to reflect, explain, jus</w:t>
      </w:r>
      <w:r w:rsidR="009A34C3">
        <w:rPr>
          <w:rFonts w:ascii="Times New Roman" w:eastAsia="Times New Roman" w:hAnsi="Times New Roman" w:cs="Times New Roman"/>
        </w:rPr>
        <w:t>ti</w:t>
      </w:r>
      <w:r>
        <w:rPr>
          <w:rFonts w:ascii="Times New Roman" w:eastAsia="Times New Roman" w:hAnsi="Times New Roman" w:cs="Times New Roman"/>
        </w:rPr>
        <w:t>fy and ques</w:t>
      </w:r>
      <w:r w:rsidR="009A34C3">
        <w:rPr>
          <w:rFonts w:ascii="Times New Roman" w:eastAsia="Times New Roman" w:hAnsi="Times New Roman" w:cs="Times New Roman"/>
        </w:rPr>
        <w:t>ti</w:t>
      </w:r>
      <w:r>
        <w:rPr>
          <w:rFonts w:ascii="Times New Roman" w:eastAsia="Times New Roman" w:hAnsi="Times New Roman" w:cs="Times New Roman"/>
        </w:rPr>
        <w:t>on are key to lesson design. Children must be able to explain how they know they are right. They may need guiding to get there with careful ques</w:t>
      </w:r>
      <w:r w:rsidR="009A34C3">
        <w:rPr>
          <w:rFonts w:ascii="Times New Roman" w:eastAsia="Times New Roman" w:hAnsi="Times New Roman" w:cs="Times New Roman"/>
        </w:rPr>
        <w:t>ti</w:t>
      </w:r>
      <w:r>
        <w:rPr>
          <w:rFonts w:ascii="Times New Roman" w:eastAsia="Times New Roman" w:hAnsi="Times New Roman" w:cs="Times New Roman"/>
        </w:rPr>
        <w:t>oning, but they must always be using correct scien</w:t>
      </w:r>
      <w:r w:rsidR="009A34C3">
        <w:rPr>
          <w:rFonts w:ascii="Times New Roman" w:eastAsia="Times New Roman" w:hAnsi="Times New Roman" w:cs="Times New Roman"/>
        </w:rPr>
        <w:t>ti</w:t>
      </w:r>
      <w:r>
        <w:rPr>
          <w:rFonts w:ascii="Times New Roman" w:eastAsia="Times New Roman" w:hAnsi="Times New Roman" w:cs="Times New Roman"/>
        </w:rPr>
        <w:t xml:space="preserve">fic vocabulary. </w:t>
      </w:r>
    </w:p>
    <w:p w14:paraId="1A3D8451" w14:textId="77777777" w:rsidR="001F4A2B" w:rsidRDefault="00000000">
      <w:pPr>
        <w:numPr>
          <w:ilvl w:val="1"/>
          <w:numId w:val="2"/>
        </w:numPr>
        <w:spacing w:after="18" w:line="266" w:lineRule="auto"/>
        <w:ind w:hanging="720"/>
      </w:pPr>
      <w:r>
        <w:rPr>
          <w:rFonts w:ascii="Times New Roman" w:eastAsia="Times New Roman" w:hAnsi="Times New Roman" w:cs="Times New Roman"/>
        </w:rPr>
        <w:t xml:space="preserve">Children should be encouraged to apply learning in different ways around a similar topic. Where do we see this in the real world? Who do you know uses this type of science? </w:t>
      </w:r>
    </w:p>
    <w:p w14:paraId="4509D205" w14:textId="020A2B48" w:rsidR="001F4A2B" w:rsidRDefault="00000000">
      <w:pPr>
        <w:numPr>
          <w:ilvl w:val="1"/>
          <w:numId w:val="2"/>
        </w:numPr>
        <w:spacing w:after="19" w:line="266" w:lineRule="auto"/>
        <w:ind w:hanging="720"/>
      </w:pPr>
      <w:r>
        <w:rPr>
          <w:rFonts w:ascii="Times New Roman" w:eastAsia="Times New Roman" w:hAnsi="Times New Roman" w:cs="Times New Roman"/>
        </w:rPr>
        <w:t>Have opportuni</w:t>
      </w:r>
      <w:r w:rsidR="009A34C3">
        <w:rPr>
          <w:rFonts w:ascii="Times New Roman" w:eastAsia="Times New Roman" w:hAnsi="Times New Roman" w:cs="Times New Roman"/>
        </w:rPr>
        <w:t>ti</w:t>
      </w:r>
      <w:r>
        <w:rPr>
          <w:rFonts w:ascii="Times New Roman" w:eastAsia="Times New Roman" w:hAnsi="Times New Roman" w:cs="Times New Roman"/>
        </w:rPr>
        <w:t xml:space="preserve">es to collaborate. When children are in </w:t>
      </w:r>
      <w:proofErr w:type="gramStart"/>
      <w:r>
        <w:rPr>
          <w:rFonts w:ascii="Times New Roman" w:eastAsia="Times New Roman" w:hAnsi="Times New Roman" w:cs="Times New Roman"/>
        </w:rPr>
        <w:t>groups</w:t>
      </w:r>
      <w:proofErr w:type="gramEnd"/>
      <w:r>
        <w:rPr>
          <w:rFonts w:ascii="Times New Roman" w:eastAsia="Times New Roman" w:hAnsi="Times New Roman" w:cs="Times New Roman"/>
        </w:rPr>
        <w:t xml:space="preserve"> they have opportuni</w:t>
      </w:r>
      <w:r w:rsidR="009A34C3">
        <w:rPr>
          <w:rFonts w:ascii="Times New Roman" w:eastAsia="Times New Roman" w:hAnsi="Times New Roman" w:cs="Times New Roman"/>
        </w:rPr>
        <w:t>ti</w:t>
      </w:r>
      <w:r>
        <w:rPr>
          <w:rFonts w:ascii="Times New Roman" w:eastAsia="Times New Roman" w:hAnsi="Times New Roman" w:cs="Times New Roman"/>
        </w:rPr>
        <w:t xml:space="preserve">es to generate endless lines of enquiry. They </w:t>
      </w:r>
      <w:proofErr w:type="gramStart"/>
      <w:r>
        <w:rPr>
          <w:rFonts w:ascii="Times New Roman" w:eastAsia="Times New Roman" w:hAnsi="Times New Roman" w:cs="Times New Roman"/>
        </w:rPr>
        <w:t>are able to</w:t>
      </w:r>
      <w:proofErr w:type="gramEnd"/>
      <w:r>
        <w:rPr>
          <w:rFonts w:ascii="Times New Roman" w:eastAsia="Times New Roman" w:hAnsi="Times New Roman" w:cs="Times New Roman"/>
        </w:rPr>
        <w:t xml:space="preserve"> ques</w:t>
      </w:r>
      <w:r w:rsidR="009A34C3">
        <w:rPr>
          <w:rFonts w:ascii="Times New Roman" w:eastAsia="Times New Roman" w:hAnsi="Times New Roman" w:cs="Times New Roman"/>
        </w:rPr>
        <w:t>ti</w:t>
      </w:r>
      <w:r>
        <w:rPr>
          <w:rFonts w:ascii="Times New Roman" w:eastAsia="Times New Roman" w:hAnsi="Times New Roman" w:cs="Times New Roman"/>
        </w:rPr>
        <w:t>on each other effec</w:t>
      </w:r>
      <w:r w:rsidR="009A34C3">
        <w:rPr>
          <w:rFonts w:ascii="Times New Roman" w:eastAsia="Times New Roman" w:hAnsi="Times New Roman" w:cs="Times New Roman"/>
        </w:rPr>
        <w:t>ti</w:t>
      </w:r>
      <w:r>
        <w:rPr>
          <w:rFonts w:ascii="Times New Roman" w:eastAsia="Times New Roman" w:hAnsi="Times New Roman" w:cs="Times New Roman"/>
        </w:rPr>
        <w:t xml:space="preserve">vely and challenge ideas. </w:t>
      </w:r>
    </w:p>
    <w:p w14:paraId="24CAE54E" w14:textId="77777777" w:rsidR="001F4A2B" w:rsidRDefault="00000000">
      <w:pPr>
        <w:numPr>
          <w:ilvl w:val="1"/>
          <w:numId w:val="2"/>
        </w:numPr>
        <w:spacing w:after="181" w:line="266" w:lineRule="auto"/>
        <w:ind w:hanging="720"/>
      </w:pPr>
      <w:r>
        <w:rPr>
          <w:rFonts w:ascii="Times New Roman" w:eastAsia="Times New Roman" w:hAnsi="Times New Roman" w:cs="Times New Roman"/>
        </w:rPr>
        <w:t xml:space="preserve">Plan to give children an opportunity to show their learning in a variety of ways.   </w:t>
      </w:r>
    </w:p>
    <w:p w14:paraId="16CBB2DC" w14:textId="77777777" w:rsidR="001F4A2B" w:rsidRDefault="00000000">
      <w:pPr>
        <w:spacing w:after="175"/>
      </w:pPr>
      <w:r>
        <w:rPr>
          <w:rFonts w:ascii="Times New Roman" w:eastAsia="Times New Roman" w:hAnsi="Times New Roman" w:cs="Times New Roman"/>
        </w:rPr>
        <w:t xml:space="preserve"> </w:t>
      </w:r>
    </w:p>
    <w:p w14:paraId="1F996D61" w14:textId="77777777" w:rsidR="001F4A2B" w:rsidRDefault="00000000">
      <w:pPr>
        <w:spacing w:after="173"/>
      </w:pPr>
      <w:r>
        <w:rPr>
          <w:rFonts w:ascii="Times New Roman" w:eastAsia="Times New Roman" w:hAnsi="Times New Roman" w:cs="Times New Roman"/>
        </w:rPr>
        <w:t xml:space="preserve"> </w:t>
      </w:r>
    </w:p>
    <w:p w14:paraId="5C05D257" w14:textId="77777777" w:rsidR="001F4A2B" w:rsidRDefault="00000000">
      <w:pPr>
        <w:spacing w:after="0"/>
      </w:pPr>
      <w:r>
        <w:rPr>
          <w:rFonts w:ascii="Times New Roman" w:eastAsia="Times New Roman" w:hAnsi="Times New Roman" w:cs="Times New Roman"/>
        </w:rPr>
        <w:t xml:space="preserve"> </w:t>
      </w:r>
    </w:p>
    <w:sectPr w:rsidR="001F4A2B">
      <w:pgSz w:w="16838" w:h="11906" w:orient="landscape"/>
      <w:pgMar w:top="439" w:right="739" w:bottom="751"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935E8"/>
    <w:multiLevelType w:val="hybridMultilevel"/>
    <w:tmpl w:val="660EBF3C"/>
    <w:lvl w:ilvl="0" w:tplc="F08AA28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BAE4D2">
      <w:start w:val="1"/>
      <w:numFmt w:val="bullet"/>
      <w:lvlText w:val="o"/>
      <w:lvlJc w:val="left"/>
      <w:pPr>
        <w:ind w:left="1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B85B2A">
      <w:start w:val="1"/>
      <w:numFmt w:val="bullet"/>
      <w:lvlText w:val="▪"/>
      <w:lvlJc w:val="left"/>
      <w:pPr>
        <w:ind w:left="2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E8BFD0">
      <w:start w:val="1"/>
      <w:numFmt w:val="bullet"/>
      <w:lvlText w:val="•"/>
      <w:lvlJc w:val="left"/>
      <w:pPr>
        <w:ind w:left="3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A6BF3A">
      <w:start w:val="1"/>
      <w:numFmt w:val="bullet"/>
      <w:lvlText w:val="o"/>
      <w:lvlJc w:val="left"/>
      <w:pPr>
        <w:ind w:left="3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185B24">
      <w:start w:val="1"/>
      <w:numFmt w:val="bullet"/>
      <w:lvlText w:val="▪"/>
      <w:lvlJc w:val="left"/>
      <w:pPr>
        <w:ind w:left="4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8AE7E4">
      <w:start w:val="1"/>
      <w:numFmt w:val="bullet"/>
      <w:lvlText w:val="•"/>
      <w:lvlJc w:val="left"/>
      <w:pPr>
        <w:ind w:left="5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F0BB3C">
      <w:start w:val="1"/>
      <w:numFmt w:val="bullet"/>
      <w:lvlText w:val="o"/>
      <w:lvlJc w:val="left"/>
      <w:pPr>
        <w:ind w:left="59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083A28">
      <w:start w:val="1"/>
      <w:numFmt w:val="bullet"/>
      <w:lvlText w:val="▪"/>
      <w:lvlJc w:val="left"/>
      <w:pPr>
        <w:ind w:left="6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DB4476"/>
    <w:multiLevelType w:val="hybridMultilevel"/>
    <w:tmpl w:val="59D2443A"/>
    <w:lvl w:ilvl="0" w:tplc="EC26177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D2D0E0">
      <w:start w:val="1"/>
      <w:numFmt w:val="bullet"/>
      <w:lvlText w:val="o"/>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1CBFD4">
      <w:start w:val="1"/>
      <w:numFmt w:val="bullet"/>
      <w:lvlText w:val="▪"/>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94350E">
      <w:start w:val="1"/>
      <w:numFmt w:val="bullet"/>
      <w:lvlText w:val="•"/>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A2539A">
      <w:start w:val="1"/>
      <w:numFmt w:val="bullet"/>
      <w:lvlText w:val="o"/>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FE5722">
      <w:start w:val="1"/>
      <w:numFmt w:val="bullet"/>
      <w:lvlText w:val="▪"/>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5C4FA8">
      <w:start w:val="1"/>
      <w:numFmt w:val="bullet"/>
      <w:lvlText w:val="•"/>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427244">
      <w:start w:val="1"/>
      <w:numFmt w:val="bullet"/>
      <w:lvlText w:val="o"/>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E8D8E0">
      <w:start w:val="1"/>
      <w:numFmt w:val="bullet"/>
      <w:lvlText w:val="▪"/>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3D2286"/>
    <w:multiLevelType w:val="hybridMultilevel"/>
    <w:tmpl w:val="29E6EBD0"/>
    <w:lvl w:ilvl="0" w:tplc="111CD7FA">
      <w:start w:val="1"/>
      <w:numFmt w:val="bullet"/>
      <w:lvlText w:val="•"/>
      <w:lvlJc w:val="left"/>
      <w:pPr>
        <w:ind w:left="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268CBE">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FE3FBE">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30476A">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44277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769D9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8E2772">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7A752E">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0E6F8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86467B"/>
    <w:multiLevelType w:val="hybridMultilevel"/>
    <w:tmpl w:val="345616B0"/>
    <w:lvl w:ilvl="0" w:tplc="9F1473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0E9A8E">
      <w:start w:val="1"/>
      <w:numFmt w:val="bullet"/>
      <w:lvlText w:val="o"/>
      <w:lvlJc w:val="left"/>
      <w:pPr>
        <w:ind w:left="1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163898">
      <w:start w:val="1"/>
      <w:numFmt w:val="bullet"/>
      <w:lvlText w:val="▪"/>
      <w:lvlJc w:val="left"/>
      <w:pPr>
        <w:ind w:left="2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A835CA">
      <w:start w:val="1"/>
      <w:numFmt w:val="bullet"/>
      <w:lvlText w:val="•"/>
      <w:lvlJc w:val="left"/>
      <w:pPr>
        <w:ind w:left="3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0CA304">
      <w:start w:val="1"/>
      <w:numFmt w:val="bullet"/>
      <w:lvlText w:val="o"/>
      <w:lvlJc w:val="left"/>
      <w:pPr>
        <w:ind w:left="3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2C7E6A">
      <w:start w:val="1"/>
      <w:numFmt w:val="bullet"/>
      <w:lvlText w:val="▪"/>
      <w:lvlJc w:val="left"/>
      <w:pPr>
        <w:ind w:left="4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FC60B0">
      <w:start w:val="1"/>
      <w:numFmt w:val="bullet"/>
      <w:lvlText w:val="•"/>
      <w:lvlJc w:val="left"/>
      <w:pPr>
        <w:ind w:left="5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828E88">
      <w:start w:val="1"/>
      <w:numFmt w:val="bullet"/>
      <w:lvlText w:val="o"/>
      <w:lvlJc w:val="left"/>
      <w:pPr>
        <w:ind w:left="5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DE516C">
      <w:start w:val="1"/>
      <w:numFmt w:val="bullet"/>
      <w:lvlText w:val="▪"/>
      <w:lvlJc w:val="left"/>
      <w:pPr>
        <w:ind w:left="6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FDC4375"/>
    <w:multiLevelType w:val="hybridMultilevel"/>
    <w:tmpl w:val="4A5618BA"/>
    <w:lvl w:ilvl="0" w:tplc="DC8C6E4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B63E92">
      <w:start w:val="1"/>
      <w:numFmt w:val="bullet"/>
      <w:lvlText w:val="o"/>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8CC250">
      <w:start w:val="1"/>
      <w:numFmt w:val="bullet"/>
      <w:lvlText w:val="▪"/>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4A672A">
      <w:start w:val="1"/>
      <w:numFmt w:val="bullet"/>
      <w:lvlText w:val="•"/>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723882">
      <w:start w:val="1"/>
      <w:numFmt w:val="bullet"/>
      <w:lvlText w:val="o"/>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407AE6">
      <w:start w:val="1"/>
      <w:numFmt w:val="bullet"/>
      <w:lvlText w:val="▪"/>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92F0A0">
      <w:start w:val="1"/>
      <w:numFmt w:val="bullet"/>
      <w:lvlText w:val="•"/>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383A82">
      <w:start w:val="1"/>
      <w:numFmt w:val="bullet"/>
      <w:lvlText w:val="o"/>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424464">
      <w:start w:val="1"/>
      <w:numFmt w:val="bullet"/>
      <w:lvlText w:val="▪"/>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1327938"/>
    <w:multiLevelType w:val="hybridMultilevel"/>
    <w:tmpl w:val="76D8BB72"/>
    <w:lvl w:ilvl="0" w:tplc="A0404C78">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8C435F2">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1D6741A">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A2E9E48">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8477A2">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C6E0258">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AC40E4">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B6E3480">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B3CF996">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69827E3"/>
    <w:multiLevelType w:val="hybridMultilevel"/>
    <w:tmpl w:val="F6BA007A"/>
    <w:lvl w:ilvl="0" w:tplc="CB0C3682">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E85BEA">
      <w:start w:val="1"/>
      <w:numFmt w:val="bullet"/>
      <w:lvlText w:val="o"/>
      <w:lvlJc w:val="left"/>
      <w:pPr>
        <w:ind w:left="1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469C04">
      <w:start w:val="1"/>
      <w:numFmt w:val="bullet"/>
      <w:lvlText w:val="▪"/>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208826">
      <w:start w:val="1"/>
      <w:numFmt w:val="bullet"/>
      <w:lvlText w:val="•"/>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56D058">
      <w:start w:val="1"/>
      <w:numFmt w:val="bullet"/>
      <w:lvlText w:val="o"/>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B4E5FA">
      <w:start w:val="1"/>
      <w:numFmt w:val="bullet"/>
      <w:lvlText w:val="▪"/>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FC212C">
      <w:start w:val="1"/>
      <w:numFmt w:val="bullet"/>
      <w:lvlText w:val="•"/>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7C2060">
      <w:start w:val="1"/>
      <w:numFmt w:val="bullet"/>
      <w:lvlText w:val="o"/>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0C4AA2">
      <w:start w:val="1"/>
      <w:numFmt w:val="bullet"/>
      <w:lvlText w:val="▪"/>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351F65"/>
    <w:multiLevelType w:val="hybridMultilevel"/>
    <w:tmpl w:val="479EF726"/>
    <w:lvl w:ilvl="0" w:tplc="ED34A300">
      <w:start w:val="1"/>
      <w:numFmt w:val="bullet"/>
      <w:lvlText w:val="•"/>
      <w:lvlJc w:val="left"/>
      <w:pPr>
        <w:ind w:left="360"/>
      </w:pPr>
      <w:rPr>
        <w:rFonts w:ascii="Arial" w:eastAsia="Arial" w:hAnsi="Arial" w:cs="Arial"/>
        <w:b w:val="0"/>
        <w:i w:val="0"/>
        <w:strike w:val="0"/>
        <w:dstrike w:val="0"/>
        <w:color w:val="444444"/>
        <w:sz w:val="24"/>
        <w:szCs w:val="24"/>
        <w:u w:val="none" w:color="000000"/>
        <w:bdr w:val="none" w:sz="0" w:space="0" w:color="auto"/>
        <w:shd w:val="clear" w:color="auto" w:fill="auto"/>
        <w:vertAlign w:val="baseline"/>
      </w:rPr>
    </w:lvl>
    <w:lvl w:ilvl="1" w:tplc="D206B7D2">
      <w:start w:val="1"/>
      <w:numFmt w:val="bullet"/>
      <w:lvlText w:val="o"/>
      <w:lvlJc w:val="left"/>
      <w:pPr>
        <w:ind w:left="154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lvl w:ilvl="2" w:tplc="929253AA">
      <w:start w:val="1"/>
      <w:numFmt w:val="bullet"/>
      <w:lvlText w:val="▪"/>
      <w:lvlJc w:val="left"/>
      <w:pPr>
        <w:ind w:left="226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lvl w:ilvl="3" w:tplc="2F2E79B4">
      <w:start w:val="1"/>
      <w:numFmt w:val="bullet"/>
      <w:lvlText w:val="•"/>
      <w:lvlJc w:val="left"/>
      <w:pPr>
        <w:ind w:left="298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lvl w:ilvl="4" w:tplc="73667794">
      <w:start w:val="1"/>
      <w:numFmt w:val="bullet"/>
      <w:lvlText w:val="o"/>
      <w:lvlJc w:val="left"/>
      <w:pPr>
        <w:ind w:left="370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lvl w:ilvl="5" w:tplc="FACAD58A">
      <w:start w:val="1"/>
      <w:numFmt w:val="bullet"/>
      <w:lvlText w:val="▪"/>
      <w:lvlJc w:val="left"/>
      <w:pPr>
        <w:ind w:left="442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lvl w:ilvl="6" w:tplc="B7A267B0">
      <w:start w:val="1"/>
      <w:numFmt w:val="bullet"/>
      <w:lvlText w:val="•"/>
      <w:lvlJc w:val="left"/>
      <w:pPr>
        <w:ind w:left="514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lvl w:ilvl="7" w:tplc="42425DC6">
      <w:start w:val="1"/>
      <w:numFmt w:val="bullet"/>
      <w:lvlText w:val="o"/>
      <w:lvlJc w:val="left"/>
      <w:pPr>
        <w:ind w:left="586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lvl w:ilvl="8" w:tplc="F586B520">
      <w:start w:val="1"/>
      <w:numFmt w:val="bullet"/>
      <w:lvlText w:val="▪"/>
      <w:lvlJc w:val="left"/>
      <w:pPr>
        <w:ind w:left="6588"/>
      </w:pPr>
      <w:rPr>
        <w:rFonts w:ascii="Times New Roman" w:eastAsia="Times New Roman" w:hAnsi="Times New Roman" w:cs="Times New Roman"/>
        <w:b w:val="0"/>
        <w:i w:val="0"/>
        <w:strike w:val="0"/>
        <w:dstrike w:val="0"/>
        <w:color w:val="444444"/>
        <w:sz w:val="24"/>
        <w:szCs w:val="24"/>
        <w:u w:val="none" w:color="000000"/>
        <w:bdr w:val="none" w:sz="0" w:space="0" w:color="auto"/>
        <w:shd w:val="clear" w:color="auto" w:fill="auto"/>
        <w:vertAlign w:val="baseline"/>
      </w:rPr>
    </w:lvl>
  </w:abstractNum>
  <w:abstractNum w:abstractNumId="8" w15:restartNumberingAfterBreak="0">
    <w:nsid w:val="394670AD"/>
    <w:multiLevelType w:val="hybridMultilevel"/>
    <w:tmpl w:val="EC74E174"/>
    <w:lvl w:ilvl="0" w:tplc="BB449EE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54DCFA">
      <w:start w:val="1"/>
      <w:numFmt w:val="bullet"/>
      <w:lvlText w:val="o"/>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F25A1C">
      <w:start w:val="1"/>
      <w:numFmt w:val="bullet"/>
      <w:lvlText w:val="▪"/>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2CF5F4">
      <w:start w:val="1"/>
      <w:numFmt w:val="bullet"/>
      <w:lvlText w:val="•"/>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1637FA">
      <w:start w:val="1"/>
      <w:numFmt w:val="bullet"/>
      <w:lvlText w:val="o"/>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54E0A0">
      <w:start w:val="1"/>
      <w:numFmt w:val="bullet"/>
      <w:lvlText w:val="▪"/>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606558">
      <w:start w:val="1"/>
      <w:numFmt w:val="bullet"/>
      <w:lvlText w:val="•"/>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84B58E">
      <w:start w:val="1"/>
      <w:numFmt w:val="bullet"/>
      <w:lvlText w:val="o"/>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42C7C">
      <w:start w:val="1"/>
      <w:numFmt w:val="bullet"/>
      <w:lvlText w:val="▪"/>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C054EC0"/>
    <w:multiLevelType w:val="hybridMultilevel"/>
    <w:tmpl w:val="C248CA7A"/>
    <w:lvl w:ilvl="0" w:tplc="365836B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0EE566">
      <w:start w:val="1"/>
      <w:numFmt w:val="bullet"/>
      <w:lvlText w:val="o"/>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CCC06A">
      <w:start w:val="1"/>
      <w:numFmt w:val="bullet"/>
      <w:lvlText w:val="▪"/>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8C5D14">
      <w:start w:val="1"/>
      <w:numFmt w:val="bullet"/>
      <w:lvlText w:val="•"/>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3061EC">
      <w:start w:val="1"/>
      <w:numFmt w:val="bullet"/>
      <w:lvlText w:val="o"/>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788DC4">
      <w:start w:val="1"/>
      <w:numFmt w:val="bullet"/>
      <w:lvlText w:val="▪"/>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369230">
      <w:start w:val="1"/>
      <w:numFmt w:val="bullet"/>
      <w:lvlText w:val="•"/>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3E713E">
      <w:start w:val="1"/>
      <w:numFmt w:val="bullet"/>
      <w:lvlText w:val="o"/>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5467AA">
      <w:start w:val="1"/>
      <w:numFmt w:val="bullet"/>
      <w:lvlText w:val="▪"/>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D1572AC"/>
    <w:multiLevelType w:val="hybridMultilevel"/>
    <w:tmpl w:val="245C2004"/>
    <w:lvl w:ilvl="0" w:tplc="890861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345F64">
      <w:start w:val="1"/>
      <w:numFmt w:val="bullet"/>
      <w:lvlText w:val="o"/>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C43A36">
      <w:start w:val="1"/>
      <w:numFmt w:val="bullet"/>
      <w:lvlText w:val="▪"/>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E0F884">
      <w:start w:val="1"/>
      <w:numFmt w:val="bullet"/>
      <w:lvlText w:val="•"/>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3CB0C8">
      <w:start w:val="1"/>
      <w:numFmt w:val="bullet"/>
      <w:lvlText w:val="o"/>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8ACABE">
      <w:start w:val="1"/>
      <w:numFmt w:val="bullet"/>
      <w:lvlText w:val="▪"/>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BCC8DC">
      <w:start w:val="1"/>
      <w:numFmt w:val="bullet"/>
      <w:lvlText w:val="•"/>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1466CC">
      <w:start w:val="1"/>
      <w:numFmt w:val="bullet"/>
      <w:lvlText w:val="o"/>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0AE434">
      <w:start w:val="1"/>
      <w:numFmt w:val="bullet"/>
      <w:lvlText w:val="▪"/>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582B79"/>
    <w:multiLevelType w:val="hybridMultilevel"/>
    <w:tmpl w:val="091A6830"/>
    <w:lvl w:ilvl="0" w:tplc="8C66CE4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B694FE">
      <w:start w:val="1"/>
      <w:numFmt w:val="bullet"/>
      <w:lvlText w:val="o"/>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DEF760">
      <w:start w:val="1"/>
      <w:numFmt w:val="bullet"/>
      <w:lvlText w:val="▪"/>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7029AC">
      <w:start w:val="1"/>
      <w:numFmt w:val="bullet"/>
      <w:lvlText w:val="•"/>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B61402">
      <w:start w:val="1"/>
      <w:numFmt w:val="bullet"/>
      <w:lvlText w:val="o"/>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FE89BC">
      <w:start w:val="1"/>
      <w:numFmt w:val="bullet"/>
      <w:lvlText w:val="▪"/>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EE705C">
      <w:start w:val="1"/>
      <w:numFmt w:val="bullet"/>
      <w:lvlText w:val="•"/>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16BBB0">
      <w:start w:val="1"/>
      <w:numFmt w:val="bullet"/>
      <w:lvlText w:val="o"/>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ECDEA8">
      <w:start w:val="1"/>
      <w:numFmt w:val="bullet"/>
      <w:lvlText w:val="▪"/>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CE226B6"/>
    <w:multiLevelType w:val="hybridMultilevel"/>
    <w:tmpl w:val="980688E2"/>
    <w:lvl w:ilvl="0" w:tplc="CD246D98">
      <w:start w:val="1"/>
      <w:numFmt w:val="bullet"/>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DE53CA">
      <w:start w:val="1"/>
      <w:numFmt w:val="bullet"/>
      <w:lvlText w:val="-"/>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0AA9C9A">
      <w:start w:val="1"/>
      <w:numFmt w:val="bullet"/>
      <w:lvlText w:val="▪"/>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CA011E6">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92538C">
      <w:start w:val="1"/>
      <w:numFmt w:val="bullet"/>
      <w:lvlText w:val="o"/>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F9E70EC">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A8C854">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6223A22">
      <w:start w:val="1"/>
      <w:numFmt w:val="bullet"/>
      <w:lvlText w:val="o"/>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6F87D42">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278022000">
    <w:abstractNumId w:val="5"/>
  </w:num>
  <w:num w:numId="2" w16cid:durableId="1660188395">
    <w:abstractNumId w:val="12"/>
  </w:num>
  <w:num w:numId="3" w16cid:durableId="420179077">
    <w:abstractNumId w:val="7"/>
  </w:num>
  <w:num w:numId="4" w16cid:durableId="1333215758">
    <w:abstractNumId w:val="2"/>
  </w:num>
  <w:num w:numId="5" w16cid:durableId="1363214551">
    <w:abstractNumId w:val="11"/>
  </w:num>
  <w:num w:numId="6" w16cid:durableId="1531337605">
    <w:abstractNumId w:val="1"/>
  </w:num>
  <w:num w:numId="7" w16cid:durableId="1864054494">
    <w:abstractNumId w:val="8"/>
  </w:num>
  <w:num w:numId="8" w16cid:durableId="959190816">
    <w:abstractNumId w:val="3"/>
  </w:num>
  <w:num w:numId="9" w16cid:durableId="577401506">
    <w:abstractNumId w:val="6"/>
  </w:num>
  <w:num w:numId="10" w16cid:durableId="803154767">
    <w:abstractNumId w:val="0"/>
  </w:num>
  <w:num w:numId="11" w16cid:durableId="530654313">
    <w:abstractNumId w:val="10"/>
  </w:num>
  <w:num w:numId="12" w16cid:durableId="1671786043">
    <w:abstractNumId w:val="9"/>
  </w:num>
  <w:num w:numId="13" w16cid:durableId="266239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A2B"/>
    <w:rsid w:val="000A68DA"/>
    <w:rsid w:val="001F4A2B"/>
    <w:rsid w:val="00581208"/>
    <w:rsid w:val="009A34C3"/>
    <w:rsid w:val="00A61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92C33"/>
  <w15:docId w15:val="{FAA87A14-B516-4716-97FA-BE25F20D2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0" w:line="259" w:lineRule="auto"/>
      <w:ind w:left="123" w:hanging="10"/>
      <w:outlineLvl w:val="0"/>
    </w:pPr>
    <w:rPr>
      <w:rFonts w:ascii="Times New Roman" w:eastAsia="Times New Roman" w:hAnsi="Times New Roman" w:cs="Times New Roman"/>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Microsoft Word - All Hallows Science Curriculum March 2026.docx</vt:lpstr>
    </vt:vector>
  </TitlesOfParts>
  <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All Hallows Science Curriculum March 2026.docx</dc:title>
  <dc:subject/>
  <dc:creator>Mark Higgins</dc:creator>
  <cp:keywords/>
  <cp:lastModifiedBy>Head</cp:lastModifiedBy>
  <cp:revision>3</cp:revision>
  <cp:lastPrinted>2026-05-31T19:17:00Z</cp:lastPrinted>
  <dcterms:created xsi:type="dcterms:W3CDTF">2026-05-31T19:18:00Z</dcterms:created>
  <dcterms:modified xsi:type="dcterms:W3CDTF">2026-05-31T19:18:00Z</dcterms:modified>
</cp:coreProperties>
</file>