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margin" w:tblpX="-856" w:tblpY="992"/>
        <w:tblW w:w="15877" w:type="dxa"/>
        <w:tblLook w:val="04A0" w:firstRow="1" w:lastRow="0" w:firstColumn="1" w:lastColumn="0" w:noHBand="0" w:noVBand="1"/>
      </w:tblPr>
      <w:tblGrid>
        <w:gridCol w:w="1316"/>
        <w:gridCol w:w="2087"/>
        <w:gridCol w:w="2092"/>
        <w:gridCol w:w="2046"/>
        <w:gridCol w:w="2234"/>
        <w:gridCol w:w="2040"/>
        <w:gridCol w:w="2036"/>
        <w:gridCol w:w="2026"/>
      </w:tblGrid>
      <w:tr w:rsidR="00B84CFE" w:rsidRPr="00D26C3F" w14:paraId="31BC23F3" w14:textId="77777777" w:rsidTr="54FF325B">
        <w:tc>
          <w:tcPr>
            <w:tcW w:w="1316" w:type="dxa"/>
            <w:shd w:val="clear" w:color="auto" w:fill="FFD966" w:themeFill="accent4" w:themeFillTint="99"/>
          </w:tcPr>
          <w:p w14:paraId="15EE73DD" w14:textId="71AB5E06" w:rsidR="00EC4AC0" w:rsidRPr="00D26C3F" w:rsidRDefault="00EC4AC0" w:rsidP="00EC4AC0">
            <w:pPr>
              <w:rPr>
                <w:rFonts w:asciiTheme="majorHAnsi" w:hAnsiTheme="majorHAnsi" w:cstheme="majorHAnsi"/>
                <w:sz w:val="20"/>
                <w:szCs w:val="20"/>
              </w:rPr>
            </w:pPr>
            <w:bookmarkStart w:id="0" w:name="_Hlk125884176"/>
          </w:p>
        </w:tc>
        <w:tc>
          <w:tcPr>
            <w:tcW w:w="2087" w:type="dxa"/>
            <w:shd w:val="clear" w:color="auto" w:fill="FFD966" w:themeFill="accent4" w:themeFillTint="99"/>
          </w:tcPr>
          <w:p w14:paraId="77DFA738" w14:textId="153827E4" w:rsidR="00EC4AC0" w:rsidRPr="00D26C3F" w:rsidRDefault="00EC4AC0" w:rsidP="00EC4AC0">
            <w:pPr>
              <w:rPr>
                <w:rFonts w:asciiTheme="majorHAnsi" w:hAnsiTheme="majorHAnsi" w:cstheme="majorHAnsi"/>
                <w:sz w:val="20"/>
                <w:szCs w:val="20"/>
              </w:rPr>
            </w:pPr>
            <w:r w:rsidRPr="00D26C3F">
              <w:rPr>
                <w:rFonts w:asciiTheme="majorHAnsi" w:hAnsiTheme="majorHAnsi" w:cstheme="majorHAnsi"/>
                <w:b/>
                <w:bCs/>
                <w:sz w:val="20"/>
                <w:szCs w:val="20"/>
              </w:rPr>
              <w:t>FS</w:t>
            </w:r>
          </w:p>
        </w:tc>
        <w:tc>
          <w:tcPr>
            <w:tcW w:w="2092" w:type="dxa"/>
            <w:shd w:val="clear" w:color="auto" w:fill="FFD966" w:themeFill="accent4" w:themeFillTint="99"/>
          </w:tcPr>
          <w:p w14:paraId="5A1F098D" w14:textId="265F100D" w:rsidR="00EC4AC0" w:rsidRPr="00D26C3F" w:rsidRDefault="00EC4AC0" w:rsidP="00EC4AC0">
            <w:pPr>
              <w:rPr>
                <w:rFonts w:asciiTheme="majorHAnsi" w:hAnsiTheme="majorHAnsi" w:cstheme="majorHAnsi"/>
                <w:sz w:val="20"/>
                <w:szCs w:val="20"/>
              </w:rPr>
            </w:pPr>
            <w:r w:rsidRPr="00D26C3F">
              <w:rPr>
                <w:rFonts w:asciiTheme="majorHAnsi" w:hAnsiTheme="majorHAnsi" w:cstheme="majorHAnsi"/>
                <w:b/>
                <w:bCs/>
                <w:sz w:val="20"/>
                <w:szCs w:val="20"/>
              </w:rPr>
              <w:t>Year 1</w:t>
            </w:r>
          </w:p>
        </w:tc>
        <w:tc>
          <w:tcPr>
            <w:tcW w:w="2046" w:type="dxa"/>
            <w:shd w:val="clear" w:color="auto" w:fill="FFD966" w:themeFill="accent4" w:themeFillTint="99"/>
          </w:tcPr>
          <w:p w14:paraId="73BE49F3" w14:textId="27F77B5F" w:rsidR="00EC4AC0" w:rsidRPr="00D26C3F" w:rsidRDefault="00EC4AC0" w:rsidP="00EC4AC0">
            <w:pPr>
              <w:rPr>
                <w:rFonts w:asciiTheme="majorHAnsi" w:hAnsiTheme="majorHAnsi" w:cstheme="majorHAnsi"/>
                <w:sz w:val="20"/>
                <w:szCs w:val="20"/>
              </w:rPr>
            </w:pPr>
            <w:r w:rsidRPr="00D26C3F">
              <w:rPr>
                <w:rFonts w:asciiTheme="majorHAnsi" w:hAnsiTheme="majorHAnsi" w:cstheme="majorHAnsi"/>
                <w:b/>
                <w:bCs/>
                <w:sz w:val="20"/>
                <w:szCs w:val="20"/>
              </w:rPr>
              <w:t>Year 2</w:t>
            </w:r>
          </w:p>
        </w:tc>
        <w:tc>
          <w:tcPr>
            <w:tcW w:w="2234" w:type="dxa"/>
            <w:shd w:val="clear" w:color="auto" w:fill="FFD966" w:themeFill="accent4" w:themeFillTint="99"/>
          </w:tcPr>
          <w:p w14:paraId="6627E669" w14:textId="322C128D" w:rsidR="00EC4AC0" w:rsidRPr="00D26C3F" w:rsidRDefault="00EC4AC0" w:rsidP="00EC4AC0">
            <w:pPr>
              <w:rPr>
                <w:rFonts w:asciiTheme="majorHAnsi" w:hAnsiTheme="majorHAnsi" w:cstheme="majorHAnsi"/>
                <w:b/>
                <w:bCs/>
                <w:sz w:val="20"/>
                <w:szCs w:val="20"/>
              </w:rPr>
            </w:pPr>
            <w:r w:rsidRPr="00D26C3F">
              <w:rPr>
                <w:rFonts w:asciiTheme="majorHAnsi" w:hAnsiTheme="majorHAnsi" w:cstheme="majorHAnsi"/>
                <w:b/>
                <w:bCs/>
                <w:sz w:val="20"/>
                <w:szCs w:val="20"/>
              </w:rPr>
              <w:t>Year 3</w:t>
            </w:r>
          </w:p>
        </w:tc>
        <w:tc>
          <w:tcPr>
            <w:tcW w:w="2040" w:type="dxa"/>
            <w:shd w:val="clear" w:color="auto" w:fill="FFD966" w:themeFill="accent4" w:themeFillTint="99"/>
          </w:tcPr>
          <w:p w14:paraId="23BF4328" w14:textId="25BEC2B7" w:rsidR="00EC4AC0" w:rsidRPr="00D26C3F" w:rsidRDefault="00EC4AC0" w:rsidP="00EC4AC0">
            <w:pPr>
              <w:rPr>
                <w:rFonts w:asciiTheme="majorHAnsi" w:hAnsiTheme="majorHAnsi" w:cstheme="majorHAnsi"/>
                <w:b/>
                <w:bCs/>
                <w:sz w:val="20"/>
                <w:szCs w:val="20"/>
              </w:rPr>
            </w:pPr>
            <w:r w:rsidRPr="00D26C3F">
              <w:rPr>
                <w:rFonts w:asciiTheme="majorHAnsi" w:hAnsiTheme="majorHAnsi" w:cstheme="majorHAnsi"/>
                <w:b/>
                <w:bCs/>
                <w:sz w:val="20"/>
                <w:szCs w:val="20"/>
              </w:rPr>
              <w:t>Year 4</w:t>
            </w:r>
          </w:p>
        </w:tc>
        <w:tc>
          <w:tcPr>
            <w:tcW w:w="2036" w:type="dxa"/>
            <w:shd w:val="clear" w:color="auto" w:fill="FFD966" w:themeFill="accent4" w:themeFillTint="99"/>
          </w:tcPr>
          <w:p w14:paraId="7B80166A" w14:textId="4A7279DD" w:rsidR="00EC4AC0" w:rsidRPr="00D26C3F" w:rsidRDefault="00EC4AC0" w:rsidP="00EC4AC0">
            <w:pPr>
              <w:rPr>
                <w:rFonts w:asciiTheme="majorHAnsi" w:hAnsiTheme="majorHAnsi" w:cstheme="majorHAnsi"/>
                <w:b/>
                <w:bCs/>
                <w:sz w:val="20"/>
                <w:szCs w:val="20"/>
              </w:rPr>
            </w:pPr>
            <w:r w:rsidRPr="00D26C3F">
              <w:rPr>
                <w:rFonts w:asciiTheme="majorHAnsi" w:hAnsiTheme="majorHAnsi" w:cstheme="majorHAnsi"/>
                <w:b/>
                <w:bCs/>
                <w:sz w:val="20"/>
                <w:szCs w:val="20"/>
              </w:rPr>
              <w:t>Year 5</w:t>
            </w:r>
          </w:p>
        </w:tc>
        <w:tc>
          <w:tcPr>
            <w:tcW w:w="2026" w:type="dxa"/>
            <w:shd w:val="clear" w:color="auto" w:fill="FFD966" w:themeFill="accent4" w:themeFillTint="99"/>
          </w:tcPr>
          <w:p w14:paraId="7BE8EC3F" w14:textId="50F4DE91" w:rsidR="00EC4AC0" w:rsidRPr="00D26C3F" w:rsidRDefault="00EC4AC0" w:rsidP="00EC4AC0">
            <w:pPr>
              <w:rPr>
                <w:rFonts w:asciiTheme="majorHAnsi" w:hAnsiTheme="majorHAnsi" w:cstheme="majorHAnsi"/>
                <w:b/>
                <w:bCs/>
                <w:sz w:val="20"/>
                <w:szCs w:val="20"/>
              </w:rPr>
            </w:pPr>
            <w:r w:rsidRPr="00D26C3F">
              <w:rPr>
                <w:rFonts w:asciiTheme="majorHAnsi" w:hAnsiTheme="majorHAnsi" w:cstheme="majorHAnsi"/>
                <w:b/>
                <w:bCs/>
                <w:sz w:val="20"/>
                <w:szCs w:val="20"/>
              </w:rPr>
              <w:t>Year 6</w:t>
            </w:r>
          </w:p>
        </w:tc>
      </w:tr>
      <w:bookmarkEnd w:id="0"/>
      <w:tr w:rsidR="00B84CFE" w:rsidRPr="00837A6B" w14:paraId="20E22372" w14:textId="77777777" w:rsidTr="54FF325B">
        <w:tc>
          <w:tcPr>
            <w:tcW w:w="1316" w:type="dxa"/>
            <w:shd w:val="clear" w:color="auto" w:fill="F2F2F2" w:themeFill="background1" w:themeFillShade="F2"/>
          </w:tcPr>
          <w:p w14:paraId="19BBECE2" w14:textId="7A42AE33" w:rsidR="00EC4AC0" w:rsidRPr="00837A6B" w:rsidRDefault="00EC4AC0" w:rsidP="00EC4AC0">
            <w:pPr>
              <w:rPr>
                <w:rFonts w:asciiTheme="majorHAnsi" w:hAnsiTheme="majorHAnsi" w:cstheme="majorHAnsi"/>
                <w:sz w:val="20"/>
                <w:szCs w:val="20"/>
              </w:rPr>
            </w:pPr>
            <w:r w:rsidRPr="00837A6B">
              <w:rPr>
                <w:rFonts w:asciiTheme="majorHAnsi" w:hAnsiTheme="majorHAnsi" w:cstheme="majorHAnsi"/>
                <w:b/>
                <w:bCs/>
                <w:sz w:val="20"/>
                <w:szCs w:val="20"/>
              </w:rPr>
              <w:t>Spelling</w:t>
            </w:r>
          </w:p>
        </w:tc>
        <w:tc>
          <w:tcPr>
            <w:tcW w:w="2087" w:type="dxa"/>
            <w:shd w:val="clear" w:color="auto" w:fill="D9E2F3" w:themeFill="accent1" w:themeFillTint="33"/>
          </w:tcPr>
          <w:p w14:paraId="7A346AF8" w14:textId="0C88D353" w:rsidR="00743E26" w:rsidRPr="00837A6B" w:rsidRDefault="00743E26" w:rsidP="00743E26">
            <w:pPr>
              <w:rPr>
                <w:rFonts w:asciiTheme="majorHAnsi" w:hAnsiTheme="majorHAnsi" w:cstheme="majorHAnsi"/>
                <w:sz w:val="20"/>
                <w:szCs w:val="20"/>
              </w:rPr>
            </w:pPr>
            <w:r w:rsidRPr="00837A6B">
              <w:rPr>
                <w:rFonts w:asciiTheme="majorHAnsi" w:hAnsiTheme="majorHAnsi" w:cstheme="majorHAnsi"/>
                <w:sz w:val="20"/>
                <w:szCs w:val="20"/>
              </w:rPr>
              <w:t>- Children use their phonic knowledge to write words in ways which match their spoken sounds.</w:t>
            </w:r>
          </w:p>
          <w:p w14:paraId="47F8AEFE" w14:textId="77777777" w:rsidR="00743E26" w:rsidRPr="00837A6B" w:rsidRDefault="00743E26" w:rsidP="00743E26">
            <w:pPr>
              <w:rPr>
                <w:rFonts w:asciiTheme="majorHAnsi" w:hAnsiTheme="majorHAnsi" w:cstheme="majorBidi"/>
                <w:sz w:val="20"/>
                <w:szCs w:val="20"/>
              </w:rPr>
            </w:pPr>
            <w:r w:rsidRPr="00837A6B">
              <w:rPr>
                <w:rFonts w:asciiTheme="majorHAnsi" w:hAnsiTheme="majorHAnsi" w:cstheme="majorBidi"/>
                <w:sz w:val="20"/>
                <w:szCs w:val="20"/>
              </w:rPr>
              <w:t xml:space="preserve"> - Write some irregular common words. - Some words are spelt correctly and others are phonetically plausible.</w:t>
            </w:r>
          </w:p>
          <w:p w14:paraId="597B5824" w14:textId="781FD50A" w:rsidR="00EC4AC0" w:rsidRPr="00837A6B" w:rsidRDefault="00743E26" w:rsidP="00743E26">
            <w:pPr>
              <w:rPr>
                <w:rFonts w:asciiTheme="majorHAnsi" w:hAnsiTheme="majorHAnsi" w:cstheme="majorBidi"/>
                <w:sz w:val="20"/>
                <w:szCs w:val="20"/>
              </w:rPr>
            </w:pPr>
            <w:r w:rsidRPr="00837A6B">
              <w:rPr>
                <w:rFonts w:asciiTheme="majorHAnsi" w:hAnsiTheme="majorHAnsi" w:cstheme="majorBidi"/>
                <w:sz w:val="20"/>
                <w:szCs w:val="20"/>
              </w:rPr>
              <w:t>- Use Set 1 and 2 phonics and RED words in writing.</w:t>
            </w:r>
          </w:p>
        </w:tc>
        <w:tc>
          <w:tcPr>
            <w:tcW w:w="2092" w:type="dxa"/>
            <w:shd w:val="clear" w:color="auto" w:fill="B4C6E7" w:themeFill="accent1" w:themeFillTint="66"/>
          </w:tcPr>
          <w:p w14:paraId="1CAAFBFA" w14:textId="77777777" w:rsidR="00EC4AC0" w:rsidRPr="00837A6B" w:rsidRDefault="00EC4AC0" w:rsidP="30F9FFB1">
            <w:pPr>
              <w:rPr>
                <w:rFonts w:asciiTheme="majorHAnsi" w:hAnsiTheme="majorHAnsi" w:cstheme="majorBidi"/>
                <w:sz w:val="20"/>
                <w:szCs w:val="20"/>
              </w:rPr>
            </w:pPr>
            <w:r w:rsidRPr="00837A6B">
              <w:rPr>
                <w:rFonts w:asciiTheme="majorHAnsi" w:hAnsiTheme="majorHAnsi" w:cstheme="majorBidi"/>
                <w:sz w:val="20"/>
                <w:szCs w:val="20"/>
              </w:rPr>
              <w:t>-Using the spelling rule for adding –s or –es as the plural marker for nouns</w:t>
            </w:r>
          </w:p>
          <w:p w14:paraId="66916E33" w14:textId="77777777" w:rsidR="00EC4AC0" w:rsidRPr="00837A6B" w:rsidRDefault="00EC4AC0" w:rsidP="30F9FFB1">
            <w:pPr>
              <w:rPr>
                <w:rFonts w:asciiTheme="majorHAnsi" w:hAnsiTheme="majorHAnsi" w:cstheme="majorBidi"/>
                <w:sz w:val="20"/>
                <w:szCs w:val="20"/>
              </w:rPr>
            </w:pPr>
            <w:r w:rsidRPr="00837A6B">
              <w:rPr>
                <w:rFonts w:asciiTheme="majorHAnsi" w:hAnsiTheme="majorHAnsi" w:cstheme="majorBidi"/>
                <w:sz w:val="20"/>
                <w:szCs w:val="20"/>
              </w:rPr>
              <w:t>-Using the prefix un-</w:t>
            </w:r>
          </w:p>
          <w:p w14:paraId="743D8632" w14:textId="2AEC6B84" w:rsidR="00EC4AC0" w:rsidRPr="00837A6B" w:rsidRDefault="00A54AEF" w:rsidP="30F9FFB1">
            <w:pPr>
              <w:rPr>
                <w:rFonts w:asciiTheme="majorHAnsi" w:hAnsiTheme="majorHAnsi" w:cstheme="majorBidi"/>
                <w:sz w:val="20"/>
                <w:szCs w:val="20"/>
              </w:rPr>
            </w:pPr>
            <w:r w:rsidRPr="00837A6B">
              <w:rPr>
                <w:rFonts w:asciiTheme="majorHAnsi" w:hAnsiTheme="majorHAnsi" w:cstheme="majorBidi"/>
                <w:sz w:val="20"/>
                <w:szCs w:val="20"/>
              </w:rPr>
              <w:t>-</w:t>
            </w:r>
            <w:r w:rsidR="00EC4AC0" w:rsidRPr="00837A6B">
              <w:rPr>
                <w:rFonts w:asciiTheme="majorHAnsi" w:hAnsiTheme="majorHAnsi" w:cstheme="majorBidi"/>
                <w:sz w:val="20"/>
                <w:szCs w:val="20"/>
              </w:rPr>
              <w:t>Using –</w:t>
            </w:r>
            <w:proofErr w:type="spellStart"/>
            <w:r w:rsidR="00EC4AC0" w:rsidRPr="00837A6B">
              <w:rPr>
                <w:rFonts w:asciiTheme="majorHAnsi" w:hAnsiTheme="majorHAnsi" w:cstheme="majorBidi"/>
                <w:sz w:val="20"/>
                <w:szCs w:val="20"/>
              </w:rPr>
              <w:t>ing</w:t>
            </w:r>
            <w:proofErr w:type="spellEnd"/>
            <w:r w:rsidR="00EC4AC0" w:rsidRPr="00837A6B">
              <w:rPr>
                <w:rFonts w:asciiTheme="majorHAnsi" w:hAnsiTheme="majorHAnsi" w:cstheme="majorBidi"/>
                <w:sz w:val="20"/>
                <w:szCs w:val="20"/>
              </w:rPr>
              <w:t>, -</w:t>
            </w:r>
            <w:proofErr w:type="spellStart"/>
            <w:r w:rsidR="00EC4AC0" w:rsidRPr="00837A6B">
              <w:rPr>
                <w:rFonts w:asciiTheme="majorHAnsi" w:hAnsiTheme="majorHAnsi" w:cstheme="majorBidi"/>
                <w:sz w:val="20"/>
                <w:szCs w:val="20"/>
              </w:rPr>
              <w:t>ed</w:t>
            </w:r>
            <w:proofErr w:type="spellEnd"/>
            <w:r w:rsidR="00EC4AC0" w:rsidRPr="00837A6B">
              <w:rPr>
                <w:rFonts w:asciiTheme="majorHAnsi" w:hAnsiTheme="majorHAnsi" w:cstheme="majorBidi"/>
                <w:sz w:val="20"/>
                <w:szCs w:val="20"/>
              </w:rPr>
              <w:t>, -</w:t>
            </w:r>
            <w:proofErr w:type="spellStart"/>
            <w:r w:rsidR="00EC4AC0" w:rsidRPr="00837A6B">
              <w:rPr>
                <w:rFonts w:asciiTheme="majorHAnsi" w:hAnsiTheme="majorHAnsi" w:cstheme="majorBidi"/>
                <w:sz w:val="20"/>
                <w:szCs w:val="20"/>
              </w:rPr>
              <w:t>er</w:t>
            </w:r>
            <w:proofErr w:type="spellEnd"/>
            <w:r w:rsidR="00EC4AC0" w:rsidRPr="00837A6B">
              <w:rPr>
                <w:rFonts w:asciiTheme="majorHAnsi" w:hAnsiTheme="majorHAnsi" w:cstheme="majorBidi"/>
                <w:sz w:val="20"/>
                <w:szCs w:val="20"/>
              </w:rPr>
              <w:t>, and –</w:t>
            </w:r>
            <w:proofErr w:type="spellStart"/>
            <w:r w:rsidR="00EC4AC0" w:rsidRPr="00837A6B">
              <w:rPr>
                <w:rFonts w:asciiTheme="majorHAnsi" w:hAnsiTheme="majorHAnsi" w:cstheme="majorBidi"/>
                <w:sz w:val="20"/>
                <w:szCs w:val="20"/>
              </w:rPr>
              <w:t>est</w:t>
            </w:r>
            <w:proofErr w:type="spellEnd"/>
            <w:r w:rsidR="00EC4AC0" w:rsidRPr="00837A6B">
              <w:rPr>
                <w:rFonts w:asciiTheme="majorHAnsi" w:hAnsiTheme="majorHAnsi" w:cstheme="majorBidi"/>
                <w:sz w:val="20"/>
                <w:szCs w:val="20"/>
              </w:rPr>
              <w:t xml:space="preserve"> where no change is needed in the spelling of root words</w:t>
            </w:r>
          </w:p>
          <w:p w14:paraId="77522D0A" w14:textId="77777777" w:rsidR="00EC4AC0" w:rsidRPr="00837A6B" w:rsidRDefault="00EC4AC0" w:rsidP="30F9FFB1">
            <w:pPr>
              <w:rPr>
                <w:rFonts w:asciiTheme="majorHAnsi" w:hAnsiTheme="majorHAnsi" w:cstheme="majorBidi"/>
                <w:sz w:val="20"/>
                <w:szCs w:val="20"/>
              </w:rPr>
            </w:pPr>
            <w:r w:rsidRPr="00837A6B">
              <w:rPr>
                <w:rFonts w:asciiTheme="majorHAnsi" w:hAnsiTheme="majorHAnsi" w:cstheme="majorBidi"/>
                <w:sz w:val="20"/>
                <w:szCs w:val="20"/>
              </w:rPr>
              <w:t>-The days of the week</w:t>
            </w:r>
          </w:p>
          <w:p w14:paraId="235BE214" w14:textId="79F28AA1" w:rsidR="00EC4AC0" w:rsidRPr="00837A6B" w:rsidRDefault="00EC4AC0" w:rsidP="30F9FFB1">
            <w:pPr>
              <w:rPr>
                <w:rFonts w:asciiTheme="majorHAnsi" w:hAnsiTheme="majorHAnsi" w:cstheme="majorBidi"/>
                <w:sz w:val="20"/>
                <w:szCs w:val="20"/>
              </w:rPr>
            </w:pPr>
            <w:r w:rsidRPr="00837A6B">
              <w:rPr>
                <w:rFonts w:asciiTheme="majorHAnsi" w:hAnsiTheme="majorHAnsi" w:cstheme="majorBidi"/>
                <w:sz w:val="20"/>
                <w:szCs w:val="20"/>
              </w:rPr>
              <w:t>-Name the letters of the alphabet in order</w:t>
            </w:r>
          </w:p>
          <w:p w14:paraId="36A8901C" w14:textId="461C5DEE" w:rsidR="00DA4FB9" w:rsidRPr="00837A6B" w:rsidRDefault="0096100F" w:rsidP="30F9FFB1">
            <w:pPr>
              <w:rPr>
                <w:rFonts w:asciiTheme="majorHAnsi" w:hAnsiTheme="majorHAnsi" w:cstheme="majorBidi"/>
                <w:sz w:val="20"/>
                <w:szCs w:val="20"/>
              </w:rPr>
            </w:pPr>
            <w:r w:rsidRPr="00837A6B">
              <w:rPr>
                <w:rFonts w:asciiTheme="majorHAnsi" w:hAnsiTheme="majorHAnsi" w:cstheme="majorBidi"/>
                <w:sz w:val="20"/>
                <w:szCs w:val="20"/>
              </w:rPr>
              <w:t xml:space="preserve">-Common </w:t>
            </w:r>
            <w:r w:rsidR="00A54AEF" w:rsidRPr="00837A6B">
              <w:rPr>
                <w:rFonts w:asciiTheme="majorHAnsi" w:hAnsiTheme="majorHAnsi" w:cstheme="majorBidi"/>
                <w:sz w:val="20"/>
                <w:szCs w:val="20"/>
              </w:rPr>
              <w:t>exception words</w:t>
            </w:r>
          </w:p>
          <w:p w14:paraId="3E02B826" w14:textId="23D38E01" w:rsidR="00EC4AC0" w:rsidRPr="00837A6B" w:rsidRDefault="00767AA7" w:rsidP="00767AA7">
            <w:pPr>
              <w:rPr>
                <w:rFonts w:asciiTheme="majorHAnsi" w:eastAsiaTheme="majorEastAsia" w:hAnsiTheme="majorHAnsi" w:cstheme="majorBidi"/>
                <w:sz w:val="20"/>
                <w:szCs w:val="20"/>
              </w:rPr>
            </w:pPr>
            <w:r w:rsidRPr="00837A6B">
              <w:rPr>
                <w:i/>
                <w:iCs/>
                <w:sz w:val="20"/>
                <w:szCs w:val="20"/>
              </w:rPr>
              <w:t>*</w:t>
            </w:r>
            <w:r w:rsidR="270B617B" w:rsidRPr="00837A6B">
              <w:rPr>
                <w:i/>
                <w:iCs/>
                <w:sz w:val="20"/>
                <w:szCs w:val="20"/>
              </w:rPr>
              <w:t>segment spoken words into individual phonemes and then how to represent the phonemes by the appropriate grapheme(s)</w:t>
            </w:r>
          </w:p>
          <w:p w14:paraId="5C2BDC04" w14:textId="2CB24E2E" w:rsidR="00EC4AC0" w:rsidRPr="00837A6B" w:rsidRDefault="00767AA7" w:rsidP="00767AA7">
            <w:pPr>
              <w:rPr>
                <w:sz w:val="20"/>
                <w:szCs w:val="20"/>
              </w:rPr>
            </w:pPr>
            <w:r w:rsidRPr="00837A6B">
              <w:rPr>
                <w:i/>
                <w:iCs/>
                <w:sz w:val="20"/>
                <w:szCs w:val="20"/>
              </w:rPr>
              <w:t>*</w:t>
            </w:r>
            <w:r w:rsidR="18E8C7AD" w:rsidRPr="00837A6B">
              <w:rPr>
                <w:i/>
                <w:iCs/>
                <w:sz w:val="20"/>
                <w:szCs w:val="20"/>
              </w:rPr>
              <w:t xml:space="preserve"> Misspellings of words that pupils have been taught to spell should be corrected;</w:t>
            </w:r>
          </w:p>
          <w:p w14:paraId="6BF14633" w14:textId="05F1CDE6" w:rsidR="00EC4AC0" w:rsidRPr="00837A6B" w:rsidRDefault="00767AA7" w:rsidP="00767AA7">
            <w:pPr>
              <w:rPr>
                <w:sz w:val="20"/>
                <w:szCs w:val="20"/>
              </w:rPr>
            </w:pPr>
            <w:r w:rsidRPr="00837A6B">
              <w:rPr>
                <w:i/>
                <w:iCs/>
                <w:sz w:val="20"/>
                <w:szCs w:val="20"/>
              </w:rPr>
              <w:t>*</w:t>
            </w:r>
            <w:r w:rsidR="18E8C7AD" w:rsidRPr="00837A6B">
              <w:rPr>
                <w:i/>
                <w:iCs/>
                <w:sz w:val="20"/>
                <w:szCs w:val="20"/>
              </w:rPr>
              <w:t xml:space="preserve">Writing simple dictated sentences that include words taught so far gives pupils opportunities to </w:t>
            </w:r>
            <w:r w:rsidR="18E8C7AD" w:rsidRPr="00837A6B">
              <w:rPr>
                <w:i/>
                <w:iCs/>
                <w:sz w:val="20"/>
                <w:szCs w:val="20"/>
              </w:rPr>
              <w:lastRenderedPageBreak/>
              <w:t>apply and practise their spelling.</w:t>
            </w:r>
          </w:p>
        </w:tc>
        <w:tc>
          <w:tcPr>
            <w:tcW w:w="2046" w:type="dxa"/>
            <w:shd w:val="clear" w:color="auto" w:fill="B4C6E7" w:themeFill="accent1" w:themeFillTint="66"/>
          </w:tcPr>
          <w:p w14:paraId="00B681C6" w14:textId="77777777" w:rsidR="00EC4AC0" w:rsidRPr="00837A6B" w:rsidRDefault="00EC4AC0" w:rsidP="00EC4AC0">
            <w:pPr>
              <w:rPr>
                <w:rFonts w:asciiTheme="majorHAnsi" w:hAnsiTheme="majorHAnsi" w:cstheme="majorHAnsi"/>
                <w:sz w:val="20"/>
                <w:szCs w:val="20"/>
              </w:rPr>
            </w:pPr>
            <w:r w:rsidRPr="00837A6B">
              <w:rPr>
                <w:rFonts w:asciiTheme="majorHAnsi" w:hAnsiTheme="majorHAnsi" w:cstheme="majorHAnsi"/>
                <w:sz w:val="20"/>
                <w:szCs w:val="20"/>
              </w:rPr>
              <w:lastRenderedPageBreak/>
              <w:t>-Learning the possessive apostrophe</w:t>
            </w:r>
          </w:p>
          <w:p w14:paraId="749D3B21" w14:textId="77777777" w:rsidR="00EC4AC0" w:rsidRPr="00837A6B" w:rsidRDefault="00EC4AC0" w:rsidP="00EC4AC0">
            <w:pPr>
              <w:rPr>
                <w:rFonts w:asciiTheme="majorHAnsi" w:hAnsiTheme="majorHAnsi" w:cstheme="majorHAnsi"/>
                <w:sz w:val="20"/>
                <w:szCs w:val="20"/>
              </w:rPr>
            </w:pPr>
            <w:r w:rsidRPr="00837A6B">
              <w:rPr>
                <w:rFonts w:asciiTheme="majorHAnsi" w:hAnsiTheme="majorHAnsi" w:cstheme="majorHAnsi"/>
                <w:sz w:val="20"/>
                <w:szCs w:val="20"/>
              </w:rPr>
              <w:t>-Learning to spell words with contracted forms</w:t>
            </w:r>
          </w:p>
          <w:p w14:paraId="4EF255A7" w14:textId="77777777" w:rsidR="00EC4AC0" w:rsidRPr="00837A6B" w:rsidRDefault="00EC4AC0" w:rsidP="00EC4AC0">
            <w:pPr>
              <w:rPr>
                <w:rFonts w:asciiTheme="majorHAnsi" w:hAnsiTheme="majorHAnsi" w:cstheme="majorHAnsi"/>
                <w:sz w:val="20"/>
                <w:szCs w:val="20"/>
              </w:rPr>
            </w:pPr>
            <w:r w:rsidRPr="00837A6B">
              <w:rPr>
                <w:rFonts w:asciiTheme="majorHAnsi" w:hAnsiTheme="majorHAnsi" w:cstheme="majorHAnsi"/>
                <w:sz w:val="20"/>
                <w:szCs w:val="20"/>
              </w:rPr>
              <w:t>-Add suffixes to spell longer words, including –</w:t>
            </w:r>
            <w:proofErr w:type="spellStart"/>
            <w:r w:rsidRPr="00837A6B">
              <w:rPr>
                <w:rFonts w:asciiTheme="majorHAnsi" w:hAnsiTheme="majorHAnsi" w:cstheme="majorHAnsi"/>
                <w:sz w:val="20"/>
                <w:szCs w:val="20"/>
              </w:rPr>
              <w:t>ment</w:t>
            </w:r>
            <w:proofErr w:type="spellEnd"/>
            <w:r w:rsidRPr="00837A6B">
              <w:rPr>
                <w:rFonts w:asciiTheme="majorHAnsi" w:hAnsiTheme="majorHAnsi" w:cstheme="majorHAnsi"/>
                <w:sz w:val="20"/>
                <w:szCs w:val="20"/>
              </w:rPr>
              <w:t>, -ness, -</w:t>
            </w:r>
            <w:proofErr w:type="spellStart"/>
            <w:r w:rsidRPr="00837A6B">
              <w:rPr>
                <w:rFonts w:asciiTheme="majorHAnsi" w:hAnsiTheme="majorHAnsi" w:cstheme="majorHAnsi"/>
                <w:sz w:val="20"/>
                <w:szCs w:val="20"/>
              </w:rPr>
              <w:t>ful</w:t>
            </w:r>
            <w:proofErr w:type="spellEnd"/>
            <w:r w:rsidRPr="00837A6B">
              <w:rPr>
                <w:rFonts w:asciiTheme="majorHAnsi" w:hAnsiTheme="majorHAnsi" w:cstheme="majorHAnsi"/>
                <w:sz w:val="20"/>
                <w:szCs w:val="20"/>
              </w:rPr>
              <w:t>, -less, -</w:t>
            </w:r>
            <w:proofErr w:type="spellStart"/>
            <w:r w:rsidRPr="00837A6B">
              <w:rPr>
                <w:rFonts w:asciiTheme="majorHAnsi" w:hAnsiTheme="majorHAnsi" w:cstheme="majorHAnsi"/>
                <w:sz w:val="20"/>
                <w:szCs w:val="20"/>
              </w:rPr>
              <w:t>ly</w:t>
            </w:r>
            <w:proofErr w:type="spellEnd"/>
          </w:p>
          <w:p w14:paraId="41CCC601" w14:textId="77777777" w:rsidR="00EC4AC0" w:rsidRPr="00837A6B" w:rsidRDefault="00EC4AC0" w:rsidP="00EC4AC0">
            <w:pPr>
              <w:rPr>
                <w:rFonts w:asciiTheme="majorHAnsi" w:hAnsiTheme="majorHAnsi" w:cstheme="majorHAnsi"/>
                <w:sz w:val="20"/>
                <w:szCs w:val="20"/>
              </w:rPr>
            </w:pPr>
            <w:r w:rsidRPr="00837A6B">
              <w:rPr>
                <w:rFonts w:asciiTheme="majorHAnsi" w:hAnsiTheme="majorHAnsi" w:cstheme="majorHAnsi"/>
                <w:sz w:val="20"/>
                <w:szCs w:val="20"/>
              </w:rPr>
              <w:t>-Learning to spell common exception words</w:t>
            </w:r>
          </w:p>
          <w:p w14:paraId="45BB04BC" w14:textId="57B3A0AB" w:rsidR="00DA4FB9" w:rsidRPr="00837A6B" w:rsidRDefault="00EC4AC0" w:rsidP="30F9FFB1">
            <w:pPr>
              <w:rPr>
                <w:rFonts w:asciiTheme="majorHAnsi" w:hAnsiTheme="majorHAnsi" w:cstheme="majorBidi"/>
                <w:sz w:val="20"/>
                <w:szCs w:val="20"/>
              </w:rPr>
            </w:pPr>
            <w:r w:rsidRPr="00837A6B">
              <w:rPr>
                <w:rFonts w:asciiTheme="majorHAnsi" w:hAnsiTheme="majorHAnsi" w:cstheme="majorBidi"/>
                <w:sz w:val="20"/>
                <w:szCs w:val="20"/>
              </w:rPr>
              <w:t>-Distinguishing between homophones and near homophones</w:t>
            </w:r>
          </w:p>
          <w:p w14:paraId="6020F97A" w14:textId="24A0A1B7" w:rsidR="00EC4AC0" w:rsidRPr="00837A6B" w:rsidRDefault="00767AA7" w:rsidP="00767AA7">
            <w:pPr>
              <w:rPr>
                <w:rFonts w:asciiTheme="majorHAnsi" w:eastAsiaTheme="majorEastAsia" w:hAnsiTheme="majorHAnsi" w:cstheme="majorBidi"/>
                <w:sz w:val="20"/>
                <w:szCs w:val="20"/>
              </w:rPr>
            </w:pPr>
            <w:r w:rsidRPr="00837A6B">
              <w:rPr>
                <w:i/>
                <w:iCs/>
                <w:sz w:val="20"/>
                <w:szCs w:val="20"/>
              </w:rPr>
              <w:t>*</w:t>
            </w:r>
            <w:r w:rsidR="6674EFA7" w:rsidRPr="00837A6B">
              <w:rPr>
                <w:i/>
                <w:iCs/>
                <w:sz w:val="20"/>
                <w:szCs w:val="20"/>
              </w:rPr>
              <w:t>The process of spelling should be emphasised: that is, that spelling involves segmenting spoken words into phonemes and then representing all the phonemes by graphemes in the right order.</w:t>
            </w:r>
          </w:p>
          <w:p w14:paraId="5309B3FC" w14:textId="3AEF6BA2" w:rsidR="00EC4AC0" w:rsidRPr="00837A6B" w:rsidRDefault="00767AA7" w:rsidP="00767AA7">
            <w:pPr>
              <w:rPr>
                <w:sz w:val="20"/>
                <w:szCs w:val="20"/>
              </w:rPr>
            </w:pPr>
            <w:r w:rsidRPr="00837A6B">
              <w:rPr>
                <w:i/>
                <w:iCs/>
                <w:sz w:val="20"/>
                <w:szCs w:val="20"/>
              </w:rPr>
              <w:t>*</w:t>
            </w:r>
            <w:r w:rsidR="6674EFA7" w:rsidRPr="00837A6B">
              <w:rPr>
                <w:i/>
                <w:iCs/>
                <w:sz w:val="20"/>
                <w:szCs w:val="20"/>
              </w:rPr>
              <w:t>Misspellings of words that pupils have been taught to spell should be corrected</w:t>
            </w:r>
          </w:p>
          <w:p w14:paraId="599BE6A8" w14:textId="57298B26" w:rsidR="00EC4AC0" w:rsidRPr="00837A6B" w:rsidRDefault="00DA4FB9" w:rsidP="00DA4FB9">
            <w:pPr>
              <w:rPr>
                <w:sz w:val="20"/>
                <w:szCs w:val="20"/>
              </w:rPr>
            </w:pPr>
            <w:r w:rsidRPr="00837A6B">
              <w:rPr>
                <w:i/>
                <w:iCs/>
                <w:sz w:val="20"/>
                <w:szCs w:val="20"/>
              </w:rPr>
              <w:lastRenderedPageBreak/>
              <w:t>*</w:t>
            </w:r>
            <w:r w:rsidR="6674EFA7" w:rsidRPr="00837A6B">
              <w:rPr>
                <w:i/>
                <w:iCs/>
                <w:sz w:val="20"/>
                <w:szCs w:val="20"/>
              </w:rPr>
              <w:t>Pupils should be encouraged to apply their knowledge of suffixes from their word reading to their spelling.</w:t>
            </w:r>
          </w:p>
          <w:p w14:paraId="221F0CAA" w14:textId="1CFF258A" w:rsidR="00EC4AC0" w:rsidRPr="00837A6B" w:rsidRDefault="00DA4FB9" w:rsidP="00DA4FB9">
            <w:pPr>
              <w:rPr>
                <w:sz w:val="20"/>
                <w:szCs w:val="20"/>
              </w:rPr>
            </w:pPr>
            <w:r w:rsidRPr="00837A6B">
              <w:rPr>
                <w:i/>
                <w:iCs/>
                <w:sz w:val="20"/>
                <w:szCs w:val="20"/>
              </w:rPr>
              <w:t>*</w:t>
            </w:r>
            <w:r w:rsidR="6674EFA7" w:rsidRPr="00837A6B">
              <w:rPr>
                <w:i/>
                <w:iCs/>
                <w:sz w:val="20"/>
                <w:szCs w:val="20"/>
              </w:rPr>
              <w:t>They should also draw from and apply their growing knowledge of word and spelling structure, as well as their knowledge of root words.</w:t>
            </w:r>
          </w:p>
        </w:tc>
        <w:tc>
          <w:tcPr>
            <w:tcW w:w="2234" w:type="dxa"/>
            <w:shd w:val="clear" w:color="auto" w:fill="8EAADB" w:themeFill="accent1" w:themeFillTint="99"/>
          </w:tcPr>
          <w:p w14:paraId="014CE4CF" w14:textId="615606CC" w:rsidR="009422D3" w:rsidRPr="00837A6B" w:rsidRDefault="00E52006" w:rsidP="009422D3">
            <w:pPr>
              <w:rPr>
                <w:rFonts w:asciiTheme="majorHAnsi" w:hAnsiTheme="majorHAnsi" w:cstheme="majorHAnsi"/>
                <w:sz w:val="20"/>
                <w:szCs w:val="20"/>
              </w:rPr>
            </w:pPr>
            <w:r w:rsidRPr="00837A6B">
              <w:rPr>
                <w:rFonts w:asciiTheme="majorHAnsi" w:eastAsia="Times New Roman" w:hAnsiTheme="majorHAnsi" w:cstheme="majorHAnsi"/>
                <w:sz w:val="20"/>
                <w:szCs w:val="20"/>
                <w:lang w:eastAsia="en-GB"/>
              </w:rPr>
              <w:lastRenderedPageBreak/>
              <w:t xml:space="preserve">- </w:t>
            </w:r>
            <w:r w:rsidR="009422D3" w:rsidRPr="00837A6B">
              <w:rPr>
                <w:rFonts w:asciiTheme="majorHAnsi" w:eastAsia="Times New Roman" w:hAnsiTheme="majorHAnsi" w:cstheme="majorHAnsi"/>
                <w:sz w:val="20"/>
                <w:szCs w:val="20"/>
                <w:lang w:eastAsia="en-GB"/>
              </w:rPr>
              <w:t>Spells words with prefixes un-, dis-, mis-, in-, re-.</w:t>
            </w:r>
          </w:p>
          <w:p w14:paraId="7DF29B48" w14:textId="314487B9" w:rsidR="009422D3" w:rsidRPr="00837A6B" w:rsidRDefault="00E52006" w:rsidP="2CFE37BE">
            <w:pPr>
              <w:rPr>
                <w:rFonts w:asciiTheme="majorHAnsi" w:hAnsiTheme="majorHAnsi" w:cstheme="majorBidi"/>
                <w:sz w:val="20"/>
                <w:szCs w:val="20"/>
              </w:rPr>
            </w:pPr>
            <w:r w:rsidRPr="2CFE37BE">
              <w:rPr>
                <w:rFonts w:asciiTheme="majorHAnsi" w:eastAsia="Times New Roman" w:hAnsiTheme="majorHAnsi" w:cstheme="majorBidi"/>
                <w:sz w:val="20"/>
                <w:szCs w:val="20"/>
                <w:lang w:eastAsia="en-GB"/>
              </w:rPr>
              <w:t xml:space="preserve">- </w:t>
            </w:r>
            <w:r w:rsidR="009422D3" w:rsidRPr="2CFE37BE">
              <w:rPr>
                <w:rFonts w:asciiTheme="majorHAnsi" w:eastAsia="Times New Roman" w:hAnsiTheme="majorHAnsi" w:cstheme="majorBidi"/>
                <w:sz w:val="20"/>
                <w:szCs w:val="20"/>
                <w:lang w:eastAsia="en-GB"/>
              </w:rPr>
              <w:t>Adds suffixes beginning with vowel letter to words of more than one syllable.</w:t>
            </w:r>
            <w:r w:rsidR="36FA9B2C" w:rsidRPr="2CFE37BE">
              <w:rPr>
                <w:rFonts w:asciiTheme="majorHAnsi" w:eastAsia="Times New Roman" w:hAnsiTheme="majorHAnsi" w:cstheme="majorBidi"/>
                <w:sz w:val="20"/>
                <w:szCs w:val="20"/>
                <w:lang w:eastAsia="en-GB"/>
              </w:rPr>
              <w:t xml:space="preserve"> (forgetting, beginning, etc)</w:t>
            </w:r>
          </w:p>
          <w:p w14:paraId="3948C455" w14:textId="08EA7DDD" w:rsidR="36FA9B2C" w:rsidRDefault="36FA9B2C" w:rsidP="2CFE37BE">
            <w:pPr>
              <w:rPr>
                <w:rFonts w:asciiTheme="majorHAnsi" w:eastAsia="Times New Roman" w:hAnsiTheme="majorHAnsi" w:cstheme="majorBidi"/>
                <w:sz w:val="20"/>
                <w:szCs w:val="20"/>
                <w:lang w:eastAsia="en-GB"/>
              </w:rPr>
            </w:pPr>
            <w:r w:rsidRPr="2CFE37BE">
              <w:rPr>
                <w:rFonts w:asciiTheme="majorHAnsi" w:eastAsia="Times New Roman" w:hAnsiTheme="majorHAnsi" w:cstheme="majorBidi"/>
                <w:sz w:val="20"/>
                <w:szCs w:val="20"/>
                <w:lang w:eastAsia="en-GB"/>
              </w:rPr>
              <w:t xml:space="preserve">- </w:t>
            </w:r>
            <w:proofErr w:type="spellStart"/>
            <w:r w:rsidRPr="2CFE37BE">
              <w:rPr>
                <w:rFonts w:asciiTheme="majorHAnsi" w:eastAsia="Times New Roman" w:hAnsiTheme="majorHAnsi" w:cstheme="majorBidi"/>
                <w:sz w:val="20"/>
                <w:szCs w:val="20"/>
                <w:lang w:eastAsia="en-GB"/>
              </w:rPr>
              <w:t>ou</w:t>
            </w:r>
            <w:proofErr w:type="spellEnd"/>
            <w:r w:rsidRPr="2CFE37BE">
              <w:rPr>
                <w:rFonts w:asciiTheme="majorHAnsi" w:eastAsia="Times New Roman" w:hAnsiTheme="majorHAnsi" w:cstheme="majorBidi"/>
                <w:sz w:val="20"/>
                <w:szCs w:val="20"/>
                <w:lang w:eastAsia="en-GB"/>
              </w:rPr>
              <w:t xml:space="preserve"> making </w:t>
            </w:r>
            <w:r w:rsidR="6C3D9465" w:rsidRPr="2CFE37BE">
              <w:rPr>
                <w:rFonts w:asciiTheme="majorHAnsi" w:eastAsia="Times New Roman" w:hAnsiTheme="majorHAnsi" w:cstheme="majorBidi"/>
                <w:sz w:val="20"/>
                <w:szCs w:val="20"/>
                <w:lang w:eastAsia="en-GB"/>
              </w:rPr>
              <w:t>/</w:t>
            </w:r>
            <w:r w:rsidRPr="2CFE37BE">
              <w:rPr>
                <w:rFonts w:asciiTheme="majorHAnsi" w:eastAsia="Times New Roman" w:hAnsiTheme="majorHAnsi" w:cstheme="majorBidi"/>
                <w:sz w:val="20"/>
                <w:szCs w:val="20"/>
                <w:lang w:eastAsia="en-GB"/>
              </w:rPr>
              <w:t>u</w:t>
            </w:r>
            <w:r w:rsidR="28302230" w:rsidRPr="2CFE37BE">
              <w:rPr>
                <w:rFonts w:asciiTheme="majorHAnsi" w:eastAsia="Times New Roman" w:hAnsiTheme="majorHAnsi" w:cstheme="majorBidi"/>
                <w:sz w:val="20"/>
                <w:szCs w:val="20"/>
                <w:lang w:eastAsia="en-GB"/>
              </w:rPr>
              <w:t>/</w:t>
            </w:r>
            <w:r w:rsidRPr="2CFE37BE">
              <w:rPr>
                <w:rFonts w:asciiTheme="majorHAnsi" w:eastAsia="Times New Roman" w:hAnsiTheme="majorHAnsi" w:cstheme="majorBidi"/>
                <w:sz w:val="20"/>
                <w:szCs w:val="20"/>
                <w:lang w:eastAsia="en-GB"/>
              </w:rPr>
              <w:t xml:space="preserve"> (young, touch, country, etc)</w:t>
            </w:r>
          </w:p>
          <w:p w14:paraId="5F3C214D" w14:textId="08501D7F" w:rsidR="009422D3" w:rsidRPr="00837A6B" w:rsidRDefault="00E52006" w:rsidP="009422D3">
            <w:pPr>
              <w:rPr>
                <w:rFonts w:asciiTheme="majorHAnsi" w:hAnsiTheme="majorHAnsi" w:cstheme="majorHAnsi"/>
                <w:sz w:val="20"/>
                <w:szCs w:val="20"/>
              </w:rPr>
            </w:pPr>
            <w:r w:rsidRPr="00837A6B">
              <w:rPr>
                <w:rFonts w:asciiTheme="majorHAnsi" w:eastAsia="Times New Roman" w:hAnsiTheme="majorHAnsi" w:cstheme="majorHAnsi"/>
                <w:sz w:val="20"/>
                <w:szCs w:val="20"/>
                <w:lang w:eastAsia="en-GB"/>
              </w:rPr>
              <w:t xml:space="preserve">- </w:t>
            </w:r>
            <w:r w:rsidR="009422D3" w:rsidRPr="00837A6B">
              <w:rPr>
                <w:rFonts w:asciiTheme="majorHAnsi" w:eastAsia="Times New Roman" w:hAnsiTheme="majorHAnsi" w:cstheme="majorHAnsi"/>
                <w:sz w:val="20"/>
                <w:szCs w:val="20"/>
                <w:lang w:eastAsia="en-GB"/>
              </w:rPr>
              <w:t>Spells words using the suffix –</w:t>
            </w:r>
            <w:proofErr w:type="spellStart"/>
            <w:r w:rsidR="009422D3" w:rsidRPr="00837A6B">
              <w:rPr>
                <w:rFonts w:asciiTheme="majorHAnsi" w:eastAsia="Times New Roman" w:hAnsiTheme="majorHAnsi" w:cstheme="majorHAnsi"/>
                <w:sz w:val="20"/>
                <w:szCs w:val="20"/>
                <w:lang w:eastAsia="en-GB"/>
              </w:rPr>
              <w:t>ation</w:t>
            </w:r>
            <w:proofErr w:type="spellEnd"/>
            <w:r w:rsidR="009422D3" w:rsidRPr="00837A6B">
              <w:rPr>
                <w:rFonts w:asciiTheme="majorHAnsi" w:eastAsia="Times New Roman" w:hAnsiTheme="majorHAnsi" w:cstheme="majorHAnsi"/>
                <w:sz w:val="20"/>
                <w:szCs w:val="20"/>
                <w:lang w:eastAsia="en-GB"/>
              </w:rPr>
              <w:t>.</w:t>
            </w:r>
          </w:p>
          <w:p w14:paraId="20D66E00" w14:textId="7D5DAE71" w:rsidR="009422D3" w:rsidRPr="00837A6B" w:rsidRDefault="00E52006" w:rsidP="009422D3">
            <w:pPr>
              <w:rPr>
                <w:rFonts w:asciiTheme="majorHAnsi" w:hAnsiTheme="majorHAnsi" w:cstheme="majorHAnsi"/>
                <w:sz w:val="20"/>
                <w:szCs w:val="20"/>
              </w:rPr>
            </w:pPr>
            <w:r w:rsidRPr="00837A6B">
              <w:rPr>
                <w:rFonts w:asciiTheme="majorHAnsi" w:eastAsia="Times New Roman" w:hAnsiTheme="majorHAnsi" w:cstheme="majorHAnsi"/>
                <w:sz w:val="20"/>
                <w:szCs w:val="20"/>
                <w:lang w:eastAsia="en-GB"/>
              </w:rPr>
              <w:t xml:space="preserve">- </w:t>
            </w:r>
            <w:r w:rsidR="009422D3" w:rsidRPr="00837A6B">
              <w:rPr>
                <w:rFonts w:asciiTheme="majorHAnsi" w:eastAsia="Times New Roman" w:hAnsiTheme="majorHAnsi" w:cstheme="majorHAnsi"/>
                <w:sz w:val="20"/>
                <w:szCs w:val="20"/>
                <w:lang w:eastAsia="en-GB"/>
              </w:rPr>
              <w:t>Spells words using the ending –</w:t>
            </w:r>
            <w:proofErr w:type="spellStart"/>
            <w:r w:rsidR="009422D3" w:rsidRPr="00837A6B">
              <w:rPr>
                <w:rFonts w:asciiTheme="majorHAnsi" w:eastAsia="Times New Roman" w:hAnsiTheme="majorHAnsi" w:cstheme="majorHAnsi"/>
                <w:sz w:val="20"/>
                <w:szCs w:val="20"/>
                <w:lang w:eastAsia="en-GB"/>
              </w:rPr>
              <w:t>sion</w:t>
            </w:r>
            <w:proofErr w:type="spellEnd"/>
            <w:r w:rsidR="009422D3" w:rsidRPr="00837A6B">
              <w:rPr>
                <w:rFonts w:asciiTheme="majorHAnsi" w:eastAsia="Times New Roman" w:hAnsiTheme="majorHAnsi" w:cstheme="majorHAnsi"/>
                <w:sz w:val="20"/>
                <w:szCs w:val="20"/>
                <w:lang w:eastAsia="en-GB"/>
              </w:rPr>
              <w:t>.</w:t>
            </w:r>
          </w:p>
          <w:p w14:paraId="5DA76263" w14:textId="319CC737" w:rsidR="00DA4FB9" w:rsidRPr="00837A6B" w:rsidRDefault="00E52006" w:rsidP="2CFE37BE">
            <w:pPr>
              <w:rPr>
                <w:rFonts w:asciiTheme="majorHAnsi" w:eastAsia="Times New Roman" w:hAnsiTheme="majorHAnsi" w:cstheme="majorBidi"/>
                <w:sz w:val="20"/>
                <w:szCs w:val="20"/>
                <w:lang w:eastAsia="en-GB"/>
              </w:rPr>
            </w:pPr>
            <w:r w:rsidRPr="2CFE37BE">
              <w:rPr>
                <w:rFonts w:asciiTheme="majorHAnsi" w:eastAsia="Times New Roman" w:hAnsiTheme="majorHAnsi" w:cstheme="majorBidi"/>
                <w:sz w:val="20"/>
                <w:szCs w:val="20"/>
                <w:lang w:eastAsia="en-GB"/>
              </w:rPr>
              <w:t xml:space="preserve">- </w:t>
            </w:r>
            <w:r w:rsidR="009422D3" w:rsidRPr="2CFE37BE">
              <w:rPr>
                <w:rFonts w:asciiTheme="majorHAnsi" w:eastAsia="Times New Roman" w:hAnsiTheme="majorHAnsi" w:cstheme="majorBidi"/>
                <w:sz w:val="20"/>
                <w:szCs w:val="20"/>
                <w:lang w:eastAsia="en-GB"/>
              </w:rPr>
              <w:t>Spells words using the suffix –</w:t>
            </w:r>
            <w:proofErr w:type="spellStart"/>
            <w:r w:rsidR="009422D3" w:rsidRPr="2CFE37BE">
              <w:rPr>
                <w:rFonts w:asciiTheme="majorHAnsi" w:eastAsia="Times New Roman" w:hAnsiTheme="majorHAnsi" w:cstheme="majorBidi"/>
                <w:sz w:val="20"/>
                <w:szCs w:val="20"/>
                <w:lang w:eastAsia="en-GB"/>
              </w:rPr>
              <w:t>ly</w:t>
            </w:r>
            <w:proofErr w:type="spellEnd"/>
            <w:r w:rsidR="009422D3" w:rsidRPr="2CFE37BE">
              <w:rPr>
                <w:rFonts w:asciiTheme="majorHAnsi" w:eastAsia="Times New Roman" w:hAnsiTheme="majorHAnsi" w:cstheme="majorBidi"/>
                <w:sz w:val="20"/>
                <w:szCs w:val="20"/>
                <w:lang w:eastAsia="en-GB"/>
              </w:rPr>
              <w:t>.</w:t>
            </w:r>
          </w:p>
          <w:p w14:paraId="063578F5" w14:textId="5A49B786" w:rsidR="7CA3D38B" w:rsidRDefault="7CA3D38B" w:rsidP="2CFE37BE">
            <w:pPr>
              <w:rPr>
                <w:rFonts w:asciiTheme="majorHAnsi" w:eastAsia="Times New Roman" w:hAnsiTheme="majorHAnsi" w:cstheme="majorBidi"/>
                <w:sz w:val="20"/>
                <w:szCs w:val="20"/>
                <w:lang w:eastAsia="en-GB"/>
              </w:rPr>
            </w:pPr>
            <w:r w:rsidRPr="2CFE37BE">
              <w:rPr>
                <w:rFonts w:asciiTheme="majorHAnsi" w:eastAsia="Times New Roman" w:hAnsiTheme="majorHAnsi" w:cstheme="majorBidi"/>
                <w:sz w:val="20"/>
                <w:szCs w:val="20"/>
                <w:lang w:eastAsia="en-GB"/>
              </w:rPr>
              <w:t xml:space="preserve">- </w:t>
            </w:r>
            <w:proofErr w:type="spellStart"/>
            <w:r w:rsidRPr="2CFE37BE">
              <w:rPr>
                <w:rFonts w:asciiTheme="majorHAnsi" w:eastAsia="Times New Roman" w:hAnsiTheme="majorHAnsi" w:cstheme="majorBidi"/>
                <w:sz w:val="20"/>
                <w:szCs w:val="20"/>
                <w:lang w:eastAsia="en-GB"/>
              </w:rPr>
              <w:t>ei</w:t>
            </w:r>
            <w:proofErr w:type="spellEnd"/>
            <w:r w:rsidRPr="2CFE37BE">
              <w:rPr>
                <w:rFonts w:asciiTheme="majorHAnsi" w:eastAsia="Times New Roman" w:hAnsiTheme="majorHAnsi" w:cstheme="majorBidi"/>
                <w:sz w:val="20"/>
                <w:szCs w:val="20"/>
                <w:lang w:eastAsia="en-GB"/>
              </w:rPr>
              <w:t xml:space="preserve">, </w:t>
            </w:r>
            <w:proofErr w:type="spellStart"/>
            <w:r w:rsidRPr="2CFE37BE">
              <w:rPr>
                <w:rFonts w:asciiTheme="majorHAnsi" w:eastAsia="Times New Roman" w:hAnsiTheme="majorHAnsi" w:cstheme="majorBidi"/>
                <w:sz w:val="20"/>
                <w:szCs w:val="20"/>
                <w:lang w:eastAsia="en-GB"/>
              </w:rPr>
              <w:t>eigh</w:t>
            </w:r>
            <w:proofErr w:type="spellEnd"/>
            <w:r w:rsidRPr="2CFE37BE">
              <w:rPr>
                <w:rFonts w:asciiTheme="majorHAnsi" w:eastAsia="Times New Roman" w:hAnsiTheme="majorHAnsi" w:cstheme="majorBidi"/>
                <w:sz w:val="20"/>
                <w:szCs w:val="20"/>
                <w:lang w:eastAsia="en-GB"/>
              </w:rPr>
              <w:t xml:space="preserve">, </w:t>
            </w:r>
            <w:proofErr w:type="spellStart"/>
            <w:r w:rsidRPr="2CFE37BE">
              <w:rPr>
                <w:rFonts w:asciiTheme="majorHAnsi" w:eastAsia="Times New Roman" w:hAnsiTheme="majorHAnsi" w:cstheme="majorBidi"/>
                <w:sz w:val="20"/>
                <w:szCs w:val="20"/>
                <w:lang w:eastAsia="en-GB"/>
              </w:rPr>
              <w:t>ey</w:t>
            </w:r>
            <w:proofErr w:type="spellEnd"/>
            <w:r w:rsidRPr="2CFE37BE">
              <w:rPr>
                <w:rFonts w:asciiTheme="majorHAnsi" w:eastAsia="Times New Roman" w:hAnsiTheme="majorHAnsi" w:cstheme="majorBidi"/>
                <w:sz w:val="20"/>
                <w:szCs w:val="20"/>
                <w:lang w:eastAsia="en-GB"/>
              </w:rPr>
              <w:t xml:space="preserve"> (/</w:t>
            </w:r>
            <w:proofErr w:type="spellStart"/>
            <w:r w:rsidRPr="2CFE37BE">
              <w:rPr>
                <w:rFonts w:asciiTheme="majorHAnsi" w:eastAsia="Times New Roman" w:hAnsiTheme="majorHAnsi" w:cstheme="majorBidi"/>
                <w:sz w:val="20"/>
                <w:szCs w:val="20"/>
                <w:lang w:eastAsia="en-GB"/>
              </w:rPr>
              <w:t>ay</w:t>
            </w:r>
            <w:proofErr w:type="spellEnd"/>
            <w:r w:rsidRPr="2CFE37BE">
              <w:rPr>
                <w:rFonts w:asciiTheme="majorHAnsi" w:eastAsia="Times New Roman" w:hAnsiTheme="majorHAnsi" w:cstheme="majorBidi"/>
                <w:sz w:val="20"/>
                <w:szCs w:val="20"/>
                <w:lang w:eastAsia="en-GB"/>
              </w:rPr>
              <w:t>/)</w:t>
            </w:r>
          </w:p>
          <w:p w14:paraId="3534F95D" w14:textId="3C18A5FA" w:rsidR="00DCB7E0" w:rsidRPr="00837A6B" w:rsidRDefault="00767AA7" w:rsidP="00767AA7">
            <w:pPr>
              <w:rPr>
                <w:rFonts w:asciiTheme="majorHAnsi" w:hAnsiTheme="majorHAnsi" w:cstheme="majorBidi"/>
                <w:sz w:val="20"/>
                <w:szCs w:val="20"/>
              </w:rPr>
            </w:pPr>
            <w:r w:rsidRPr="00837A6B">
              <w:rPr>
                <w:i/>
                <w:iCs/>
                <w:sz w:val="20"/>
                <w:szCs w:val="20"/>
                <w:lang w:eastAsia="en-GB"/>
              </w:rPr>
              <w:t>*</w:t>
            </w:r>
            <w:r w:rsidR="00DCB7E0" w:rsidRPr="00837A6B">
              <w:rPr>
                <w:i/>
                <w:iCs/>
                <w:sz w:val="20"/>
                <w:szCs w:val="20"/>
              </w:rPr>
              <w:t>Pupils should learn to spell new words correctly and have plenty of practice in spelling them.</w:t>
            </w:r>
          </w:p>
          <w:p w14:paraId="7382DCFD" w14:textId="5C40F5F4" w:rsidR="16B8778F" w:rsidRPr="00837A6B" w:rsidRDefault="00767AA7" w:rsidP="00767AA7">
            <w:pPr>
              <w:rPr>
                <w:i/>
                <w:iCs/>
                <w:sz w:val="20"/>
                <w:szCs w:val="20"/>
              </w:rPr>
            </w:pPr>
            <w:r w:rsidRPr="00837A6B">
              <w:rPr>
                <w:i/>
                <w:iCs/>
                <w:sz w:val="20"/>
                <w:szCs w:val="20"/>
              </w:rPr>
              <w:t>*</w:t>
            </w:r>
            <w:r w:rsidR="16B8778F" w:rsidRPr="00837A6B">
              <w:rPr>
                <w:i/>
                <w:iCs/>
                <w:sz w:val="20"/>
                <w:szCs w:val="20"/>
              </w:rPr>
              <w:t>Pupils need sufficient knowledge of spelling in order to use dictionaries efficiently.</w:t>
            </w:r>
          </w:p>
          <w:p w14:paraId="1C358C3C" w14:textId="77777777" w:rsidR="00EC4AC0" w:rsidRPr="00837A6B" w:rsidRDefault="00EC4AC0" w:rsidP="00EC4AC0">
            <w:pPr>
              <w:rPr>
                <w:rFonts w:asciiTheme="majorHAnsi" w:hAnsiTheme="majorHAnsi" w:cstheme="majorHAnsi"/>
                <w:sz w:val="20"/>
                <w:szCs w:val="20"/>
              </w:rPr>
            </w:pPr>
          </w:p>
        </w:tc>
        <w:tc>
          <w:tcPr>
            <w:tcW w:w="2040" w:type="dxa"/>
            <w:shd w:val="clear" w:color="auto" w:fill="8EAADB" w:themeFill="accent1" w:themeFillTint="99"/>
          </w:tcPr>
          <w:p w14:paraId="272BFA01" w14:textId="26723760" w:rsidR="001A09A0" w:rsidRPr="00A6308F" w:rsidRDefault="00EE1D25" w:rsidP="001A09A0">
            <w:pPr>
              <w:rPr>
                <w:rFonts w:asciiTheme="majorHAnsi" w:hAnsiTheme="majorHAnsi" w:cstheme="majorHAnsi"/>
                <w:sz w:val="20"/>
                <w:szCs w:val="20"/>
              </w:rPr>
            </w:pPr>
            <w:r w:rsidRPr="00A6308F">
              <w:rPr>
                <w:rFonts w:asciiTheme="majorHAnsi" w:eastAsia="Times New Roman" w:hAnsiTheme="majorHAnsi" w:cstheme="majorHAnsi"/>
                <w:sz w:val="20"/>
                <w:szCs w:val="20"/>
                <w:lang w:eastAsia="en-GB"/>
              </w:rPr>
              <w:t xml:space="preserve">- </w:t>
            </w:r>
            <w:r w:rsidR="001A09A0" w:rsidRPr="00A6308F">
              <w:rPr>
                <w:rFonts w:asciiTheme="majorHAnsi" w:eastAsia="Times New Roman" w:hAnsiTheme="majorHAnsi" w:cstheme="majorHAnsi"/>
                <w:sz w:val="20"/>
                <w:szCs w:val="20"/>
                <w:lang w:eastAsia="en-GB"/>
              </w:rPr>
              <w:t>Spells words with prefixes sub-, inter-, super-, anti-, auto-.</w:t>
            </w:r>
          </w:p>
          <w:p w14:paraId="5D22BC52" w14:textId="45DDD165" w:rsidR="001A09A0" w:rsidRPr="00A6308F" w:rsidRDefault="00EE1D25" w:rsidP="001A09A0">
            <w:pPr>
              <w:rPr>
                <w:rFonts w:asciiTheme="majorHAnsi" w:hAnsiTheme="majorHAnsi" w:cstheme="majorHAnsi"/>
                <w:sz w:val="20"/>
                <w:szCs w:val="20"/>
              </w:rPr>
            </w:pPr>
            <w:r w:rsidRPr="00A6308F">
              <w:rPr>
                <w:rFonts w:asciiTheme="majorHAnsi" w:eastAsia="Times New Roman" w:hAnsiTheme="majorHAnsi" w:cstheme="majorHAnsi"/>
                <w:sz w:val="20"/>
                <w:szCs w:val="20"/>
                <w:lang w:eastAsia="en-GB"/>
              </w:rPr>
              <w:t xml:space="preserve">- </w:t>
            </w:r>
            <w:r w:rsidR="001A09A0" w:rsidRPr="00A6308F">
              <w:rPr>
                <w:rFonts w:asciiTheme="majorHAnsi" w:eastAsia="Times New Roman" w:hAnsiTheme="majorHAnsi" w:cstheme="majorHAnsi"/>
                <w:sz w:val="20"/>
                <w:szCs w:val="20"/>
                <w:lang w:eastAsia="en-GB"/>
              </w:rPr>
              <w:t>Spells words with endings –sure, –</w:t>
            </w:r>
            <w:proofErr w:type="spellStart"/>
            <w:r w:rsidR="001A09A0" w:rsidRPr="00A6308F">
              <w:rPr>
                <w:rFonts w:asciiTheme="majorHAnsi" w:eastAsia="Times New Roman" w:hAnsiTheme="majorHAnsi" w:cstheme="majorHAnsi"/>
                <w:sz w:val="20"/>
                <w:szCs w:val="20"/>
                <w:lang w:eastAsia="en-GB"/>
              </w:rPr>
              <w:t>ture</w:t>
            </w:r>
            <w:proofErr w:type="spellEnd"/>
            <w:r w:rsidR="001A09A0" w:rsidRPr="00A6308F">
              <w:rPr>
                <w:rFonts w:asciiTheme="majorHAnsi" w:eastAsia="Times New Roman" w:hAnsiTheme="majorHAnsi" w:cstheme="majorHAnsi"/>
                <w:sz w:val="20"/>
                <w:szCs w:val="20"/>
                <w:lang w:eastAsia="en-GB"/>
              </w:rPr>
              <w:t>.</w:t>
            </w:r>
          </w:p>
          <w:p w14:paraId="189F8C54" w14:textId="4376EA46" w:rsidR="001A09A0" w:rsidRPr="00A6308F" w:rsidRDefault="00EE1D25" w:rsidP="001A09A0">
            <w:pPr>
              <w:rPr>
                <w:rFonts w:asciiTheme="majorHAnsi" w:hAnsiTheme="majorHAnsi" w:cstheme="majorHAnsi"/>
                <w:sz w:val="20"/>
                <w:szCs w:val="20"/>
              </w:rPr>
            </w:pPr>
            <w:r w:rsidRPr="00A6308F">
              <w:rPr>
                <w:rFonts w:asciiTheme="majorHAnsi" w:eastAsia="Times New Roman" w:hAnsiTheme="majorHAnsi" w:cstheme="majorHAnsi"/>
                <w:sz w:val="20"/>
                <w:szCs w:val="20"/>
                <w:lang w:eastAsia="en-GB"/>
              </w:rPr>
              <w:t xml:space="preserve">- </w:t>
            </w:r>
            <w:r w:rsidR="001A09A0" w:rsidRPr="00A6308F">
              <w:rPr>
                <w:rFonts w:asciiTheme="majorHAnsi" w:eastAsia="Times New Roman" w:hAnsiTheme="majorHAnsi" w:cstheme="majorHAnsi"/>
                <w:sz w:val="20"/>
                <w:szCs w:val="20"/>
                <w:lang w:eastAsia="en-GB"/>
              </w:rPr>
              <w:t>Spells words using the suffix –</w:t>
            </w:r>
            <w:proofErr w:type="spellStart"/>
            <w:r w:rsidR="001A09A0" w:rsidRPr="00A6308F">
              <w:rPr>
                <w:rFonts w:asciiTheme="majorHAnsi" w:eastAsia="Times New Roman" w:hAnsiTheme="majorHAnsi" w:cstheme="majorHAnsi"/>
                <w:sz w:val="20"/>
                <w:szCs w:val="20"/>
                <w:lang w:eastAsia="en-GB"/>
              </w:rPr>
              <w:t>ous</w:t>
            </w:r>
            <w:proofErr w:type="spellEnd"/>
          </w:p>
          <w:p w14:paraId="3BD733A1" w14:textId="77777777" w:rsidR="001A09A0" w:rsidRPr="00A6308F" w:rsidRDefault="001A09A0" w:rsidP="33894B09">
            <w:pPr>
              <w:rPr>
                <w:rFonts w:asciiTheme="majorHAnsi" w:hAnsiTheme="majorHAnsi" w:cstheme="majorBidi"/>
                <w:sz w:val="20"/>
                <w:szCs w:val="20"/>
              </w:rPr>
            </w:pPr>
            <w:r w:rsidRPr="00A6308F">
              <w:rPr>
                <w:rFonts w:asciiTheme="majorHAnsi" w:eastAsia="Times New Roman" w:hAnsiTheme="majorHAnsi" w:cstheme="majorBidi"/>
                <w:sz w:val="20"/>
                <w:szCs w:val="20"/>
                <w:lang w:eastAsia="en-GB"/>
              </w:rPr>
              <w:t>Spells words with endings –</w:t>
            </w:r>
            <w:proofErr w:type="spellStart"/>
            <w:r w:rsidRPr="00A6308F">
              <w:rPr>
                <w:rFonts w:asciiTheme="majorHAnsi" w:eastAsia="Times New Roman" w:hAnsiTheme="majorHAnsi" w:cstheme="majorBidi"/>
                <w:sz w:val="20"/>
                <w:szCs w:val="20"/>
                <w:lang w:eastAsia="en-GB"/>
              </w:rPr>
              <w:t>tion</w:t>
            </w:r>
            <w:proofErr w:type="spellEnd"/>
            <w:r w:rsidRPr="00A6308F">
              <w:rPr>
                <w:rFonts w:asciiTheme="majorHAnsi" w:eastAsia="Times New Roman" w:hAnsiTheme="majorHAnsi" w:cstheme="majorBidi"/>
                <w:sz w:val="20"/>
                <w:szCs w:val="20"/>
                <w:lang w:eastAsia="en-GB"/>
              </w:rPr>
              <w:t>, -</w:t>
            </w:r>
            <w:proofErr w:type="spellStart"/>
            <w:r w:rsidRPr="00A6308F">
              <w:rPr>
                <w:rFonts w:asciiTheme="majorHAnsi" w:eastAsia="Times New Roman" w:hAnsiTheme="majorHAnsi" w:cstheme="majorBidi"/>
                <w:sz w:val="20"/>
                <w:szCs w:val="20"/>
                <w:lang w:eastAsia="en-GB"/>
              </w:rPr>
              <w:t>sion</w:t>
            </w:r>
            <w:proofErr w:type="spellEnd"/>
            <w:r w:rsidRPr="00A6308F">
              <w:rPr>
                <w:rFonts w:asciiTheme="majorHAnsi" w:eastAsia="Times New Roman" w:hAnsiTheme="majorHAnsi" w:cstheme="majorBidi"/>
                <w:sz w:val="20"/>
                <w:szCs w:val="20"/>
                <w:lang w:eastAsia="en-GB"/>
              </w:rPr>
              <w:t>,        -</w:t>
            </w:r>
            <w:proofErr w:type="spellStart"/>
            <w:r w:rsidRPr="00A6308F">
              <w:rPr>
                <w:rFonts w:asciiTheme="majorHAnsi" w:eastAsia="Times New Roman" w:hAnsiTheme="majorHAnsi" w:cstheme="majorBidi"/>
                <w:sz w:val="20"/>
                <w:szCs w:val="20"/>
                <w:lang w:eastAsia="en-GB"/>
              </w:rPr>
              <w:t>ssion</w:t>
            </w:r>
            <w:proofErr w:type="spellEnd"/>
            <w:r w:rsidRPr="00A6308F">
              <w:rPr>
                <w:rFonts w:asciiTheme="majorHAnsi" w:eastAsia="Times New Roman" w:hAnsiTheme="majorHAnsi" w:cstheme="majorBidi"/>
                <w:sz w:val="20"/>
                <w:szCs w:val="20"/>
                <w:lang w:eastAsia="en-GB"/>
              </w:rPr>
              <w:t>, -</w:t>
            </w:r>
            <w:proofErr w:type="spellStart"/>
            <w:r w:rsidRPr="00A6308F">
              <w:rPr>
                <w:rFonts w:asciiTheme="majorHAnsi" w:eastAsia="Times New Roman" w:hAnsiTheme="majorHAnsi" w:cstheme="majorBidi"/>
                <w:sz w:val="20"/>
                <w:szCs w:val="20"/>
                <w:lang w:eastAsia="en-GB"/>
              </w:rPr>
              <w:t>cian</w:t>
            </w:r>
            <w:proofErr w:type="spellEnd"/>
          </w:p>
          <w:p w14:paraId="1BB48A7B" w14:textId="6292FCBA" w:rsidR="03700519" w:rsidRPr="00A6308F" w:rsidRDefault="00EE1D25" w:rsidP="00DB3C7F">
            <w:pPr>
              <w:rPr>
                <w:rFonts w:asciiTheme="majorHAnsi" w:hAnsiTheme="majorHAnsi" w:cstheme="majorHAnsi"/>
                <w:sz w:val="20"/>
                <w:szCs w:val="20"/>
              </w:rPr>
            </w:pPr>
            <w:r w:rsidRPr="00A6308F">
              <w:rPr>
                <w:rFonts w:asciiTheme="majorHAnsi" w:eastAsia="Times New Roman" w:hAnsiTheme="majorHAnsi" w:cstheme="majorBidi"/>
                <w:sz w:val="20"/>
                <w:szCs w:val="20"/>
                <w:lang w:eastAsia="en-GB"/>
              </w:rPr>
              <w:t xml:space="preserve">- </w:t>
            </w:r>
            <w:r w:rsidR="001A09A0" w:rsidRPr="00A6308F">
              <w:rPr>
                <w:rFonts w:asciiTheme="majorHAnsi" w:eastAsia="Times New Roman" w:hAnsiTheme="majorHAnsi" w:cstheme="majorBidi"/>
                <w:sz w:val="20"/>
                <w:szCs w:val="20"/>
                <w:lang w:eastAsia="en-GB"/>
              </w:rPr>
              <w:t>Correct choices for homophones and near homophones.</w:t>
            </w:r>
          </w:p>
          <w:p w14:paraId="469EA98E" w14:textId="1B332B45" w:rsidR="0CC4459B" w:rsidRPr="00A6308F" w:rsidRDefault="0CC4459B" w:rsidP="2CFE37BE">
            <w:pPr>
              <w:rPr>
                <w:rFonts w:asciiTheme="majorHAnsi" w:eastAsia="Times New Roman" w:hAnsiTheme="majorHAnsi" w:cstheme="majorBidi"/>
                <w:sz w:val="20"/>
                <w:szCs w:val="20"/>
                <w:lang w:eastAsia="en-GB"/>
              </w:rPr>
            </w:pPr>
            <w:r w:rsidRPr="00A6308F">
              <w:rPr>
                <w:rFonts w:asciiTheme="majorHAnsi" w:eastAsia="Times New Roman" w:hAnsiTheme="majorHAnsi" w:cstheme="majorBidi"/>
                <w:sz w:val="20"/>
                <w:szCs w:val="20"/>
                <w:lang w:eastAsia="en-GB"/>
              </w:rPr>
              <w:t xml:space="preserve">- </w:t>
            </w:r>
            <w:proofErr w:type="spellStart"/>
            <w:r w:rsidRPr="00A6308F">
              <w:rPr>
                <w:rFonts w:asciiTheme="majorHAnsi" w:eastAsia="Times New Roman" w:hAnsiTheme="majorHAnsi" w:cstheme="majorBidi"/>
                <w:sz w:val="20"/>
                <w:szCs w:val="20"/>
                <w:lang w:eastAsia="en-GB"/>
              </w:rPr>
              <w:t>ch</w:t>
            </w:r>
            <w:proofErr w:type="spellEnd"/>
            <w:r w:rsidRPr="00A6308F">
              <w:rPr>
                <w:rFonts w:asciiTheme="majorHAnsi" w:eastAsia="Times New Roman" w:hAnsiTheme="majorHAnsi" w:cstheme="majorBidi"/>
                <w:sz w:val="20"/>
                <w:szCs w:val="20"/>
                <w:lang w:eastAsia="en-GB"/>
              </w:rPr>
              <w:t xml:space="preserve"> making /k/</w:t>
            </w:r>
          </w:p>
          <w:p w14:paraId="1F92B98E" w14:textId="4B10F112" w:rsidR="0CC4459B" w:rsidRPr="00A6308F" w:rsidRDefault="0CC4459B" w:rsidP="2CFE37BE">
            <w:pPr>
              <w:rPr>
                <w:rFonts w:asciiTheme="majorHAnsi" w:eastAsia="Times New Roman" w:hAnsiTheme="majorHAnsi" w:cstheme="majorBidi"/>
                <w:sz w:val="20"/>
                <w:szCs w:val="20"/>
                <w:lang w:eastAsia="en-GB"/>
              </w:rPr>
            </w:pPr>
            <w:r w:rsidRPr="00A6308F">
              <w:rPr>
                <w:rFonts w:asciiTheme="majorHAnsi" w:eastAsia="Times New Roman" w:hAnsiTheme="majorHAnsi" w:cstheme="majorBidi"/>
                <w:sz w:val="20"/>
                <w:szCs w:val="20"/>
                <w:lang w:eastAsia="en-GB"/>
              </w:rPr>
              <w:t xml:space="preserve">- </w:t>
            </w:r>
            <w:proofErr w:type="spellStart"/>
            <w:r w:rsidRPr="00A6308F">
              <w:rPr>
                <w:rFonts w:asciiTheme="majorHAnsi" w:eastAsia="Times New Roman" w:hAnsiTheme="majorHAnsi" w:cstheme="majorBidi"/>
                <w:sz w:val="20"/>
                <w:szCs w:val="20"/>
                <w:lang w:eastAsia="en-GB"/>
              </w:rPr>
              <w:t>ch</w:t>
            </w:r>
            <w:proofErr w:type="spellEnd"/>
            <w:r w:rsidRPr="00A6308F">
              <w:rPr>
                <w:rFonts w:asciiTheme="majorHAnsi" w:eastAsia="Times New Roman" w:hAnsiTheme="majorHAnsi" w:cstheme="majorBidi"/>
                <w:sz w:val="20"/>
                <w:szCs w:val="20"/>
                <w:lang w:eastAsia="en-GB"/>
              </w:rPr>
              <w:t xml:space="preserve"> making /</w:t>
            </w:r>
            <w:proofErr w:type="spellStart"/>
            <w:r w:rsidRPr="00A6308F">
              <w:rPr>
                <w:rFonts w:asciiTheme="majorHAnsi" w:eastAsia="Times New Roman" w:hAnsiTheme="majorHAnsi" w:cstheme="majorBidi"/>
                <w:sz w:val="20"/>
                <w:szCs w:val="20"/>
                <w:lang w:eastAsia="en-GB"/>
              </w:rPr>
              <w:t>sh</w:t>
            </w:r>
            <w:proofErr w:type="spellEnd"/>
            <w:r w:rsidRPr="00A6308F">
              <w:rPr>
                <w:rFonts w:asciiTheme="majorHAnsi" w:eastAsia="Times New Roman" w:hAnsiTheme="majorHAnsi" w:cstheme="majorBidi"/>
                <w:sz w:val="20"/>
                <w:szCs w:val="20"/>
                <w:lang w:eastAsia="en-GB"/>
              </w:rPr>
              <w:t>/</w:t>
            </w:r>
          </w:p>
          <w:p w14:paraId="6B8C53FA" w14:textId="62EA9C9E" w:rsidR="0CC4459B" w:rsidRPr="00A6308F" w:rsidRDefault="0CC4459B" w:rsidP="33894B09">
            <w:pPr>
              <w:rPr>
                <w:rFonts w:asciiTheme="majorHAnsi" w:eastAsia="Times New Roman" w:hAnsiTheme="majorHAnsi" w:cstheme="majorBidi"/>
                <w:sz w:val="20"/>
                <w:szCs w:val="20"/>
                <w:lang w:eastAsia="en-GB"/>
              </w:rPr>
            </w:pPr>
            <w:r w:rsidRPr="00A6308F">
              <w:rPr>
                <w:rFonts w:asciiTheme="majorHAnsi" w:eastAsia="Times New Roman" w:hAnsiTheme="majorHAnsi" w:cstheme="majorBidi"/>
                <w:sz w:val="20"/>
                <w:szCs w:val="20"/>
                <w:lang w:eastAsia="en-GB"/>
              </w:rPr>
              <w:t xml:space="preserve">- </w:t>
            </w:r>
            <w:proofErr w:type="spellStart"/>
            <w:r w:rsidRPr="00A6308F">
              <w:rPr>
                <w:rFonts w:asciiTheme="majorHAnsi" w:eastAsia="Times New Roman" w:hAnsiTheme="majorHAnsi" w:cstheme="majorBidi"/>
                <w:sz w:val="20"/>
                <w:szCs w:val="20"/>
                <w:lang w:eastAsia="en-GB"/>
              </w:rPr>
              <w:t>gue</w:t>
            </w:r>
            <w:proofErr w:type="spellEnd"/>
            <w:r w:rsidRPr="00A6308F">
              <w:rPr>
                <w:rFonts w:asciiTheme="majorHAnsi" w:eastAsia="Times New Roman" w:hAnsiTheme="majorHAnsi" w:cstheme="majorBidi"/>
                <w:sz w:val="20"/>
                <w:szCs w:val="20"/>
                <w:lang w:eastAsia="en-GB"/>
              </w:rPr>
              <w:t xml:space="preserve"> making /g/</w:t>
            </w:r>
          </w:p>
          <w:p w14:paraId="7F8A28B6" w14:textId="1A1FDAEA" w:rsidR="0CC4459B" w:rsidRPr="00A6308F" w:rsidRDefault="0CC4459B" w:rsidP="33894B09">
            <w:pPr>
              <w:rPr>
                <w:rFonts w:asciiTheme="majorHAnsi" w:eastAsia="Times New Roman" w:hAnsiTheme="majorHAnsi" w:cstheme="majorBidi"/>
                <w:sz w:val="20"/>
                <w:szCs w:val="20"/>
                <w:lang w:eastAsia="en-GB"/>
              </w:rPr>
            </w:pPr>
            <w:r w:rsidRPr="00A6308F">
              <w:rPr>
                <w:rFonts w:asciiTheme="majorHAnsi" w:eastAsia="Times New Roman" w:hAnsiTheme="majorHAnsi" w:cstheme="majorBidi"/>
                <w:sz w:val="20"/>
                <w:szCs w:val="20"/>
                <w:lang w:eastAsia="en-GB"/>
              </w:rPr>
              <w:t>- que making /k/</w:t>
            </w:r>
          </w:p>
          <w:p w14:paraId="280359F4" w14:textId="70EF9605" w:rsidR="119845A3" w:rsidRPr="00A6308F" w:rsidRDefault="119845A3" w:rsidP="33894B09">
            <w:pPr>
              <w:rPr>
                <w:rFonts w:asciiTheme="majorHAnsi" w:eastAsia="Times New Roman" w:hAnsiTheme="majorHAnsi" w:cstheme="majorBidi"/>
                <w:sz w:val="20"/>
                <w:szCs w:val="20"/>
                <w:lang w:eastAsia="en-GB"/>
              </w:rPr>
            </w:pPr>
            <w:r w:rsidRPr="00A6308F">
              <w:rPr>
                <w:rFonts w:asciiTheme="majorHAnsi" w:eastAsia="Times New Roman" w:hAnsiTheme="majorHAnsi" w:cstheme="majorBidi"/>
                <w:sz w:val="20"/>
                <w:szCs w:val="20"/>
                <w:lang w:eastAsia="en-GB"/>
              </w:rPr>
              <w:t xml:space="preserve">- </w:t>
            </w:r>
            <w:proofErr w:type="spellStart"/>
            <w:r w:rsidRPr="00A6308F">
              <w:rPr>
                <w:rFonts w:asciiTheme="majorHAnsi" w:eastAsia="Times New Roman" w:hAnsiTheme="majorHAnsi" w:cstheme="majorBidi"/>
                <w:sz w:val="20"/>
                <w:szCs w:val="20"/>
                <w:lang w:eastAsia="en-GB"/>
              </w:rPr>
              <w:t>sc</w:t>
            </w:r>
            <w:proofErr w:type="spellEnd"/>
            <w:r w:rsidRPr="00A6308F">
              <w:rPr>
                <w:rFonts w:asciiTheme="majorHAnsi" w:eastAsia="Times New Roman" w:hAnsiTheme="majorHAnsi" w:cstheme="majorBidi"/>
                <w:sz w:val="20"/>
                <w:szCs w:val="20"/>
                <w:lang w:eastAsia="en-GB"/>
              </w:rPr>
              <w:t xml:space="preserve"> making /s/</w:t>
            </w:r>
          </w:p>
          <w:p w14:paraId="103133F8" w14:textId="50F3C1F4" w:rsidR="002103D7" w:rsidRPr="00A6308F" w:rsidRDefault="00767AA7" w:rsidP="002103D7">
            <w:pPr>
              <w:rPr>
                <w:rFonts w:asciiTheme="majorHAnsi" w:eastAsiaTheme="majorEastAsia" w:hAnsiTheme="majorHAnsi" w:cstheme="majorBidi"/>
                <w:sz w:val="20"/>
                <w:szCs w:val="20"/>
                <w:lang w:eastAsia="en-GB"/>
              </w:rPr>
            </w:pPr>
            <w:r w:rsidRPr="00A6308F">
              <w:rPr>
                <w:i/>
                <w:iCs/>
                <w:sz w:val="20"/>
                <w:szCs w:val="20"/>
              </w:rPr>
              <w:t>*</w:t>
            </w:r>
            <w:r w:rsidR="002103D7" w:rsidRPr="00A6308F">
              <w:rPr>
                <w:i/>
                <w:iCs/>
                <w:sz w:val="20"/>
                <w:szCs w:val="20"/>
              </w:rPr>
              <w:t>Pupils should learn to spell new words correctly and have plenty of practice in spelling them.</w:t>
            </w:r>
          </w:p>
          <w:p w14:paraId="4AA37474" w14:textId="0F3BF97E" w:rsidR="002103D7" w:rsidRPr="00A6308F" w:rsidRDefault="00767AA7" w:rsidP="00767AA7">
            <w:pPr>
              <w:rPr>
                <w:i/>
                <w:iCs/>
                <w:sz w:val="20"/>
                <w:szCs w:val="20"/>
              </w:rPr>
            </w:pPr>
            <w:r w:rsidRPr="00A6308F">
              <w:rPr>
                <w:i/>
                <w:iCs/>
                <w:sz w:val="20"/>
                <w:szCs w:val="20"/>
              </w:rPr>
              <w:t>*</w:t>
            </w:r>
            <w:r w:rsidR="002103D7" w:rsidRPr="00A6308F">
              <w:rPr>
                <w:i/>
                <w:iCs/>
                <w:sz w:val="20"/>
                <w:szCs w:val="20"/>
              </w:rPr>
              <w:t>Pupils need sufficient knowledge of spelling in order to use dictionaries efficiently.</w:t>
            </w:r>
          </w:p>
          <w:p w14:paraId="1559AAFB" w14:textId="2FD8703D" w:rsidR="30F9FFB1" w:rsidRPr="00A6308F" w:rsidRDefault="30F9FFB1" w:rsidP="30F9FFB1">
            <w:pPr>
              <w:ind w:left="360"/>
              <w:rPr>
                <w:rFonts w:asciiTheme="majorHAnsi" w:eastAsia="Times New Roman" w:hAnsiTheme="majorHAnsi" w:cstheme="majorBidi"/>
                <w:sz w:val="20"/>
                <w:szCs w:val="20"/>
                <w:lang w:eastAsia="en-GB"/>
              </w:rPr>
            </w:pPr>
          </w:p>
          <w:p w14:paraId="4D518F4C" w14:textId="77777777" w:rsidR="00EC4AC0" w:rsidRPr="00A6308F" w:rsidRDefault="00EC4AC0" w:rsidP="00EC4AC0">
            <w:pPr>
              <w:rPr>
                <w:rFonts w:asciiTheme="majorHAnsi" w:hAnsiTheme="majorHAnsi" w:cstheme="majorHAnsi"/>
                <w:sz w:val="20"/>
                <w:szCs w:val="20"/>
              </w:rPr>
            </w:pPr>
          </w:p>
        </w:tc>
        <w:tc>
          <w:tcPr>
            <w:tcW w:w="2036" w:type="dxa"/>
            <w:shd w:val="clear" w:color="auto" w:fill="8496B0" w:themeFill="text2" w:themeFillTint="99"/>
          </w:tcPr>
          <w:p w14:paraId="6991AAC1" w14:textId="066E0D90" w:rsidR="000273AA" w:rsidRPr="00A6308F" w:rsidRDefault="000273AA" w:rsidP="000273AA">
            <w:pPr>
              <w:rPr>
                <w:rFonts w:asciiTheme="majorHAnsi" w:hAnsiTheme="majorHAnsi" w:cstheme="majorHAnsi"/>
                <w:sz w:val="20"/>
                <w:szCs w:val="20"/>
              </w:rPr>
            </w:pPr>
            <w:r w:rsidRPr="00A6308F">
              <w:rPr>
                <w:rFonts w:asciiTheme="majorHAnsi" w:eastAsia="Times New Roman" w:hAnsiTheme="majorHAnsi" w:cstheme="majorHAnsi"/>
                <w:sz w:val="20"/>
                <w:szCs w:val="20"/>
                <w:lang w:eastAsia="en-GB"/>
              </w:rPr>
              <w:t>- Spells words with –</w:t>
            </w:r>
            <w:proofErr w:type="spellStart"/>
            <w:r w:rsidRPr="00A6308F">
              <w:rPr>
                <w:rFonts w:asciiTheme="majorHAnsi" w:eastAsia="Times New Roman" w:hAnsiTheme="majorHAnsi" w:cstheme="majorHAnsi"/>
                <w:sz w:val="20"/>
                <w:szCs w:val="20"/>
                <w:lang w:eastAsia="en-GB"/>
              </w:rPr>
              <w:t>cial</w:t>
            </w:r>
            <w:proofErr w:type="spellEnd"/>
            <w:r w:rsidRPr="00A6308F">
              <w:rPr>
                <w:rFonts w:asciiTheme="majorHAnsi" w:eastAsia="Times New Roman" w:hAnsiTheme="majorHAnsi" w:cstheme="majorHAnsi"/>
                <w:sz w:val="20"/>
                <w:szCs w:val="20"/>
                <w:lang w:eastAsia="en-GB"/>
              </w:rPr>
              <w:t xml:space="preserve"> and –</w:t>
            </w:r>
            <w:proofErr w:type="spellStart"/>
            <w:r w:rsidRPr="00A6308F">
              <w:rPr>
                <w:rFonts w:asciiTheme="majorHAnsi" w:eastAsia="Times New Roman" w:hAnsiTheme="majorHAnsi" w:cstheme="majorHAnsi"/>
                <w:sz w:val="20"/>
                <w:szCs w:val="20"/>
                <w:lang w:eastAsia="en-GB"/>
              </w:rPr>
              <w:t>tial</w:t>
            </w:r>
            <w:proofErr w:type="spellEnd"/>
            <w:r w:rsidRPr="00A6308F">
              <w:rPr>
                <w:rFonts w:asciiTheme="majorHAnsi" w:eastAsia="Times New Roman" w:hAnsiTheme="majorHAnsi" w:cstheme="majorHAnsi"/>
                <w:sz w:val="20"/>
                <w:szCs w:val="20"/>
                <w:lang w:eastAsia="en-GB"/>
              </w:rPr>
              <w:t xml:space="preserve"> endings</w:t>
            </w:r>
          </w:p>
          <w:p w14:paraId="14508AE1" w14:textId="0E85BBE6" w:rsidR="000273AA" w:rsidRPr="00A6308F" w:rsidRDefault="000273AA" w:rsidP="000273AA">
            <w:pPr>
              <w:rPr>
                <w:rFonts w:asciiTheme="majorHAnsi" w:hAnsiTheme="majorHAnsi" w:cstheme="majorHAnsi"/>
                <w:sz w:val="20"/>
                <w:szCs w:val="20"/>
              </w:rPr>
            </w:pPr>
            <w:r w:rsidRPr="00A6308F">
              <w:rPr>
                <w:rFonts w:asciiTheme="majorHAnsi" w:eastAsia="Times New Roman" w:hAnsiTheme="majorHAnsi" w:cstheme="majorHAnsi"/>
                <w:sz w:val="20"/>
                <w:szCs w:val="20"/>
                <w:lang w:eastAsia="en-GB"/>
              </w:rPr>
              <w:t>- Spells words ending in –able, -ably, -</w:t>
            </w:r>
            <w:proofErr w:type="spellStart"/>
            <w:r w:rsidRPr="00A6308F">
              <w:rPr>
                <w:rFonts w:asciiTheme="majorHAnsi" w:eastAsia="Times New Roman" w:hAnsiTheme="majorHAnsi" w:cstheme="majorHAnsi"/>
                <w:sz w:val="20"/>
                <w:szCs w:val="20"/>
                <w:lang w:eastAsia="en-GB"/>
              </w:rPr>
              <w:t>ible</w:t>
            </w:r>
            <w:proofErr w:type="spellEnd"/>
            <w:r w:rsidRPr="00A6308F">
              <w:rPr>
                <w:rFonts w:asciiTheme="majorHAnsi" w:eastAsia="Times New Roman" w:hAnsiTheme="majorHAnsi" w:cstheme="majorHAnsi"/>
                <w:sz w:val="20"/>
                <w:szCs w:val="20"/>
                <w:lang w:eastAsia="en-GB"/>
              </w:rPr>
              <w:t>,  -</w:t>
            </w:r>
            <w:proofErr w:type="spellStart"/>
            <w:r w:rsidRPr="00A6308F">
              <w:rPr>
                <w:rFonts w:asciiTheme="majorHAnsi" w:eastAsia="Times New Roman" w:hAnsiTheme="majorHAnsi" w:cstheme="majorHAnsi"/>
                <w:sz w:val="20"/>
                <w:szCs w:val="20"/>
                <w:lang w:eastAsia="en-GB"/>
              </w:rPr>
              <w:t>ibly</w:t>
            </w:r>
            <w:proofErr w:type="spellEnd"/>
          </w:p>
          <w:p w14:paraId="70EC8844" w14:textId="2519DA21" w:rsidR="000273AA" w:rsidRPr="00A6308F" w:rsidRDefault="000273AA" w:rsidP="000273AA">
            <w:pPr>
              <w:rPr>
                <w:rFonts w:asciiTheme="majorHAnsi" w:hAnsiTheme="majorHAnsi" w:cstheme="majorHAnsi"/>
                <w:sz w:val="20"/>
                <w:szCs w:val="20"/>
              </w:rPr>
            </w:pPr>
            <w:r w:rsidRPr="00A6308F">
              <w:rPr>
                <w:rFonts w:asciiTheme="majorHAnsi" w:eastAsia="Times New Roman" w:hAnsiTheme="majorHAnsi" w:cstheme="majorHAnsi"/>
                <w:sz w:val="20"/>
                <w:szCs w:val="20"/>
                <w:lang w:eastAsia="en-GB"/>
              </w:rPr>
              <w:t>- Adds suffixes beginning with vowel letters to words ending in –fer</w:t>
            </w:r>
          </w:p>
          <w:p w14:paraId="3D349130" w14:textId="6E4EEA5D" w:rsidR="000273AA" w:rsidRPr="00A6308F" w:rsidRDefault="000273AA" w:rsidP="000273AA">
            <w:pPr>
              <w:rPr>
                <w:rFonts w:asciiTheme="majorHAnsi" w:hAnsiTheme="majorHAnsi" w:cstheme="majorHAnsi"/>
                <w:sz w:val="20"/>
                <w:szCs w:val="20"/>
              </w:rPr>
            </w:pPr>
            <w:r w:rsidRPr="00A6308F">
              <w:rPr>
                <w:rFonts w:asciiTheme="majorHAnsi" w:eastAsia="Times New Roman" w:hAnsiTheme="majorHAnsi" w:cstheme="majorHAnsi"/>
                <w:sz w:val="20"/>
                <w:szCs w:val="20"/>
                <w:lang w:eastAsia="en-GB"/>
              </w:rPr>
              <w:t xml:space="preserve">- Spells words with the /i:/ sound spelt </w:t>
            </w:r>
            <w:proofErr w:type="spellStart"/>
            <w:r w:rsidRPr="00A6308F">
              <w:rPr>
                <w:rFonts w:asciiTheme="majorHAnsi" w:eastAsia="Times New Roman" w:hAnsiTheme="majorHAnsi" w:cstheme="majorHAnsi"/>
                <w:sz w:val="20"/>
                <w:szCs w:val="20"/>
                <w:lang w:eastAsia="en-GB"/>
              </w:rPr>
              <w:t>ei</w:t>
            </w:r>
            <w:proofErr w:type="spellEnd"/>
            <w:r w:rsidRPr="00A6308F">
              <w:rPr>
                <w:rFonts w:asciiTheme="majorHAnsi" w:eastAsia="Times New Roman" w:hAnsiTheme="majorHAnsi" w:cstheme="majorHAnsi"/>
                <w:sz w:val="20"/>
                <w:szCs w:val="20"/>
                <w:lang w:eastAsia="en-GB"/>
              </w:rPr>
              <w:t xml:space="preserve"> after c</w:t>
            </w:r>
          </w:p>
          <w:p w14:paraId="41E11C70" w14:textId="78C04C35" w:rsidR="00DA4FB9" w:rsidRPr="00A6308F" w:rsidRDefault="000273AA" w:rsidP="000273AA">
            <w:pPr>
              <w:rPr>
                <w:rFonts w:asciiTheme="majorHAnsi" w:eastAsia="Times New Roman" w:hAnsiTheme="majorHAnsi" w:cstheme="majorHAnsi"/>
                <w:sz w:val="20"/>
                <w:szCs w:val="20"/>
                <w:lang w:eastAsia="en-GB"/>
              </w:rPr>
            </w:pPr>
            <w:r w:rsidRPr="00A6308F">
              <w:rPr>
                <w:rFonts w:asciiTheme="majorHAnsi" w:eastAsia="Times New Roman" w:hAnsiTheme="majorHAnsi" w:cstheme="majorHAnsi"/>
                <w:sz w:val="20"/>
                <w:szCs w:val="20"/>
                <w:lang w:eastAsia="en-GB"/>
              </w:rPr>
              <w:t xml:space="preserve">- Spells words with the letter-string </w:t>
            </w:r>
            <w:proofErr w:type="spellStart"/>
            <w:r w:rsidRPr="00A6308F">
              <w:rPr>
                <w:rFonts w:asciiTheme="majorHAnsi" w:eastAsia="Times New Roman" w:hAnsiTheme="majorHAnsi" w:cstheme="majorHAnsi"/>
                <w:sz w:val="20"/>
                <w:szCs w:val="20"/>
                <w:lang w:eastAsia="en-GB"/>
              </w:rPr>
              <w:t>ough</w:t>
            </w:r>
            <w:proofErr w:type="spellEnd"/>
          </w:p>
          <w:p w14:paraId="4CF3249C" w14:textId="2A9365AA" w:rsidR="00EC4AC0" w:rsidRPr="00A6308F" w:rsidRDefault="00767AA7" w:rsidP="0008266C">
            <w:pPr>
              <w:rPr>
                <w:i/>
                <w:iCs/>
                <w:sz w:val="20"/>
                <w:szCs w:val="20"/>
              </w:rPr>
            </w:pPr>
            <w:r w:rsidRPr="00A6308F">
              <w:rPr>
                <w:i/>
                <w:iCs/>
                <w:sz w:val="20"/>
                <w:szCs w:val="20"/>
              </w:rPr>
              <w:t>*</w:t>
            </w:r>
            <w:r w:rsidR="607DA749" w:rsidRPr="00A6308F">
              <w:rPr>
                <w:i/>
                <w:iCs/>
                <w:sz w:val="20"/>
                <w:szCs w:val="20"/>
              </w:rPr>
              <w:t>As in earlier years, pupils should continue to be taught to understand and apply the concepts of word structure so that they can draw on their knowledge of morphology and etymology to spell correctly.</w:t>
            </w:r>
          </w:p>
        </w:tc>
        <w:tc>
          <w:tcPr>
            <w:tcW w:w="2026" w:type="dxa"/>
            <w:shd w:val="clear" w:color="auto" w:fill="8496B0" w:themeFill="text2" w:themeFillTint="99"/>
          </w:tcPr>
          <w:p w14:paraId="304D2C62" w14:textId="77777777" w:rsidR="00EC4AC0" w:rsidRPr="00A6308F" w:rsidRDefault="00106D1D" w:rsidP="6863BD33">
            <w:pPr>
              <w:rPr>
                <w:rFonts w:asciiTheme="majorHAnsi" w:hAnsiTheme="majorHAnsi" w:cstheme="majorBidi"/>
                <w:sz w:val="20"/>
                <w:szCs w:val="20"/>
              </w:rPr>
            </w:pPr>
            <w:r w:rsidRPr="00A6308F">
              <w:rPr>
                <w:rFonts w:asciiTheme="majorHAnsi" w:hAnsiTheme="majorHAnsi" w:cstheme="majorBidi"/>
                <w:sz w:val="20"/>
                <w:szCs w:val="20"/>
              </w:rPr>
              <w:t>-  spell correctly most words from the Year 5/6 spelling list and use a dictionary to check the spelling of uncommon or more ambitious vocabulary</w:t>
            </w:r>
          </w:p>
          <w:p w14:paraId="2D0E7065" w14:textId="77777777" w:rsidR="008A3AE2" w:rsidRPr="00A6308F" w:rsidRDefault="008A3AE2" w:rsidP="6863BD33">
            <w:pPr>
              <w:rPr>
                <w:rFonts w:asciiTheme="majorHAnsi" w:hAnsiTheme="majorHAnsi" w:cstheme="majorBidi"/>
                <w:sz w:val="20"/>
                <w:szCs w:val="20"/>
              </w:rPr>
            </w:pPr>
            <w:r w:rsidRPr="00A6308F">
              <w:rPr>
                <w:rFonts w:asciiTheme="majorHAnsi" w:hAnsiTheme="majorHAnsi" w:cstheme="majorBidi"/>
                <w:sz w:val="20"/>
                <w:szCs w:val="20"/>
              </w:rPr>
              <w:t xml:space="preserve">- </w:t>
            </w:r>
            <w:proofErr w:type="spellStart"/>
            <w:r w:rsidR="00FF2B6A" w:rsidRPr="00A6308F">
              <w:rPr>
                <w:rFonts w:asciiTheme="majorHAnsi" w:hAnsiTheme="majorHAnsi" w:cstheme="majorBidi"/>
                <w:sz w:val="20"/>
                <w:szCs w:val="20"/>
              </w:rPr>
              <w:t>cious</w:t>
            </w:r>
            <w:proofErr w:type="spellEnd"/>
            <w:r w:rsidR="00FF2B6A" w:rsidRPr="00A6308F">
              <w:rPr>
                <w:rFonts w:asciiTheme="majorHAnsi" w:hAnsiTheme="majorHAnsi" w:cstheme="majorBidi"/>
                <w:sz w:val="20"/>
                <w:szCs w:val="20"/>
              </w:rPr>
              <w:t xml:space="preserve"> or </w:t>
            </w:r>
            <w:proofErr w:type="spellStart"/>
            <w:r w:rsidR="00FF2B6A" w:rsidRPr="00A6308F">
              <w:rPr>
                <w:rFonts w:asciiTheme="majorHAnsi" w:hAnsiTheme="majorHAnsi" w:cstheme="majorBidi"/>
                <w:sz w:val="20"/>
                <w:szCs w:val="20"/>
              </w:rPr>
              <w:t>tious</w:t>
            </w:r>
            <w:proofErr w:type="spellEnd"/>
            <w:r w:rsidR="00FF2B6A" w:rsidRPr="00A6308F">
              <w:rPr>
                <w:rFonts w:asciiTheme="majorHAnsi" w:hAnsiTheme="majorHAnsi" w:cstheme="majorBidi"/>
                <w:sz w:val="20"/>
                <w:szCs w:val="20"/>
              </w:rPr>
              <w:t xml:space="preserve"> endings</w:t>
            </w:r>
          </w:p>
          <w:p w14:paraId="7339710C" w14:textId="77777777" w:rsidR="008E7FF6" w:rsidRPr="00A6308F" w:rsidRDefault="008E7FF6" w:rsidP="6863BD33">
            <w:pPr>
              <w:rPr>
                <w:rFonts w:asciiTheme="majorHAnsi" w:hAnsiTheme="majorHAnsi" w:cstheme="majorBidi"/>
                <w:sz w:val="20"/>
                <w:szCs w:val="20"/>
              </w:rPr>
            </w:pPr>
            <w:r w:rsidRPr="00A6308F">
              <w:rPr>
                <w:rFonts w:asciiTheme="majorHAnsi" w:hAnsiTheme="majorHAnsi" w:cstheme="majorBidi"/>
                <w:sz w:val="20"/>
                <w:szCs w:val="20"/>
              </w:rPr>
              <w:t xml:space="preserve">- </w:t>
            </w:r>
            <w:r w:rsidR="00C82644" w:rsidRPr="00A6308F">
              <w:rPr>
                <w:rFonts w:asciiTheme="majorHAnsi" w:hAnsiTheme="majorHAnsi" w:cstheme="majorBidi"/>
                <w:sz w:val="20"/>
                <w:szCs w:val="20"/>
              </w:rPr>
              <w:t>ant/</w:t>
            </w:r>
            <w:proofErr w:type="spellStart"/>
            <w:r w:rsidR="00C82644" w:rsidRPr="00A6308F">
              <w:rPr>
                <w:rFonts w:asciiTheme="majorHAnsi" w:hAnsiTheme="majorHAnsi" w:cstheme="majorBidi"/>
                <w:sz w:val="20"/>
                <w:szCs w:val="20"/>
              </w:rPr>
              <w:t>ance</w:t>
            </w:r>
            <w:proofErr w:type="spellEnd"/>
            <w:r w:rsidR="00C82644" w:rsidRPr="00A6308F">
              <w:rPr>
                <w:rFonts w:asciiTheme="majorHAnsi" w:hAnsiTheme="majorHAnsi" w:cstheme="majorBidi"/>
                <w:sz w:val="20"/>
                <w:szCs w:val="20"/>
              </w:rPr>
              <w:t>/</w:t>
            </w:r>
            <w:proofErr w:type="spellStart"/>
            <w:r w:rsidR="00C82644" w:rsidRPr="00A6308F">
              <w:rPr>
                <w:rFonts w:asciiTheme="majorHAnsi" w:hAnsiTheme="majorHAnsi" w:cstheme="majorBidi"/>
                <w:sz w:val="20"/>
                <w:szCs w:val="20"/>
              </w:rPr>
              <w:t>ancy</w:t>
            </w:r>
            <w:proofErr w:type="spellEnd"/>
            <w:r w:rsidR="00C82644" w:rsidRPr="00A6308F">
              <w:rPr>
                <w:rFonts w:asciiTheme="majorHAnsi" w:hAnsiTheme="majorHAnsi" w:cstheme="majorBidi"/>
                <w:sz w:val="20"/>
                <w:szCs w:val="20"/>
              </w:rPr>
              <w:t xml:space="preserve">, </w:t>
            </w:r>
            <w:proofErr w:type="spellStart"/>
            <w:r w:rsidR="000962AA" w:rsidRPr="00A6308F">
              <w:rPr>
                <w:rFonts w:asciiTheme="majorHAnsi" w:hAnsiTheme="majorHAnsi" w:cstheme="majorBidi"/>
                <w:sz w:val="20"/>
                <w:szCs w:val="20"/>
              </w:rPr>
              <w:t>ent</w:t>
            </w:r>
            <w:proofErr w:type="spellEnd"/>
            <w:r w:rsidR="000962AA" w:rsidRPr="00A6308F">
              <w:rPr>
                <w:rFonts w:asciiTheme="majorHAnsi" w:hAnsiTheme="majorHAnsi" w:cstheme="majorBidi"/>
                <w:sz w:val="20"/>
                <w:szCs w:val="20"/>
              </w:rPr>
              <w:t xml:space="preserve">, </w:t>
            </w:r>
            <w:proofErr w:type="spellStart"/>
            <w:r w:rsidR="000962AA" w:rsidRPr="00A6308F">
              <w:rPr>
                <w:rFonts w:asciiTheme="majorHAnsi" w:hAnsiTheme="majorHAnsi" w:cstheme="majorBidi"/>
                <w:sz w:val="20"/>
                <w:szCs w:val="20"/>
              </w:rPr>
              <w:t>ence</w:t>
            </w:r>
            <w:proofErr w:type="spellEnd"/>
            <w:r w:rsidR="000962AA" w:rsidRPr="00A6308F">
              <w:rPr>
                <w:rFonts w:asciiTheme="majorHAnsi" w:hAnsiTheme="majorHAnsi" w:cstheme="majorBidi"/>
                <w:sz w:val="20"/>
                <w:szCs w:val="20"/>
              </w:rPr>
              <w:t xml:space="preserve">, </w:t>
            </w:r>
            <w:proofErr w:type="spellStart"/>
            <w:r w:rsidR="000962AA" w:rsidRPr="00A6308F">
              <w:rPr>
                <w:rFonts w:asciiTheme="majorHAnsi" w:hAnsiTheme="majorHAnsi" w:cstheme="majorBidi"/>
                <w:sz w:val="20"/>
                <w:szCs w:val="20"/>
              </w:rPr>
              <w:t>ency</w:t>
            </w:r>
            <w:proofErr w:type="spellEnd"/>
          </w:p>
          <w:p w14:paraId="28287C11" w14:textId="2A9FC11F" w:rsidR="00DA4FB9" w:rsidRPr="00A6308F" w:rsidRDefault="000962AA" w:rsidP="6863BD33">
            <w:pPr>
              <w:rPr>
                <w:rFonts w:asciiTheme="majorHAnsi" w:hAnsiTheme="majorHAnsi" w:cstheme="majorBidi"/>
                <w:sz w:val="20"/>
                <w:szCs w:val="20"/>
              </w:rPr>
            </w:pPr>
            <w:r w:rsidRPr="00A6308F">
              <w:rPr>
                <w:rFonts w:asciiTheme="majorHAnsi" w:hAnsiTheme="majorHAnsi" w:cstheme="majorBidi"/>
                <w:sz w:val="20"/>
                <w:szCs w:val="20"/>
              </w:rPr>
              <w:t>- words with silent letters</w:t>
            </w:r>
          </w:p>
          <w:p w14:paraId="54AAC650" w14:textId="01AE8E27" w:rsidR="044F84A5" w:rsidRPr="00A6308F" w:rsidRDefault="044F84A5" w:rsidP="6863BD33">
            <w:pPr>
              <w:rPr>
                <w:rFonts w:asciiTheme="majorHAnsi" w:hAnsiTheme="majorHAnsi" w:cstheme="majorBidi"/>
                <w:sz w:val="20"/>
                <w:szCs w:val="20"/>
              </w:rPr>
            </w:pPr>
            <w:r w:rsidRPr="00A6308F">
              <w:rPr>
                <w:rFonts w:asciiTheme="majorHAnsi" w:hAnsiTheme="majorHAnsi" w:cstheme="majorBidi"/>
                <w:sz w:val="20"/>
                <w:szCs w:val="20"/>
              </w:rPr>
              <w:t>- hyphens</w:t>
            </w:r>
          </w:p>
          <w:p w14:paraId="16D0E5CA" w14:textId="275C8AA2" w:rsidR="044F84A5" w:rsidRPr="00A6308F" w:rsidRDefault="044F84A5" w:rsidP="6863BD33">
            <w:pPr>
              <w:rPr>
                <w:rFonts w:asciiTheme="majorHAnsi" w:hAnsiTheme="majorHAnsi" w:cstheme="majorBidi"/>
                <w:sz w:val="20"/>
                <w:szCs w:val="20"/>
              </w:rPr>
            </w:pPr>
            <w:r w:rsidRPr="00A6308F">
              <w:rPr>
                <w:rFonts w:asciiTheme="majorHAnsi" w:hAnsiTheme="majorHAnsi" w:cstheme="majorBidi"/>
                <w:sz w:val="20"/>
                <w:szCs w:val="20"/>
              </w:rPr>
              <w:t>- homophones</w:t>
            </w:r>
          </w:p>
          <w:p w14:paraId="7C2A6CD8" w14:textId="2A5102A6" w:rsidR="000962AA" w:rsidRPr="00A6308F" w:rsidRDefault="00767AA7" w:rsidP="0008266C">
            <w:pPr>
              <w:rPr>
                <w:i/>
                <w:iCs/>
                <w:sz w:val="20"/>
                <w:szCs w:val="20"/>
              </w:rPr>
            </w:pPr>
            <w:r w:rsidRPr="00A6308F">
              <w:rPr>
                <w:i/>
                <w:iCs/>
                <w:sz w:val="20"/>
                <w:szCs w:val="20"/>
              </w:rPr>
              <w:t>*</w:t>
            </w:r>
            <w:r w:rsidR="570DEAFF" w:rsidRPr="00A6308F">
              <w:rPr>
                <w:i/>
                <w:iCs/>
                <w:sz w:val="20"/>
                <w:szCs w:val="20"/>
              </w:rPr>
              <w:t>As in earlier years, pupils should continue to be taught to understand and apply the concepts of word structure so that they can draw on their knowledge of morphology and etymology to spell correctly.</w:t>
            </w:r>
          </w:p>
          <w:p w14:paraId="26D051E2" w14:textId="4B5F6847" w:rsidR="000962AA" w:rsidRPr="00A6308F" w:rsidRDefault="000962AA" w:rsidP="00DA4FB9">
            <w:pPr>
              <w:rPr>
                <w:sz w:val="20"/>
                <w:szCs w:val="20"/>
              </w:rPr>
            </w:pPr>
          </w:p>
        </w:tc>
      </w:tr>
      <w:tr w:rsidR="00B84CFE" w:rsidRPr="00837A6B" w14:paraId="4578D803" w14:textId="77777777" w:rsidTr="54FF325B">
        <w:tc>
          <w:tcPr>
            <w:tcW w:w="1316" w:type="dxa"/>
            <w:shd w:val="clear" w:color="auto" w:fill="FFD966" w:themeFill="accent4" w:themeFillTint="99"/>
          </w:tcPr>
          <w:p w14:paraId="2F38C164" w14:textId="77777777" w:rsidR="00E15F4A" w:rsidRPr="00837A6B" w:rsidRDefault="00E15F4A" w:rsidP="00E15F4A">
            <w:pPr>
              <w:rPr>
                <w:rFonts w:asciiTheme="majorHAnsi" w:hAnsiTheme="majorHAnsi" w:cstheme="majorHAnsi"/>
                <w:b/>
                <w:bCs/>
                <w:sz w:val="20"/>
                <w:szCs w:val="20"/>
              </w:rPr>
            </w:pPr>
          </w:p>
        </w:tc>
        <w:tc>
          <w:tcPr>
            <w:tcW w:w="2087" w:type="dxa"/>
            <w:shd w:val="clear" w:color="auto" w:fill="FFD966" w:themeFill="accent4" w:themeFillTint="99"/>
          </w:tcPr>
          <w:p w14:paraId="2F5FF6FD" w14:textId="77777777" w:rsidR="00E15F4A" w:rsidRPr="00837A6B" w:rsidRDefault="00E15F4A" w:rsidP="00E15F4A">
            <w:pPr>
              <w:rPr>
                <w:rFonts w:asciiTheme="majorHAnsi" w:hAnsiTheme="majorHAnsi" w:cstheme="majorHAnsi"/>
                <w:b/>
                <w:bCs/>
                <w:sz w:val="20"/>
                <w:szCs w:val="20"/>
              </w:rPr>
            </w:pPr>
            <w:r w:rsidRPr="00837A6B">
              <w:rPr>
                <w:rFonts w:asciiTheme="majorHAnsi" w:hAnsiTheme="majorHAnsi" w:cstheme="majorHAnsi"/>
                <w:b/>
                <w:bCs/>
                <w:sz w:val="20"/>
                <w:szCs w:val="20"/>
              </w:rPr>
              <w:t>FS</w:t>
            </w:r>
          </w:p>
        </w:tc>
        <w:tc>
          <w:tcPr>
            <w:tcW w:w="2092" w:type="dxa"/>
            <w:shd w:val="clear" w:color="auto" w:fill="FFD966" w:themeFill="accent4" w:themeFillTint="99"/>
          </w:tcPr>
          <w:p w14:paraId="0F9323B3" w14:textId="77777777" w:rsidR="00E15F4A" w:rsidRPr="00837A6B" w:rsidRDefault="00E15F4A" w:rsidP="00E15F4A">
            <w:pPr>
              <w:rPr>
                <w:rFonts w:asciiTheme="majorHAnsi" w:hAnsiTheme="majorHAnsi" w:cstheme="majorHAnsi"/>
                <w:b/>
                <w:bCs/>
                <w:sz w:val="20"/>
                <w:szCs w:val="20"/>
              </w:rPr>
            </w:pPr>
            <w:r w:rsidRPr="00837A6B">
              <w:rPr>
                <w:rFonts w:asciiTheme="majorHAnsi" w:hAnsiTheme="majorHAnsi" w:cstheme="majorHAnsi"/>
                <w:b/>
                <w:bCs/>
                <w:sz w:val="20"/>
                <w:szCs w:val="20"/>
              </w:rPr>
              <w:t>Year 1</w:t>
            </w:r>
          </w:p>
        </w:tc>
        <w:tc>
          <w:tcPr>
            <w:tcW w:w="2046" w:type="dxa"/>
            <w:shd w:val="clear" w:color="auto" w:fill="FFD966" w:themeFill="accent4" w:themeFillTint="99"/>
          </w:tcPr>
          <w:p w14:paraId="1ACD5110" w14:textId="77777777" w:rsidR="00E15F4A" w:rsidRPr="00837A6B" w:rsidRDefault="00E15F4A" w:rsidP="00E15F4A">
            <w:pPr>
              <w:rPr>
                <w:rFonts w:asciiTheme="majorHAnsi" w:hAnsiTheme="majorHAnsi" w:cstheme="majorHAnsi"/>
                <w:b/>
                <w:bCs/>
                <w:sz w:val="20"/>
                <w:szCs w:val="20"/>
              </w:rPr>
            </w:pPr>
            <w:r w:rsidRPr="00837A6B">
              <w:rPr>
                <w:rFonts w:asciiTheme="majorHAnsi" w:hAnsiTheme="majorHAnsi" w:cstheme="majorHAnsi"/>
                <w:b/>
                <w:bCs/>
                <w:sz w:val="20"/>
                <w:szCs w:val="20"/>
              </w:rPr>
              <w:t>Year 2</w:t>
            </w:r>
          </w:p>
        </w:tc>
        <w:tc>
          <w:tcPr>
            <w:tcW w:w="2234" w:type="dxa"/>
            <w:shd w:val="clear" w:color="auto" w:fill="FFD966" w:themeFill="accent4" w:themeFillTint="99"/>
          </w:tcPr>
          <w:p w14:paraId="51AB8DC8" w14:textId="77777777" w:rsidR="00E15F4A" w:rsidRPr="00837A6B" w:rsidRDefault="00E15F4A" w:rsidP="00E15F4A">
            <w:pPr>
              <w:rPr>
                <w:rFonts w:asciiTheme="majorHAnsi" w:hAnsiTheme="majorHAnsi" w:cstheme="majorHAnsi"/>
                <w:b/>
                <w:bCs/>
                <w:sz w:val="20"/>
                <w:szCs w:val="20"/>
              </w:rPr>
            </w:pPr>
            <w:r w:rsidRPr="00837A6B">
              <w:rPr>
                <w:rFonts w:asciiTheme="majorHAnsi" w:hAnsiTheme="majorHAnsi" w:cstheme="majorHAnsi"/>
                <w:b/>
                <w:bCs/>
                <w:sz w:val="20"/>
                <w:szCs w:val="20"/>
              </w:rPr>
              <w:t>Year 3</w:t>
            </w:r>
          </w:p>
        </w:tc>
        <w:tc>
          <w:tcPr>
            <w:tcW w:w="2040" w:type="dxa"/>
            <w:shd w:val="clear" w:color="auto" w:fill="FFD966" w:themeFill="accent4" w:themeFillTint="99"/>
          </w:tcPr>
          <w:p w14:paraId="3D6B099F" w14:textId="77777777" w:rsidR="00E15F4A" w:rsidRPr="00837A6B" w:rsidRDefault="00E15F4A" w:rsidP="00E15F4A">
            <w:pPr>
              <w:rPr>
                <w:rFonts w:asciiTheme="majorHAnsi" w:hAnsiTheme="majorHAnsi" w:cstheme="majorHAnsi"/>
                <w:b/>
                <w:bCs/>
                <w:sz w:val="20"/>
                <w:szCs w:val="20"/>
              </w:rPr>
            </w:pPr>
            <w:r w:rsidRPr="00837A6B">
              <w:rPr>
                <w:rFonts w:asciiTheme="majorHAnsi" w:hAnsiTheme="majorHAnsi" w:cstheme="majorHAnsi"/>
                <w:b/>
                <w:bCs/>
                <w:sz w:val="20"/>
                <w:szCs w:val="20"/>
              </w:rPr>
              <w:t>Year 4</w:t>
            </w:r>
          </w:p>
        </w:tc>
        <w:tc>
          <w:tcPr>
            <w:tcW w:w="2036" w:type="dxa"/>
            <w:shd w:val="clear" w:color="auto" w:fill="FFD966" w:themeFill="accent4" w:themeFillTint="99"/>
          </w:tcPr>
          <w:p w14:paraId="4E5CFC0B" w14:textId="77777777" w:rsidR="00E15F4A" w:rsidRPr="00837A6B" w:rsidRDefault="00E15F4A" w:rsidP="00E15F4A">
            <w:pPr>
              <w:rPr>
                <w:rFonts w:asciiTheme="majorHAnsi" w:hAnsiTheme="majorHAnsi" w:cstheme="majorHAnsi"/>
                <w:b/>
                <w:bCs/>
                <w:sz w:val="20"/>
                <w:szCs w:val="20"/>
              </w:rPr>
            </w:pPr>
            <w:r w:rsidRPr="00837A6B">
              <w:rPr>
                <w:rFonts w:asciiTheme="majorHAnsi" w:hAnsiTheme="majorHAnsi" w:cstheme="majorHAnsi"/>
                <w:b/>
                <w:bCs/>
                <w:sz w:val="20"/>
                <w:szCs w:val="20"/>
              </w:rPr>
              <w:t>Year 5</w:t>
            </w:r>
          </w:p>
        </w:tc>
        <w:tc>
          <w:tcPr>
            <w:tcW w:w="2026" w:type="dxa"/>
            <w:shd w:val="clear" w:color="auto" w:fill="FFD966" w:themeFill="accent4" w:themeFillTint="99"/>
          </w:tcPr>
          <w:p w14:paraId="603DFF52" w14:textId="77777777" w:rsidR="00E15F4A" w:rsidRPr="00837A6B" w:rsidRDefault="00E15F4A" w:rsidP="00E15F4A">
            <w:pPr>
              <w:rPr>
                <w:rFonts w:asciiTheme="majorHAnsi" w:hAnsiTheme="majorHAnsi" w:cstheme="majorHAnsi"/>
                <w:b/>
                <w:bCs/>
                <w:sz w:val="20"/>
                <w:szCs w:val="20"/>
              </w:rPr>
            </w:pPr>
            <w:r w:rsidRPr="00837A6B">
              <w:rPr>
                <w:rFonts w:asciiTheme="majorHAnsi" w:hAnsiTheme="majorHAnsi" w:cstheme="majorHAnsi"/>
                <w:b/>
                <w:bCs/>
                <w:sz w:val="20"/>
                <w:szCs w:val="20"/>
              </w:rPr>
              <w:t>Year 6</w:t>
            </w:r>
          </w:p>
        </w:tc>
      </w:tr>
      <w:tr w:rsidR="00B84CFE" w:rsidRPr="00837A6B" w14:paraId="29687CD8" w14:textId="77777777" w:rsidTr="54FF325B">
        <w:tc>
          <w:tcPr>
            <w:tcW w:w="1316" w:type="dxa"/>
            <w:shd w:val="clear" w:color="auto" w:fill="F2F2F2" w:themeFill="background1" w:themeFillShade="F2"/>
          </w:tcPr>
          <w:p w14:paraId="1E7685D0" w14:textId="6B21CCF1" w:rsidR="00EC4AC0" w:rsidRPr="00837A6B" w:rsidRDefault="00EC4AC0" w:rsidP="00EC4AC0">
            <w:pPr>
              <w:rPr>
                <w:rFonts w:asciiTheme="majorHAnsi" w:hAnsiTheme="majorHAnsi" w:cstheme="majorHAnsi"/>
                <w:sz w:val="20"/>
                <w:szCs w:val="20"/>
              </w:rPr>
            </w:pPr>
            <w:r w:rsidRPr="00837A6B">
              <w:rPr>
                <w:rFonts w:asciiTheme="majorHAnsi" w:hAnsiTheme="majorHAnsi" w:cstheme="majorHAnsi"/>
                <w:b/>
                <w:bCs/>
                <w:sz w:val="20"/>
                <w:szCs w:val="20"/>
              </w:rPr>
              <w:t>Transcription</w:t>
            </w:r>
          </w:p>
        </w:tc>
        <w:tc>
          <w:tcPr>
            <w:tcW w:w="2087" w:type="dxa"/>
            <w:shd w:val="clear" w:color="auto" w:fill="D9E2F3" w:themeFill="accent1" w:themeFillTint="33"/>
          </w:tcPr>
          <w:p w14:paraId="4054E2A3" w14:textId="77777777" w:rsidR="000E32FA" w:rsidRPr="007C1160" w:rsidRDefault="000E32FA" w:rsidP="000E32FA">
            <w:pPr>
              <w:rPr>
                <w:rFonts w:asciiTheme="majorHAnsi" w:hAnsiTheme="majorHAnsi" w:cstheme="majorHAnsi"/>
                <w:sz w:val="20"/>
                <w:szCs w:val="20"/>
                <w:highlight w:val="magenta"/>
              </w:rPr>
            </w:pPr>
            <w:r w:rsidRPr="007C1160">
              <w:rPr>
                <w:rFonts w:asciiTheme="majorHAnsi" w:hAnsiTheme="majorHAnsi" w:cstheme="majorHAnsi"/>
                <w:sz w:val="20"/>
                <w:szCs w:val="20"/>
                <w:highlight w:val="magenta"/>
              </w:rPr>
              <w:t>Writes own name – copywrite / writes from memory</w:t>
            </w:r>
          </w:p>
          <w:p w14:paraId="138761E2" w14:textId="77777777" w:rsidR="000E32FA" w:rsidRPr="007C1160" w:rsidRDefault="000E32FA" w:rsidP="000E32FA">
            <w:pPr>
              <w:rPr>
                <w:rFonts w:asciiTheme="majorHAnsi" w:hAnsiTheme="majorHAnsi" w:cstheme="majorHAnsi"/>
                <w:sz w:val="20"/>
                <w:szCs w:val="20"/>
                <w:highlight w:val="magenta"/>
              </w:rPr>
            </w:pPr>
          </w:p>
          <w:p w14:paraId="4BC2C656" w14:textId="77777777" w:rsidR="000E32FA" w:rsidRPr="007C1160" w:rsidRDefault="000E32FA" w:rsidP="000E32FA">
            <w:pPr>
              <w:rPr>
                <w:rFonts w:asciiTheme="majorHAnsi" w:hAnsiTheme="majorHAnsi" w:cstheme="majorHAnsi"/>
                <w:sz w:val="20"/>
                <w:szCs w:val="20"/>
                <w:highlight w:val="magenta"/>
              </w:rPr>
            </w:pPr>
            <w:r w:rsidRPr="007C1160">
              <w:rPr>
                <w:rFonts w:asciiTheme="majorHAnsi" w:hAnsiTheme="majorHAnsi" w:cstheme="majorHAnsi"/>
                <w:sz w:val="20"/>
                <w:szCs w:val="20"/>
                <w:highlight w:val="magenta"/>
              </w:rPr>
              <w:t>Write labels which can be read by themselves and others.</w:t>
            </w:r>
          </w:p>
          <w:p w14:paraId="0A3FA3AB" w14:textId="77777777" w:rsidR="000E32FA" w:rsidRPr="007C1160" w:rsidRDefault="000E32FA" w:rsidP="000E32FA">
            <w:pPr>
              <w:rPr>
                <w:rFonts w:asciiTheme="majorHAnsi" w:hAnsiTheme="majorHAnsi" w:cstheme="majorHAnsi"/>
                <w:sz w:val="20"/>
                <w:szCs w:val="20"/>
                <w:highlight w:val="magenta"/>
              </w:rPr>
            </w:pPr>
          </w:p>
          <w:p w14:paraId="4676831B" w14:textId="77777777" w:rsidR="000E32FA" w:rsidRPr="007C1160" w:rsidRDefault="000E32FA" w:rsidP="000E32FA">
            <w:pPr>
              <w:rPr>
                <w:rFonts w:asciiTheme="majorHAnsi" w:hAnsiTheme="majorHAnsi" w:cstheme="majorHAnsi"/>
                <w:sz w:val="20"/>
                <w:szCs w:val="20"/>
                <w:highlight w:val="magenta"/>
              </w:rPr>
            </w:pPr>
            <w:r w:rsidRPr="007C1160">
              <w:rPr>
                <w:rFonts w:asciiTheme="majorHAnsi" w:hAnsiTheme="majorHAnsi" w:cstheme="majorHAnsi"/>
                <w:sz w:val="20"/>
                <w:szCs w:val="20"/>
                <w:highlight w:val="magenta"/>
              </w:rPr>
              <w:t>Write captions that can be read by themselves and others.</w:t>
            </w:r>
          </w:p>
          <w:p w14:paraId="4B906E30" w14:textId="77777777" w:rsidR="000E32FA" w:rsidRPr="007C1160" w:rsidRDefault="000E32FA" w:rsidP="000E32FA">
            <w:pPr>
              <w:rPr>
                <w:rFonts w:asciiTheme="majorHAnsi" w:hAnsiTheme="majorHAnsi" w:cstheme="majorHAnsi"/>
                <w:sz w:val="20"/>
                <w:szCs w:val="20"/>
                <w:highlight w:val="magenta"/>
              </w:rPr>
            </w:pPr>
          </w:p>
          <w:p w14:paraId="43F83549" w14:textId="7EDFF6EF" w:rsidR="00EC4AC0" w:rsidRPr="007C1160" w:rsidRDefault="000E32FA" w:rsidP="000E32FA">
            <w:pPr>
              <w:rPr>
                <w:rFonts w:asciiTheme="majorHAnsi" w:hAnsiTheme="majorHAnsi" w:cstheme="majorHAnsi"/>
                <w:sz w:val="20"/>
                <w:szCs w:val="20"/>
                <w:highlight w:val="magenta"/>
              </w:rPr>
            </w:pPr>
            <w:r w:rsidRPr="007C1160">
              <w:rPr>
                <w:rFonts w:asciiTheme="majorHAnsi" w:hAnsiTheme="majorHAnsi" w:cstheme="majorHAnsi"/>
                <w:sz w:val="20"/>
                <w:szCs w:val="20"/>
                <w:highlight w:val="magenta"/>
              </w:rPr>
              <w:t>Write simple sentences which can be read by themselves and others.</w:t>
            </w:r>
          </w:p>
        </w:tc>
        <w:tc>
          <w:tcPr>
            <w:tcW w:w="2092" w:type="dxa"/>
            <w:shd w:val="clear" w:color="auto" w:fill="B4C6E7" w:themeFill="accent1" w:themeFillTint="66"/>
          </w:tcPr>
          <w:p w14:paraId="2420F841" w14:textId="72635F4D" w:rsidR="00EC4AC0" w:rsidRPr="007C1160" w:rsidRDefault="00EC4AC0" w:rsidP="00EC4AC0">
            <w:pPr>
              <w:rPr>
                <w:rFonts w:asciiTheme="majorHAnsi" w:hAnsiTheme="majorHAnsi" w:cstheme="majorHAnsi"/>
                <w:sz w:val="20"/>
                <w:szCs w:val="20"/>
                <w:highlight w:val="magenta"/>
              </w:rPr>
            </w:pPr>
            <w:r w:rsidRPr="007C1160">
              <w:rPr>
                <w:rFonts w:asciiTheme="majorHAnsi" w:hAnsiTheme="majorHAnsi" w:cstheme="majorHAnsi"/>
                <w:sz w:val="20"/>
                <w:szCs w:val="20"/>
                <w:highlight w:val="magenta"/>
              </w:rPr>
              <w:t>-Write from memory simple sentences dictated by the teacher</w:t>
            </w:r>
          </w:p>
        </w:tc>
        <w:tc>
          <w:tcPr>
            <w:tcW w:w="2046" w:type="dxa"/>
            <w:shd w:val="clear" w:color="auto" w:fill="B4C6E7" w:themeFill="accent1" w:themeFillTint="66"/>
          </w:tcPr>
          <w:p w14:paraId="1FE09B13" w14:textId="3A5A231A" w:rsidR="00EC4AC0" w:rsidRPr="007C1160" w:rsidRDefault="267834AE" w:rsidP="67EE080F">
            <w:pPr>
              <w:rPr>
                <w:rFonts w:asciiTheme="majorHAnsi" w:hAnsiTheme="majorHAnsi" w:cstheme="majorBidi"/>
                <w:sz w:val="20"/>
                <w:szCs w:val="20"/>
                <w:highlight w:val="magenta"/>
              </w:rPr>
            </w:pPr>
            <w:r w:rsidRPr="007C1160">
              <w:rPr>
                <w:rFonts w:asciiTheme="majorHAnsi" w:hAnsiTheme="majorHAnsi" w:cstheme="majorBidi"/>
                <w:sz w:val="20"/>
                <w:szCs w:val="20"/>
                <w:highlight w:val="magenta"/>
              </w:rPr>
              <w:t>-Write from memory simple sentences dictated by the teacher including common exception words and punctuation taught so far</w:t>
            </w:r>
          </w:p>
        </w:tc>
        <w:tc>
          <w:tcPr>
            <w:tcW w:w="2234" w:type="dxa"/>
            <w:shd w:val="clear" w:color="auto" w:fill="8EAADB" w:themeFill="accent1" w:themeFillTint="99"/>
          </w:tcPr>
          <w:p w14:paraId="2004B039" w14:textId="10CA381F" w:rsidR="00617445" w:rsidRPr="007C1160" w:rsidRDefault="00617445" w:rsidP="009422D3">
            <w:pPr>
              <w:rPr>
                <w:rFonts w:asciiTheme="majorHAnsi" w:hAnsiTheme="majorHAnsi" w:cstheme="majorBidi"/>
                <w:sz w:val="20"/>
                <w:szCs w:val="20"/>
                <w:highlight w:val="magenta"/>
              </w:rPr>
            </w:pPr>
            <w:r w:rsidRPr="007C1160">
              <w:rPr>
                <w:rFonts w:asciiTheme="majorHAnsi" w:hAnsiTheme="majorHAnsi" w:cstheme="majorBidi"/>
                <w:sz w:val="20"/>
                <w:szCs w:val="20"/>
                <w:highlight w:val="magenta"/>
              </w:rPr>
              <w:t>-Write from memory simple sentences dictated by the teacher including common exception words and punctuation taught so far</w:t>
            </w:r>
          </w:p>
          <w:p w14:paraId="474648C4" w14:textId="6B61967A" w:rsidR="00C1121F" w:rsidRPr="007C1160" w:rsidRDefault="00C1121F" w:rsidP="009422D3">
            <w:pPr>
              <w:rPr>
                <w:rFonts w:asciiTheme="majorHAnsi" w:eastAsia="Times New Roman" w:hAnsiTheme="majorHAnsi" w:cstheme="majorHAnsi"/>
                <w:sz w:val="20"/>
                <w:szCs w:val="20"/>
                <w:highlight w:val="magenta"/>
                <w:lang w:eastAsia="en-GB"/>
              </w:rPr>
            </w:pPr>
            <w:r w:rsidRPr="007C1160">
              <w:rPr>
                <w:rFonts w:asciiTheme="majorHAnsi" w:hAnsiTheme="majorHAnsi" w:cstheme="majorBidi"/>
                <w:sz w:val="20"/>
                <w:szCs w:val="20"/>
                <w:highlight w:val="magenta"/>
                <w:lang w:eastAsia="en-GB"/>
              </w:rPr>
              <w:t xml:space="preserve">-Use first two or three letters </w:t>
            </w:r>
            <w:r w:rsidR="007B080C" w:rsidRPr="007C1160">
              <w:rPr>
                <w:rFonts w:asciiTheme="majorHAnsi" w:hAnsiTheme="majorHAnsi" w:cstheme="majorBidi"/>
                <w:sz w:val="20"/>
                <w:szCs w:val="20"/>
                <w:highlight w:val="magenta"/>
                <w:lang w:eastAsia="en-GB"/>
              </w:rPr>
              <w:t>of a word to check its spelling in a dictionary</w:t>
            </w:r>
          </w:p>
          <w:p w14:paraId="06A9E9FE" w14:textId="3EB7EE84" w:rsidR="00EC4AC0" w:rsidRPr="007C1160" w:rsidRDefault="00EC4AC0" w:rsidP="00200B3A">
            <w:pPr>
              <w:rPr>
                <w:rFonts w:asciiTheme="majorHAnsi" w:hAnsiTheme="majorHAnsi" w:cstheme="majorHAnsi"/>
                <w:sz w:val="20"/>
                <w:szCs w:val="20"/>
                <w:highlight w:val="magenta"/>
              </w:rPr>
            </w:pPr>
          </w:p>
        </w:tc>
        <w:tc>
          <w:tcPr>
            <w:tcW w:w="2040" w:type="dxa"/>
            <w:shd w:val="clear" w:color="auto" w:fill="8EAADB" w:themeFill="accent1" w:themeFillTint="99"/>
          </w:tcPr>
          <w:p w14:paraId="1956D8B7" w14:textId="77777777" w:rsidR="00E87925" w:rsidRPr="007C1160" w:rsidRDefault="00E87925" w:rsidP="00E87925">
            <w:pPr>
              <w:rPr>
                <w:rFonts w:asciiTheme="majorHAnsi" w:hAnsiTheme="majorHAnsi" w:cstheme="majorBidi"/>
                <w:sz w:val="20"/>
                <w:szCs w:val="20"/>
                <w:highlight w:val="magenta"/>
              </w:rPr>
            </w:pPr>
            <w:r w:rsidRPr="007C1160">
              <w:rPr>
                <w:rFonts w:asciiTheme="majorHAnsi" w:hAnsiTheme="majorHAnsi" w:cstheme="majorBidi"/>
                <w:sz w:val="20"/>
                <w:szCs w:val="20"/>
                <w:highlight w:val="magenta"/>
              </w:rPr>
              <w:t>-Write from memory simple sentences dictated by the teacher including common exception words and punctuation taught so far</w:t>
            </w:r>
          </w:p>
          <w:p w14:paraId="3F8270B1" w14:textId="50D023D1" w:rsidR="00EC4AC0" w:rsidRPr="007C1160" w:rsidRDefault="00E87925" w:rsidP="00565888">
            <w:pPr>
              <w:rPr>
                <w:rFonts w:asciiTheme="majorHAnsi" w:eastAsia="Times New Roman" w:hAnsiTheme="majorHAnsi" w:cstheme="majorHAnsi"/>
                <w:sz w:val="20"/>
                <w:szCs w:val="20"/>
                <w:highlight w:val="magenta"/>
                <w:lang w:eastAsia="en-GB"/>
              </w:rPr>
            </w:pPr>
            <w:r w:rsidRPr="007C1160">
              <w:rPr>
                <w:rFonts w:asciiTheme="majorHAnsi" w:hAnsiTheme="majorHAnsi" w:cstheme="majorBidi"/>
                <w:sz w:val="20"/>
                <w:szCs w:val="20"/>
                <w:highlight w:val="magenta"/>
                <w:lang w:eastAsia="en-GB"/>
              </w:rPr>
              <w:t>-Use first two or three letters of a word to check its spelling in a dictionary</w:t>
            </w:r>
          </w:p>
        </w:tc>
        <w:tc>
          <w:tcPr>
            <w:tcW w:w="2036" w:type="dxa"/>
            <w:shd w:val="clear" w:color="auto" w:fill="8496B0" w:themeFill="text2" w:themeFillTint="99"/>
          </w:tcPr>
          <w:p w14:paraId="775789E7" w14:textId="3F41E65A" w:rsidR="00826BC6" w:rsidRPr="007C1160" w:rsidRDefault="00826BC6" w:rsidP="00EC4AC0">
            <w:pPr>
              <w:rPr>
                <w:rFonts w:asciiTheme="majorHAnsi" w:eastAsia="Times New Roman" w:hAnsiTheme="majorHAnsi" w:cstheme="majorHAnsi"/>
                <w:sz w:val="20"/>
                <w:szCs w:val="20"/>
                <w:highlight w:val="magenta"/>
                <w:lang w:eastAsia="en-GB"/>
              </w:rPr>
            </w:pPr>
            <w:r w:rsidRPr="007C1160">
              <w:rPr>
                <w:rFonts w:asciiTheme="majorHAnsi" w:eastAsia="Times New Roman" w:hAnsiTheme="majorHAnsi" w:cstheme="majorHAnsi"/>
                <w:sz w:val="20"/>
                <w:szCs w:val="20"/>
                <w:highlight w:val="magenta"/>
                <w:lang w:eastAsia="en-GB"/>
              </w:rPr>
              <w:t>-</w:t>
            </w:r>
            <w:r w:rsidR="007A77BD" w:rsidRPr="007C1160">
              <w:rPr>
                <w:rFonts w:asciiTheme="majorHAnsi" w:eastAsia="Times New Roman" w:hAnsiTheme="majorHAnsi" w:cstheme="majorHAnsi"/>
                <w:sz w:val="20"/>
                <w:szCs w:val="20"/>
                <w:highlight w:val="magenta"/>
                <w:lang w:eastAsia="en-GB"/>
              </w:rPr>
              <w:t xml:space="preserve">use dictionaries </w:t>
            </w:r>
            <w:r w:rsidR="00B6116C" w:rsidRPr="007C1160">
              <w:rPr>
                <w:rFonts w:asciiTheme="majorHAnsi" w:eastAsia="Times New Roman" w:hAnsiTheme="majorHAnsi" w:cstheme="majorHAnsi"/>
                <w:sz w:val="20"/>
                <w:szCs w:val="20"/>
                <w:highlight w:val="magenta"/>
                <w:lang w:eastAsia="en-GB"/>
              </w:rPr>
              <w:t>to check spelling and meaning of words</w:t>
            </w:r>
          </w:p>
          <w:p w14:paraId="49B439EA" w14:textId="1FC207B2" w:rsidR="00B6116C" w:rsidRPr="007C1160" w:rsidRDefault="00B6116C" w:rsidP="00EC4AC0">
            <w:pPr>
              <w:rPr>
                <w:rFonts w:asciiTheme="majorHAnsi" w:eastAsia="Times New Roman" w:hAnsiTheme="majorHAnsi" w:cstheme="majorHAnsi"/>
                <w:sz w:val="20"/>
                <w:szCs w:val="20"/>
                <w:highlight w:val="magenta"/>
                <w:lang w:eastAsia="en-GB"/>
              </w:rPr>
            </w:pPr>
            <w:r w:rsidRPr="007C1160">
              <w:rPr>
                <w:rFonts w:asciiTheme="majorHAnsi" w:eastAsia="Times New Roman" w:hAnsiTheme="majorHAnsi" w:cstheme="majorHAnsi"/>
                <w:sz w:val="20"/>
                <w:szCs w:val="20"/>
                <w:highlight w:val="magenta"/>
                <w:lang w:eastAsia="en-GB"/>
              </w:rPr>
              <w:t xml:space="preserve">-Use the first </w:t>
            </w:r>
            <w:r w:rsidR="00F14D55" w:rsidRPr="007C1160">
              <w:rPr>
                <w:rFonts w:asciiTheme="majorHAnsi" w:eastAsia="Times New Roman" w:hAnsiTheme="majorHAnsi" w:cstheme="majorHAnsi"/>
                <w:sz w:val="20"/>
                <w:szCs w:val="20"/>
                <w:highlight w:val="magenta"/>
                <w:lang w:eastAsia="en-GB"/>
              </w:rPr>
              <w:t>three or four letters of</w:t>
            </w:r>
            <w:r w:rsidR="00CC4C95" w:rsidRPr="007C1160">
              <w:rPr>
                <w:rFonts w:asciiTheme="majorHAnsi" w:eastAsia="Times New Roman" w:hAnsiTheme="majorHAnsi" w:cstheme="majorHAnsi"/>
                <w:sz w:val="20"/>
                <w:szCs w:val="20"/>
                <w:highlight w:val="magenta"/>
                <w:lang w:eastAsia="en-GB"/>
              </w:rPr>
              <w:t xml:space="preserve"> a word to chec</w:t>
            </w:r>
            <w:r w:rsidR="009C1783" w:rsidRPr="007C1160">
              <w:rPr>
                <w:rFonts w:asciiTheme="majorHAnsi" w:eastAsia="Times New Roman" w:hAnsiTheme="majorHAnsi" w:cstheme="majorHAnsi"/>
                <w:sz w:val="20"/>
                <w:szCs w:val="20"/>
                <w:highlight w:val="magenta"/>
                <w:lang w:eastAsia="en-GB"/>
              </w:rPr>
              <w:t>k spelling/ meaning</w:t>
            </w:r>
          </w:p>
          <w:p w14:paraId="15108284" w14:textId="2C04E3C2" w:rsidR="00491EAA" w:rsidRPr="007C1160" w:rsidRDefault="00534859" w:rsidP="00EC4AC0">
            <w:pPr>
              <w:rPr>
                <w:rFonts w:asciiTheme="majorHAnsi" w:eastAsia="Times New Roman" w:hAnsiTheme="majorHAnsi" w:cstheme="majorHAnsi"/>
                <w:sz w:val="20"/>
                <w:szCs w:val="20"/>
                <w:highlight w:val="magenta"/>
                <w:lang w:eastAsia="en-GB"/>
              </w:rPr>
            </w:pPr>
            <w:r w:rsidRPr="007C1160">
              <w:rPr>
                <w:rFonts w:asciiTheme="majorHAnsi" w:eastAsia="Times New Roman" w:hAnsiTheme="majorHAnsi" w:cstheme="majorHAnsi"/>
                <w:sz w:val="20"/>
                <w:szCs w:val="20"/>
                <w:highlight w:val="magenta"/>
                <w:lang w:eastAsia="en-GB"/>
              </w:rPr>
              <w:t>-</w:t>
            </w:r>
            <w:r w:rsidR="00E87722" w:rsidRPr="007C1160">
              <w:rPr>
                <w:rFonts w:asciiTheme="majorHAnsi" w:eastAsia="Times New Roman" w:hAnsiTheme="majorHAnsi" w:cstheme="majorHAnsi"/>
                <w:sz w:val="20"/>
                <w:szCs w:val="20"/>
                <w:highlight w:val="magenta"/>
                <w:lang w:eastAsia="en-GB"/>
              </w:rPr>
              <w:t>use a the</w:t>
            </w:r>
            <w:r w:rsidR="008D4040" w:rsidRPr="007C1160">
              <w:rPr>
                <w:rFonts w:asciiTheme="majorHAnsi" w:eastAsia="Times New Roman" w:hAnsiTheme="majorHAnsi" w:cstheme="majorHAnsi"/>
                <w:sz w:val="20"/>
                <w:szCs w:val="20"/>
                <w:highlight w:val="magenta"/>
                <w:lang w:eastAsia="en-GB"/>
              </w:rPr>
              <w:t xml:space="preserve">saurus </w:t>
            </w:r>
          </w:p>
          <w:p w14:paraId="144A751F" w14:textId="77777777" w:rsidR="00826BC6" w:rsidRPr="007C1160" w:rsidRDefault="00826BC6" w:rsidP="00EC4AC0">
            <w:pPr>
              <w:rPr>
                <w:rFonts w:asciiTheme="majorHAnsi" w:eastAsia="Times New Roman" w:hAnsiTheme="majorHAnsi" w:cstheme="majorHAnsi"/>
                <w:sz w:val="20"/>
                <w:szCs w:val="20"/>
                <w:highlight w:val="magenta"/>
                <w:lang w:eastAsia="en-GB"/>
              </w:rPr>
            </w:pPr>
          </w:p>
          <w:p w14:paraId="387655A4" w14:textId="77777777" w:rsidR="00826BC6" w:rsidRPr="007C1160" w:rsidRDefault="00826BC6" w:rsidP="00EC4AC0">
            <w:pPr>
              <w:rPr>
                <w:rFonts w:asciiTheme="majorHAnsi" w:eastAsia="Times New Roman" w:hAnsiTheme="majorHAnsi" w:cstheme="majorHAnsi"/>
                <w:sz w:val="20"/>
                <w:szCs w:val="20"/>
                <w:highlight w:val="magenta"/>
                <w:lang w:eastAsia="en-GB"/>
              </w:rPr>
            </w:pPr>
          </w:p>
          <w:p w14:paraId="1EC19C42" w14:textId="77777777" w:rsidR="00826BC6" w:rsidRPr="007C1160" w:rsidRDefault="00826BC6" w:rsidP="00EC4AC0">
            <w:pPr>
              <w:rPr>
                <w:rFonts w:asciiTheme="majorHAnsi" w:eastAsia="Times New Roman" w:hAnsiTheme="majorHAnsi" w:cstheme="majorHAnsi"/>
                <w:sz w:val="20"/>
                <w:szCs w:val="20"/>
                <w:highlight w:val="magenta"/>
                <w:lang w:eastAsia="en-GB"/>
              </w:rPr>
            </w:pPr>
          </w:p>
          <w:p w14:paraId="0A2A11B8" w14:textId="60795453" w:rsidR="00EC4AC0" w:rsidRPr="007C1160" w:rsidRDefault="00EC4AC0" w:rsidP="00EC4AC0">
            <w:pPr>
              <w:rPr>
                <w:rFonts w:asciiTheme="majorHAnsi" w:hAnsiTheme="majorHAnsi" w:cstheme="majorHAnsi"/>
                <w:sz w:val="20"/>
                <w:szCs w:val="20"/>
                <w:highlight w:val="magenta"/>
              </w:rPr>
            </w:pPr>
          </w:p>
        </w:tc>
        <w:tc>
          <w:tcPr>
            <w:tcW w:w="2026" w:type="dxa"/>
            <w:shd w:val="clear" w:color="auto" w:fill="8496B0" w:themeFill="text2" w:themeFillTint="99"/>
          </w:tcPr>
          <w:p w14:paraId="0D207924" w14:textId="77777777" w:rsidR="007A7152" w:rsidRPr="00C56A0B" w:rsidRDefault="007A7152" w:rsidP="007A7152">
            <w:pPr>
              <w:rPr>
                <w:rFonts w:asciiTheme="majorHAnsi" w:eastAsia="Times New Roman" w:hAnsiTheme="majorHAnsi" w:cstheme="majorHAnsi"/>
                <w:sz w:val="20"/>
                <w:szCs w:val="20"/>
                <w:highlight w:val="magenta"/>
                <w:lang w:eastAsia="en-GB"/>
              </w:rPr>
            </w:pPr>
            <w:r w:rsidRPr="00C56A0B">
              <w:rPr>
                <w:rFonts w:asciiTheme="majorHAnsi" w:eastAsia="Times New Roman" w:hAnsiTheme="majorHAnsi" w:cstheme="majorHAnsi"/>
                <w:sz w:val="20"/>
                <w:szCs w:val="20"/>
                <w:highlight w:val="magenta"/>
                <w:lang w:eastAsia="en-GB"/>
              </w:rPr>
              <w:t>-use dictionaries to check spelling and meaning of words</w:t>
            </w:r>
          </w:p>
          <w:p w14:paraId="31D41F50" w14:textId="77777777" w:rsidR="007A7152" w:rsidRPr="00C56A0B" w:rsidRDefault="007A7152" w:rsidP="007A7152">
            <w:pPr>
              <w:rPr>
                <w:rFonts w:asciiTheme="majorHAnsi" w:eastAsia="Times New Roman" w:hAnsiTheme="majorHAnsi" w:cstheme="majorHAnsi"/>
                <w:sz w:val="20"/>
                <w:szCs w:val="20"/>
                <w:highlight w:val="magenta"/>
                <w:lang w:eastAsia="en-GB"/>
              </w:rPr>
            </w:pPr>
            <w:r w:rsidRPr="00C56A0B">
              <w:rPr>
                <w:rFonts w:asciiTheme="majorHAnsi" w:eastAsia="Times New Roman" w:hAnsiTheme="majorHAnsi" w:cstheme="majorHAnsi"/>
                <w:sz w:val="20"/>
                <w:szCs w:val="20"/>
                <w:highlight w:val="magenta"/>
                <w:lang w:eastAsia="en-GB"/>
              </w:rPr>
              <w:t>-Use the first three or four letters of a word to check spelling/ meaning</w:t>
            </w:r>
          </w:p>
          <w:p w14:paraId="31C2139C" w14:textId="77777777" w:rsidR="007A7152" w:rsidRPr="00837A6B" w:rsidRDefault="007A7152" w:rsidP="007A7152">
            <w:pPr>
              <w:rPr>
                <w:rFonts w:asciiTheme="majorHAnsi" w:eastAsia="Times New Roman" w:hAnsiTheme="majorHAnsi" w:cstheme="majorHAnsi"/>
                <w:sz w:val="20"/>
                <w:szCs w:val="20"/>
                <w:lang w:eastAsia="en-GB"/>
              </w:rPr>
            </w:pPr>
            <w:r w:rsidRPr="00C56A0B">
              <w:rPr>
                <w:rFonts w:asciiTheme="majorHAnsi" w:eastAsia="Times New Roman" w:hAnsiTheme="majorHAnsi" w:cstheme="majorHAnsi"/>
                <w:sz w:val="20"/>
                <w:szCs w:val="20"/>
                <w:highlight w:val="magenta"/>
                <w:lang w:eastAsia="en-GB"/>
              </w:rPr>
              <w:t>-use a thesaurus</w:t>
            </w:r>
            <w:r w:rsidRPr="00837A6B">
              <w:rPr>
                <w:rFonts w:asciiTheme="majorHAnsi" w:eastAsia="Times New Roman" w:hAnsiTheme="majorHAnsi" w:cstheme="majorHAnsi"/>
                <w:sz w:val="20"/>
                <w:szCs w:val="20"/>
                <w:lang w:eastAsia="en-GB"/>
              </w:rPr>
              <w:t xml:space="preserve"> </w:t>
            </w:r>
          </w:p>
          <w:p w14:paraId="3FB0CBB0" w14:textId="77777777" w:rsidR="00826BC6" w:rsidRPr="00837A6B" w:rsidRDefault="00826BC6" w:rsidP="00AB3B37">
            <w:pPr>
              <w:pStyle w:val="Default"/>
              <w:rPr>
                <w:rFonts w:asciiTheme="majorHAnsi" w:hAnsiTheme="majorHAnsi" w:cstheme="majorHAnsi"/>
                <w:color w:val="auto"/>
                <w:sz w:val="20"/>
                <w:szCs w:val="20"/>
              </w:rPr>
            </w:pPr>
          </w:p>
          <w:p w14:paraId="45B7512D" w14:textId="77777777" w:rsidR="00826BC6" w:rsidRPr="00837A6B" w:rsidRDefault="00826BC6" w:rsidP="00AB3B37">
            <w:pPr>
              <w:pStyle w:val="Default"/>
              <w:rPr>
                <w:rFonts w:asciiTheme="majorHAnsi" w:hAnsiTheme="majorHAnsi" w:cstheme="majorHAnsi"/>
                <w:color w:val="auto"/>
                <w:sz w:val="20"/>
                <w:szCs w:val="20"/>
              </w:rPr>
            </w:pPr>
          </w:p>
          <w:p w14:paraId="5A3EEDF9" w14:textId="77777777" w:rsidR="00826BC6" w:rsidRPr="00837A6B" w:rsidRDefault="00826BC6" w:rsidP="00AB3B37">
            <w:pPr>
              <w:pStyle w:val="Default"/>
              <w:rPr>
                <w:rFonts w:asciiTheme="majorHAnsi" w:hAnsiTheme="majorHAnsi" w:cstheme="majorHAnsi"/>
                <w:color w:val="auto"/>
                <w:sz w:val="20"/>
                <w:szCs w:val="20"/>
              </w:rPr>
            </w:pPr>
          </w:p>
          <w:p w14:paraId="0AF6640A" w14:textId="17DA4E00" w:rsidR="00EC4AC0" w:rsidRPr="00837A6B" w:rsidRDefault="00EC4AC0" w:rsidP="00300707">
            <w:pPr>
              <w:pStyle w:val="Default"/>
              <w:rPr>
                <w:rFonts w:asciiTheme="majorHAnsi" w:hAnsiTheme="majorHAnsi" w:cstheme="majorHAnsi"/>
                <w:sz w:val="20"/>
                <w:szCs w:val="20"/>
              </w:rPr>
            </w:pPr>
          </w:p>
        </w:tc>
      </w:tr>
      <w:tr w:rsidR="00B84CFE" w:rsidRPr="00837A6B" w14:paraId="3645A997" w14:textId="77777777" w:rsidTr="54FF325B">
        <w:tc>
          <w:tcPr>
            <w:tcW w:w="1316" w:type="dxa"/>
            <w:shd w:val="clear" w:color="auto" w:fill="FFD966" w:themeFill="accent4" w:themeFillTint="99"/>
          </w:tcPr>
          <w:p w14:paraId="14B2BB5D" w14:textId="77777777" w:rsidR="00E15F4A" w:rsidRPr="00837A6B" w:rsidRDefault="00E15F4A" w:rsidP="00E15F4A">
            <w:pPr>
              <w:rPr>
                <w:rFonts w:asciiTheme="majorHAnsi" w:hAnsiTheme="majorHAnsi" w:cstheme="majorHAnsi"/>
                <w:b/>
                <w:bCs/>
                <w:sz w:val="20"/>
                <w:szCs w:val="20"/>
              </w:rPr>
            </w:pPr>
          </w:p>
        </w:tc>
        <w:tc>
          <w:tcPr>
            <w:tcW w:w="2087" w:type="dxa"/>
            <w:shd w:val="clear" w:color="auto" w:fill="FFD966" w:themeFill="accent4" w:themeFillTint="99"/>
          </w:tcPr>
          <w:p w14:paraId="27CAA080" w14:textId="77777777" w:rsidR="00E15F4A" w:rsidRPr="00837A6B" w:rsidRDefault="00E15F4A" w:rsidP="00E15F4A">
            <w:pPr>
              <w:rPr>
                <w:rFonts w:asciiTheme="majorHAnsi" w:hAnsiTheme="majorHAnsi" w:cstheme="majorHAnsi"/>
                <w:b/>
                <w:bCs/>
                <w:sz w:val="20"/>
                <w:szCs w:val="20"/>
              </w:rPr>
            </w:pPr>
            <w:r w:rsidRPr="00837A6B">
              <w:rPr>
                <w:rFonts w:asciiTheme="majorHAnsi" w:hAnsiTheme="majorHAnsi" w:cstheme="majorHAnsi"/>
                <w:b/>
                <w:bCs/>
                <w:sz w:val="20"/>
                <w:szCs w:val="20"/>
              </w:rPr>
              <w:t>FS</w:t>
            </w:r>
          </w:p>
        </w:tc>
        <w:tc>
          <w:tcPr>
            <w:tcW w:w="2092" w:type="dxa"/>
            <w:shd w:val="clear" w:color="auto" w:fill="FFD966" w:themeFill="accent4" w:themeFillTint="99"/>
          </w:tcPr>
          <w:p w14:paraId="237C0D71" w14:textId="77777777" w:rsidR="00E15F4A" w:rsidRPr="00837A6B" w:rsidRDefault="00E15F4A" w:rsidP="00E15F4A">
            <w:pPr>
              <w:rPr>
                <w:rFonts w:asciiTheme="majorHAnsi" w:hAnsiTheme="majorHAnsi" w:cstheme="majorHAnsi"/>
                <w:b/>
                <w:bCs/>
                <w:sz w:val="20"/>
                <w:szCs w:val="20"/>
              </w:rPr>
            </w:pPr>
            <w:r w:rsidRPr="00837A6B">
              <w:rPr>
                <w:rFonts w:asciiTheme="majorHAnsi" w:hAnsiTheme="majorHAnsi" w:cstheme="majorHAnsi"/>
                <w:b/>
                <w:bCs/>
                <w:sz w:val="20"/>
                <w:szCs w:val="20"/>
              </w:rPr>
              <w:t>Year 1</w:t>
            </w:r>
          </w:p>
        </w:tc>
        <w:tc>
          <w:tcPr>
            <w:tcW w:w="2046" w:type="dxa"/>
            <w:shd w:val="clear" w:color="auto" w:fill="FFD966" w:themeFill="accent4" w:themeFillTint="99"/>
          </w:tcPr>
          <w:p w14:paraId="691C71B4" w14:textId="77777777" w:rsidR="00E15F4A" w:rsidRPr="00837A6B" w:rsidRDefault="00E15F4A" w:rsidP="00E15F4A">
            <w:pPr>
              <w:rPr>
                <w:rFonts w:asciiTheme="majorHAnsi" w:hAnsiTheme="majorHAnsi" w:cstheme="majorHAnsi"/>
                <w:b/>
                <w:bCs/>
                <w:sz w:val="20"/>
                <w:szCs w:val="20"/>
              </w:rPr>
            </w:pPr>
            <w:r w:rsidRPr="00837A6B">
              <w:rPr>
                <w:rFonts w:asciiTheme="majorHAnsi" w:hAnsiTheme="majorHAnsi" w:cstheme="majorHAnsi"/>
                <w:b/>
                <w:bCs/>
                <w:sz w:val="20"/>
                <w:szCs w:val="20"/>
              </w:rPr>
              <w:t>Year 2</w:t>
            </w:r>
          </w:p>
        </w:tc>
        <w:tc>
          <w:tcPr>
            <w:tcW w:w="2234" w:type="dxa"/>
            <w:shd w:val="clear" w:color="auto" w:fill="FFD966" w:themeFill="accent4" w:themeFillTint="99"/>
          </w:tcPr>
          <w:p w14:paraId="0342F570" w14:textId="77777777" w:rsidR="00E15F4A" w:rsidRPr="00837A6B" w:rsidRDefault="00E15F4A" w:rsidP="00E15F4A">
            <w:pPr>
              <w:rPr>
                <w:rFonts w:asciiTheme="majorHAnsi" w:hAnsiTheme="majorHAnsi" w:cstheme="majorHAnsi"/>
                <w:b/>
                <w:bCs/>
                <w:sz w:val="20"/>
                <w:szCs w:val="20"/>
              </w:rPr>
            </w:pPr>
            <w:r w:rsidRPr="00837A6B">
              <w:rPr>
                <w:rFonts w:asciiTheme="majorHAnsi" w:hAnsiTheme="majorHAnsi" w:cstheme="majorHAnsi"/>
                <w:b/>
                <w:bCs/>
                <w:sz w:val="20"/>
                <w:szCs w:val="20"/>
              </w:rPr>
              <w:t>Year 3</w:t>
            </w:r>
          </w:p>
        </w:tc>
        <w:tc>
          <w:tcPr>
            <w:tcW w:w="2040" w:type="dxa"/>
            <w:shd w:val="clear" w:color="auto" w:fill="FFD966" w:themeFill="accent4" w:themeFillTint="99"/>
          </w:tcPr>
          <w:p w14:paraId="3ACE8482" w14:textId="77777777" w:rsidR="00E15F4A" w:rsidRPr="00837A6B" w:rsidRDefault="00E15F4A" w:rsidP="00E15F4A">
            <w:pPr>
              <w:rPr>
                <w:rFonts w:asciiTheme="majorHAnsi" w:hAnsiTheme="majorHAnsi" w:cstheme="majorHAnsi"/>
                <w:b/>
                <w:bCs/>
                <w:sz w:val="20"/>
                <w:szCs w:val="20"/>
              </w:rPr>
            </w:pPr>
            <w:r w:rsidRPr="00837A6B">
              <w:rPr>
                <w:rFonts w:asciiTheme="majorHAnsi" w:hAnsiTheme="majorHAnsi" w:cstheme="majorHAnsi"/>
                <w:b/>
                <w:bCs/>
                <w:sz w:val="20"/>
                <w:szCs w:val="20"/>
              </w:rPr>
              <w:t>Year 4</w:t>
            </w:r>
          </w:p>
        </w:tc>
        <w:tc>
          <w:tcPr>
            <w:tcW w:w="2036" w:type="dxa"/>
            <w:shd w:val="clear" w:color="auto" w:fill="FFD966" w:themeFill="accent4" w:themeFillTint="99"/>
          </w:tcPr>
          <w:p w14:paraId="1FBE3943" w14:textId="77777777" w:rsidR="00E15F4A" w:rsidRPr="00837A6B" w:rsidRDefault="00E15F4A" w:rsidP="00E15F4A">
            <w:pPr>
              <w:rPr>
                <w:rFonts w:asciiTheme="majorHAnsi" w:hAnsiTheme="majorHAnsi" w:cstheme="majorHAnsi"/>
                <w:b/>
                <w:bCs/>
                <w:sz w:val="20"/>
                <w:szCs w:val="20"/>
              </w:rPr>
            </w:pPr>
            <w:r w:rsidRPr="00837A6B">
              <w:rPr>
                <w:rFonts w:asciiTheme="majorHAnsi" w:hAnsiTheme="majorHAnsi" w:cstheme="majorHAnsi"/>
                <w:b/>
                <w:bCs/>
                <w:sz w:val="20"/>
                <w:szCs w:val="20"/>
              </w:rPr>
              <w:t>Year 5</w:t>
            </w:r>
          </w:p>
        </w:tc>
        <w:tc>
          <w:tcPr>
            <w:tcW w:w="2026" w:type="dxa"/>
            <w:shd w:val="clear" w:color="auto" w:fill="FFD966" w:themeFill="accent4" w:themeFillTint="99"/>
          </w:tcPr>
          <w:p w14:paraId="5FA77523" w14:textId="77777777" w:rsidR="00E15F4A" w:rsidRPr="00837A6B" w:rsidRDefault="00E15F4A" w:rsidP="00E15F4A">
            <w:pPr>
              <w:rPr>
                <w:rFonts w:asciiTheme="majorHAnsi" w:hAnsiTheme="majorHAnsi" w:cstheme="majorHAnsi"/>
                <w:b/>
                <w:bCs/>
                <w:sz w:val="20"/>
                <w:szCs w:val="20"/>
              </w:rPr>
            </w:pPr>
            <w:r w:rsidRPr="00837A6B">
              <w:rPr>
                <w:rFonts w:asciiTheme="majorHAnsi" w:hAnsiTheme="majorHAnsi" w:cstheme="majorHAnsi"/>
                <w:b/>
                <w:bCs/>
                <w:sz w:val="20"/>
                <w:szCs w:val="20"/>
              </w:rPr>
              <w:t>Year 6</w:t>
            </w:r>
          </w:p>
        </w:tc>
      </w:tr>
      <w:tr w:rsidR="00B84CFE" w:rsidRPr="00837A6B" w14:paraId="63657CA6" w14:textId="77777777" w:rsidTr="54FF325B">
        <w:tc>
          <w:tcPr>
            <w:tcW w:w="1316" w:type="dxa"/>
            <w:vMerge w:val="restart"/>
            <w:shd w:val="clear" w:color="auto" w:fill="F2F2F2" w:themeFill="background1" w:themeFillShade="F2"/>
          </w:tcPr>
          <w:p w14:paraId="288A4090" w14:textId="0AC0217B" w:rsidR="00EC4AC0" w:rsidRPr="00837A6B" w:rsidRDefault="00EC4AC0" w:rsidP="00EC4AC0">
            <w:pPr>
              <w:rPr>
                <w:rFonts w:asciiTheme="majorHAnsi" w:hAnsiTheme="majorHAnsi" w:cstheme="majorHAnsi"/>
                <w:sz w:val="20"/>
                <w:szCs w:val="20"/>
              </w:rPr>
            </w:pPr>
            <w:r w:rsidRPr="00837A6B">
              <w:rPr>
                <w:rFonts w:asciiTheme="majorHAnsi" w:hAnsiTheme="majorHAnsi" w:cstheme="majorHAnsi"/>
                <w:b/>
                <w:bCs/>
                <w:sz w:val="20"/>
                <w:szCs w:val="20"/>
              </w:rPr>
              <w:t>Handwriting</w:t>
            </w:r>
          </w:p>
        </w:tc>
        <w:tc>
          <w:tcPr>
            <w:tcW w:w="2087" w:type="dxa"/>
            <w:shd w:val="clear" w:color="auto" w:fill="D9E2F3" w:themeFill="accent1" w:themeFillTint="33"/>
          </w:tcPr>
          <w:p w14:paraId="4BD46E70" w14:textId="77777777" w:rsidR="0019517E" w:rsidRPr="00837A6B" w:rsidRDefault="0019517E" w:rsidP="0019517E">
            <w:pPr>
              <w:rPr>
                <w:rFonts w:asciiTheme="majorHAnsi" w:hAnsiTheme="majorHAnsi" w:cstheme="majorHAnsi"/>
                <w:sz w:val="20"/>
                <w:szCs w:val="20"/>
              </w:rPr>
            </w:pPr>
            <w:r w:rsidRPr="00837A6B">
              <w:rPr>
                <w:rFonts w:asciiTheme="majorHAnsi" w:hAnsiTheme="majorHAnsi" w:cstheme="majorHAnsi"/>
                <w:sz w:val="20"/>
                <w:szCs w:val="20"/>
              </w:rPr>
              <w:t xml:space="preserve">Develop their fine motor skills so that they can use a range of </w:t>
            </w:r>
            <w:r w:rsidRPr="00837A6B">
              <w:rPr>
                <w:rFonts w:asciiTheme="majorHAnsi" w:hAnsiTheme="majorHAnsi" w:cstheme="majorHAnsi"/>
                <w:sz w:val="20"/>
                <w:szCs w:val="20"/>
              </w:rPr>
              <w:lastRenderedPageBreak/>
              <w:t>tools competently, safely and confidently. Suggested tools: pencils for drawing and writing, paintbrushes, scissors, knives, forks and spoons.</w:t>
            </w:r>
          </w:p>
          <w:p w14:paraId="2F9D9B86" w14:textId="77777777" w:rsidR="0019517E" w:rsidRPr="00837A6B" w:rsidRDefault="0019517E" w:rsidP="0019517E">
            <w:pPr>
              <w:rPr>
                <w:rFonts w:asciiTheme="majorHAnsi" w:hAnsiTheme="majorHAnsi" w:cstheme="majorBidi"/>
                <w:sz w:val="20"/>
                <w:szCs w:val="20"/>
              </w:rPr>
            </w:pPr>
          </w:p>
          <w:p w14:paraId="4C643F8B" w14:textId="77777777" w:rsidR="0019517E" w:rsidRPr="00837A6B" w:rsidRDefault="0019517E" w:rsidP="0019517E">
            <w:pPr>
              <w:rPr>
                <w:rFonts w:asciiTheme="majorHAnsi" w:hAnsiTheme="majorHAnsi" w:cstheme="majorBidi"/>
                <w:sz w:val="20"/>
                <w:szCs w:val="20"/>
              </w:rPr>
            </w:pPr>
            <w:r w:rsidRPr="00837A6B">
              <w:rPr>
                <w:rFonts w:asciiTheme="majorHAnsi" w:hAnsiTheme="majorHAnsi" w:cstheme="majorBidi"/>
                <w:sz w:val="20"/>
                <w:szCs w:val="20"/>
              </w:rPr>
              <w:t>Use RWI letter formation rhymes, daily letter formation in Set 1 sessions. Formation checking from Set 2 onwards when spelling.</w:t>
            </w:r>
          </w:p>
          <w:p w14:paraId="3CE6857F" w14:textId="77777777" w:rsidR="0019517E" w:rsidRPr="00837A6B" w:rsidRDefault="0019517E" w:rsidP="0019517E">
            <w:pPr>
              <w:rPr>
                <w:rFonts w:asciiTheme="majorHAnsi" w:hAnsiTheme="majorHAnsi" w:cstheme="majorBidi"/>
                <w:sz w:val="20"/>
                <w:szCs w:val="20"/>
              </w:rPr>
            </w:pPr>
          </w:p>
          <w:p w14:paraId="729C3658" w14:textId="26082578" w:rsidR="0019517E" w:rsidRPr="00837A6B" w:rsidRDefault="0019517E" w:rsidP="0019517E">
            <w:pPr>
              <w:spacing w:after="160" w:line="259" w:lineRule="auto"/>
              <w:rPr>
                <w:rFonts w:asciiTheme="majorHAnsi" w:hAnsiTheme="majorHAnsi" w:cstheme="majorBidi"/>
                <w:sz w:val="20"/>
                <w:szCs w:val="20"/>
              </w:rPr>
            </w:pPr>
            <w:r w:rsidRPr="00837A6B">
              <w:rPr>
                <w:rFonts w:asciiTheme="majorHAnsi" w:hAnsiTheme="majorHAnsi" w:cstheme="majorBidi"/>
                <w:sz w:val="20"/>
                <w:szCs w:val="20"/>
              </w:rPr>
              <w:t>Hold a pencil effectively in preparation for fluent writing – using the tripod grip in almost all cases</w:t>
            </w:r>
            <w:r w:rsidR="623FE82F" w:rsidRPr="71DA5125">
              <w:rPr>
                <w:rFonts w:asciiTheme="majorHAnsi" w:hAnsiTheme="majorHAnsi" w:cstheme="majorBidi"/>
                <w:sz w:val="20"/>
                <w:szCs w:val="20"/>
              </w:rPr>
              <w:t>.</w:t>
            </w:r>
          </w:p>
          <w:p w14:paraId="6DDDCCAC" w14:textId="6214C7BA" w:rsidR="0019517E" w:rsidRPr="00837A6B" w:rsidRDefault="0019517E" w:rsidP="0019517E">
            <w:pPr>
              <w:spacing w:after="160" w:line="259" w:lineRule="auto"/>
              <w:rPr>
                <w:rFonts w:asciiTheme="majorHAnsi" w:hAnsiTheme="majorHAnsi" w:cstheme="majorBidi"/>
                <w:sz w:val="20"/>
                <w:szCs w:val="20"/>
              </w:rPr>
            </w:pPr>
            <w:r w:rsidRPr="71DA5125">
              <w:rPr>
                <w:rFonts w:asciiTheme="majorHAnsi" w:hAnsiTheme="majorHAnsi" w:cstheme="majorBidi"/>
                <w:sz w:val="20"/>
                <w:szCs w:val="20"/>
              </w:rPr>
              <w:t>Children move through the stages of pencil grips and learn to develop the pincer grip</w:t>
            </w:r>
            <w:r w:rsidR="65F934EF" w:rsidRPr="71DA5125">
              <w:rPr>
                <w:rFonts w:asciiTheme="majorHAnsi" w:hAnsiTheme="majorHAnsi" w:cstheme="majorBidi"/>
                <w:sz w:val="20"/>
                <w:szCs w:val="20"/>
              </w:rPr>
              <w:t>.</w:t>
            </w:r>
          </w:p>
          <w:p w14:paraId="5ADBA2D6" w14:textId="7101C251" w:rsidR="00EC4AC0" w:rsidRPr="00837A6B" w:rsidRDefault="0019517E" w:rsidP="0019517E">
            <w:pPr>
              <w:spacing w:line="259" w:lineRule="auto"/>
              <w:rPr>
                <w:rFonts w:asciiTheme="majorHAnsi" w:hAnsiTheme="majorHAnsi" w:cstheme="majorHAnsi"/>
                <w:sz w:val="20"/>
                <w:szCs w:val="20"/>
              </w:rPr>
            </w:pPr>
            <w:r w:rsidRPr="00837A6B">
              <w:rPr>
                <w:rFonts w:asciiTheme="majorHAnsi" w:hAnsiTheme="majorHAnsi" w:cstheme="majorHAnsi"/>
                <w:sz w:val="20"/>
                <w:szCs w:val="20"/>
              </w:rPr>
              <w:t>To develop proprioception (Knowing how much pressure is needed) by using small tools</w:t>
            </w:r>
          </w:p>
        </w:tc>
        <w:tc>
          <w:tcPr>
            <w:tcW w:w="2092" w:type="dxa"/>
            <w:shd w:val="clear" w:color="auto" w:fill="B4C6E7" w:themeFill="accent1" w:themeFillTint="66"/>
          </w:tcPr>
          <w:p w14:paraId="08661C5A" w14:textId="77777777" w:rsidR="00EC4AC0" w:rsidRPr="00837A6B" w:rsidRDefault="00EC4AC0" w:rsidP="00EC4AC0">
            <w:pPr>
              <w:rPr>
                <w:rFonts w:asciiTheme="majorHAnsi" w:hAnsiTheme="majorHAnsi" w:cstheme="majorHAnsi"/>
                <w:sz w:val="20"/>
                <w:szCs w:val="20"/>
              </w:rPr>
            </w:pPr>
            <w:r w:rsidRPr="00837A6B">
              <w:rPr>
                <w:rFonts w:asciiTheme="majorHAnsi" w:hAnsiTheme="majorHAnsi" w:cstheme="majorHAnsi"/>
                <w:sz w:val="20"/>
                <w:szCs w:val="20"/>
              </w:rPr>
              <w:lastRenderedPageBreak/>
              <w:t xml:space="preserve">-Sit correctly at a table, holding a pencil </w:t>
            </w:r>
            <w:r w:rsidRPr="00837A6B">
              <w:rPr>
                <w:rFonts w:asciiTheme="majorHAnsi" w:hAnsiTheme="majorHAnsi" w:cstheme="majorHAnsi"/>
                <w:sz w:val="20"/>
                <w:szCs w:val="20"/>
              </w:rPr>
              <w:lastRenderedPageBreak/>
              <w:t>comfortably and correctly</w:t>
            </w:r>
          </w:p>
          <w:p w14:paraId="505A5354" w14:textId="77777777" w:rsidR="00EC4AC0" w:rsidRPr="00837A6B" w:rsidRDefault="00EC4AC0" w:rsidP="00EC4AC0">
            <w:pPr>
              <w:rPr>
                <w:rFonts w:asciiTheme="majorHAnsi" w:hAnsiTheme="majorHAnsi" w:cstheme="majorHAnsi"/>
                <w:sz w:val="20"/>
                <w:szCs w:val="20"/>
              </w:rPr>
            </w:pPr>
            <w:r w:rsidRPr="00837A6B">
              <w:rPr>
                <w:rFonts w:asciiTheme="majorHAnsi" w:hAnsiTheme="majorHAnsi" w:cstheme="majorHAnsi"/>
                <w:sz w:val="20"/>
                <w:szCs w:val="20"/>
              </w:rPr>
              <w:t>-Begin to form lower case letters in the correct direction, starting and finishing in the right place, in a cursive style, following the school’s handwriting policy</w:t>
            </w:r>
          </w:p>
          <w:p w14:paraId="343BA4EB" w14:textId="77777777" w:rsidR="00EC4AC0" w:rsidRPr="00837A6B" w:rsidRDefault="00EC4AC0" w:rsidP="00EC4AC0">
            <w:pPr>
              <w:rPr>
                <w:rFonts w:asciiTheme="majorHAnsi" w:hAnsiTheme="majorHAnsi" w:cstheme="majorHAnsi"/>
                <w:sz w:val="20"/>
                <w:szCs w:val="20"/>
              </w:rPr>
            </w:pPr>
            <w:r w:rsidRPr="00837A6B">
              <w:rPr>
                <w:rFonts w:asciiTheme="majorHAnsi" w:hAnsiTheme="majorHAnsi" w:cstheme="majorHAnsi"/>
                <w:sz w:val="20"/>
                <w:szCs w:val="20"/>
              </w:rPr>
              <w:t>-Form capital letters</w:t>
            </w:r>
          </w:p>
          <w:p w14:paraId="6F329852" w14:textId="77777777" w:rsidR="00EC4AC0" w:rsidRPr="00837A6B" w:rsidRDefault="00EC4AC0" w:rsidP="00EC4AC0">
            <w:pPr>
              <w:rPr>
                <w:rFonts w:asciiTheme="majorHAnsi" w:hAnsiTheme="majorHAnsi" w:cstheme="majorHAnsi"/>
                <w:sz w:val="20"/>
                <w:szCs w:val="20"/>
              </w:rPr>
            </w:pPr>
            <w:r w:rsidRPr="00837A6B">
              <w:rPr>
                <w:rFonts w:asciiTheme="majorHAnsi" w:hAnsiTheme="majorHAnsi" w:cstheme="majorBidi"/>
                <w:sz w:val="20"/>
                <w:szCs w:val="20"/>
              </w:rPr>
              <w:t>-Form digits 0-9</w:t>
            </w:r>
          </w:p>
          <w:p w14:paraId="354FA4B5" w14:textId="32E1F583" w:rsidR="32DF820B" w:rsidRPr="00837A6B" w:rsidRDefault="00184F10" w:rsidP="00184F10">
            <w:pPr>
              <w:rPr>
                <w:sz w:val="20"/>
                <w:szCs w:val="20"/>
              </w:rPr>
            </w:pPr>
            <w:r w:rsidRPr="00837A6B">
              <w:rPr>
                <w:rFonts w:ascii="Calibri Light" w:eastAsia="Calibri Light" w:hAnsi="Calibri Light" w:cs="Calibri Light"/>
                <w:i/>
                <w:iCs/>
                <w:sz w:val="20"/>
                <w:szCs w:val="20"/>
              </w:rPr>
              <w:t>*</w:t>
            </w:r>
            <w:r w:rsidR="32DF820B" w:rsidRPr="00837A6B">
              <w:rPr>
                <w:rFonts w:ascii="Calibri Light" w:eastAsia="Calibri Light" w:hAnsi="Calibri Light" w:cs="Calibri Light"/>
                <w:i/>
                <w:iCs/>
                <w:sz w:val="20"/>
                <w:szCs w:val="20"/>
              </w:rPr>
              <w:t>Pupils should be able to form letters correctly and confidently.</w:t>
            </w:r>
          </w:p>
          <w:p w14:paraId="621AD21F" w14:textId="52F2E725" w:rsidR="32DF820B" w:rsidRPr="00837A6B" w:rsidRDefault="00184F10" w:rsidP="00184F10">
            <w:pPr>
              <w:rPr>
                <w:sz w:val="20"/>
                <w:szCs w:val="20"/>
              </w:rPr>
            </w:pPr>
            <w:r w:rsidRPr="00837A6B">
              <w:rPr>
                <w:i/>
                <w:iCs/>
                <w:sz w:val="20"/>
                <w:szCs w:val="20"/>
              </w:rPr>
              <w:t>*</w:t>
            </w:r>
            <w:r w:rsidR="32DF820B" w:rsidRPr="00837A6B">
              <w:rPr>
                <w:i/>
                <w:iCs/>
                <w:sz w:val="20"/>
                <w:szCs w:val="20"/>
              </w:rPr>
              <w:t>The size of the writing implement (pencil, pen) should not be too large for a young pupil’s hand.</w:t>
            </w:r>
          </w:p>
          <w:p w14:paraId="3702D35E" w14:textId="77777777" w:rsidR="00EC4AC0" w:rsidRPr="00837A6B" w:rsidRDefault="00EC4AC0" w:rsidP="00EC4AC0">
            <w:pPr>
              <w:rPr>
                <w:rFonts w:asciiTheme="majorHAnsi" w:hAnsiTheme="majorHAnsi" w:cstheme="majorHAnsi"/>
                <w:sz w:val="20"/>
                <w:szCs w:val="20"/>
              </w:rPr>
            </w:pPr>
          </w:p>
        </w:tc>
        <w:tc>
          <w:tcPr>
            <w:tcW w:w="2046" w:type="dxa"/>
            <w:shd w:val="clear" w:color="auto" w:fill="B4C6E7" w:themeFill="accent1" w:themeFillTint="66"/>
          </w:tcPr>
          <w:p w14:paraId="030A708A" w14:textId="77777777" w:rsidR="00EC4AC0" w:rsidRPr="007C1160" w:rsidRDefault="00EC4AC0" w:rsidP="00EC4AC0">
            <w:pPr>
              <w:rPr>
                <w:rFonts w:asciiTheme="majorHAnsi" w:hAnsiTheme="majorHAnsi" w:cstheme="majorHAnsi"/>
                <w:sz w:val="20"/>
                <w:szCs w:val="20"/>
                <w:highlight w:val="magenta"/>
              </w:rPr>
            </w:pPr>
            <w:r w:rsidRPr="00837A6B">
              <w:rPr>
                <w:rFonts w:asciiTheme="majorHAnsi" w:hAnsiTheme="majorHAnsi" w:cstheme="majorHAnsi"/>
                <w:sz w:val="20"/>
                <w:szCs w:val="20"/>
              </w:rPr>
              <w:lastRenderedPageBreak/>
              <w:t>-</w:t>
            </w:r>
            <w:r w:rsidRPr="007C1160">
              <w:rPr>
                <w:rFonts w:asciiTheme="majorHAnsi" w:hAnsiTheme="majorHAnsi" w:cstheme="majorHAnsi"/>
                <w:sz w:val="20"/>
                <w:szCs w:val="20"/>
                <w:highlight w:val="magenta"/>
              </w:rPr>
              <w:t xml:space="preserve">Form lower case letters of the correct </w:t>
            </w:r>
            <w:r w:rsidRPr="007C1160">
              <w:rPr>
                <w:rFonts w:asciiTheme="majorHAnsi" w:hAnsiTheme="majorHAnsi" w:cstheme="majorHAnsi"/>
                <w:sz w:val="20"/>
                <w:szCs w:val="20"/>
                <w:highlight w:val="magenta"/>
              </w:rPr>
              <w:lastRenderedPageBreak/>
              <w:t>size relative to one another</w:t>
            </w:r>
          </w:p>
          <w:p w14:paraId="428BFD3A" w14:textId="77777777" w:rsidR="00EC4AC0" w:rsidRPr="007C1160" w:rsidRDefault="00EC4AC0" w:rsidP="00EC4AC0">
            <w:pPr>
              <w:rPr>
                <w:rFonts w:asciiTheme="majorHAnsi" w:hAnsiTheme="majorHAnsi" w:cstheme="majorHAnsi"/>
                <w:sz w:val="20"/>
                <w:szCs w:val="20"/>
                <w:highlight w:val="magenta"/>
              </w:rPr>
            </w:pPr>
            <w:r w:rsidRPr="007C1160">
              <w:rPr>
                <w:rFonts w:asciiTheme="majorHAnsi" w:hAnsiTheme="majorHAnsi" w:cstheme="majorHAnsi"/>
                <w:sz w:val="20"/>
                <w:szCs w:val="20"/>
                <w:highlight w:val="magenta"/>
              </w:rPr>
              <w:t>-Start using some of the diagonal and horizontal strokes needed to join letters and understand which letters are better</w:t>
            </w:r>
          </w:p>
          <w:p w14:paraId="2D49DA40" w14:textId="61A8A550" w:rsidR="00EC4AC0" w:rsidRPr="007C1160" w:rsidRDefault="00EC4AC0" w:rsidP="30F9FFB1">
            <w:pPr>
              <w:rPr>
                <w:rFonts w:asciiTheme="majorHAnsi" w:hAnsiTheme="majorHAnsi" w:cstheme="majorBidi"/>
                <w:sz w:val="20"/>
                <w:szCs w:val="20"/>
                <w:highlight w:val="magenta"/>
              </w:rPr>
            </w:pPr>
            <w:r w:rsidRPr="007C1160">
              <w:rPr>
                <w:rFonts w:asciiTheme="majorHAnsi" w:hAnsiTheme="majorHAnsi" w:cstheme="majorBidi"/>
                <w:sz w:val="20"/>
                <w:szCs w:val="20"/>
                <w:highlight w:val="magenta"/>
              </w:rPr>
              <w:t>- All children are expected to write in a cursive style (</w:t>
            </w:r>
            <w:proofErr w:type="spellStart"/>
            <w:r w:rsidRPr="007C1160">
              <w:rPr>
                <w:rFonts w:asciiTheme="majorHAnsi" w:hAnsiTheme="majorHAnsi" w:cstheme="majorBidi"/>
                <w:sz w:val="20"/>
                <w:szCs w:val="20"/>
                <w:highlight w:val="magenta"/>
              </w:rPr>
              <w:t>unjoined</w:t>
            </w:r>
            <w:proofErr w:type="spellEnd"/>
            <w:r w:rsidRPr="007C1160">
              <w:rPr>
                <w:rFonts w:asciiTheme="majorHAnsi" w:hAnsiTheme="majorHAnsi" w:cstheme="majorBidi"/>
                <w:sz w:val="20"/>
                <w:szCs w:val="20"/>
                <w:highlight w:val="magenta"/>
              </w:rPr>
              <w:t xml:space="preserve">) by the end of the year </w:t>
            </w:r>
          </w:p>
          <w:p w14:paraId="02739F02" w14:textId="61C56293" w:rsidR="00EC4AC0" w:rsidRPr="00837A6B" w:rsidRDefault="00184F10" w:rsidP="00184F10">
            <w:pPr>
              <w:rPr>
                <w:rFonts w:asciiTheme="majorHAnsi" w:eastAsiaTheme="majorEastAsia" w:hAnsiTheme="majorHAnsi" w:cstheme="majorBidi"/>
                <w:sz w:val="20"/>
                <w:szCs w:val="20"/>
              </w:rPr>
            </w:pPr>
            <w:r w:rsidRPr="007C1160">
              <w:rPr>
                <w:i/>
                <w:iCs/>
                <w:sz w:val="20"/>
                <w:szCs w:val="20"/>
                <w:highlight w:val="magenta"/>
              </w:rPr>
              <w:t>*</w:t>
            </w:r>
            <w:r w:rsidR="480D974D" w:rsidRPr="007C1160">
              <w:rPr>
                <w:i/>
                <w:iCs/>
                <w:sz w:val="20"/>
                <w:szCs w:val="20"/>
                <w:highlight w:val="magenta"/>
              </w:rPr>
              <w:t>Pupils should revise and practise correct letter formation frequently. They should be taught to write with a joined style as soon as they can form letters securely with the correct orientation.</w:t>
            </w:r>
          </w:p>
        </w:tc>
        <w:tc>
          <w:tcPr>
            <w:tcW w:w="2234" w:type="dxa"/>
            <w:shd w:val="clear" w:color="auto" w:fill="8EAADB" w:themeFill="accent1" w:themeFillTint="99"/>
          </w:tcPr>
          <w:p w14:paraId="1271654B" w14:textId="6CE1B4BC" w:rsidR="009422D3" w:rsidRPr="001E49BE" w:rsidRDefault="00E52006" w:rsidP="009422D3">
            <w:pPr>
              <w:rPr>
                <w:rFonts w:asciiTheme="majorHAnsi" w:hAnsiTheme="majorHAnsi" w:cstheme="majorHAnsi"/>
                <w:sz w:val="20"/>
                <w:szCs w:val="20"/>
                <w:highlight w:val="magenta"/>
              </w:rPr>
            </w:pPr>
            <w:r w:rsidRPr="001E49BE">
              <w:rPr>
                <w:rFonts w:asciiTheme="majorHAnsi" w:eastAsia="Times New Roman" w:hAnsiTheme="majorHAnsi" w:cstheme="majorHAnsi"/>
                <w:sz w:val="20"/>
                <w:szCs w:val="20"/>
                <w:highlight w:val="magenta"/>
                <w:lang w:eastAsia="en-GB"/>
              </w:rPr>
              <w:lastRenderedPageBreak/>
              <w:t xml:space="preserve">- </w:t>
            </w:r>
            <w:r w:rsidR="009422D3" w:rsidRPr="001E49BE">
              <w:rPr>
                <w:rFonts w:asciiTheme="majorHAnsi" w:eastAsia="Times New Roman" w:hAnsiTheme="majorHAnsi" w:cstheme="majorHAnsi"/>
                <w:sz w:val="20"/>
                <w:szCs w:val="20"/>
                <w:highlight w:val="magenta"/>
                <w:lang w:eastAsia="en-GB"/>
              </w:rPr>
              <w:t>Letters correctly formed and sized.</w:t>
            </w:r>
          </w:p>
          <w:p w14:paraId="2347A5C5" w14:textId="7E084F14" w:rsidR="009422D3" w:rsidRPr="001E49BE" w:rsidRDefault="00E52006" w:rsidP="009422D3">
            <w:pPr>
              <w:rPr>
                <w:rFonts w:asciiTheme="majorHAnsi" w:hAnsiTheme="majorHAnsi" w:cstheme="majorHAnsi"/>
                <w:sz w:val="20"/>
                <w:szCs w:val="20"/>
                <w:highlight w:val="magenta"/>
              </w:rPr>
            </w:pPr>
            <w:r w:rsidRPr="001E49BE">
              <w:rPr>
                <w:rFonts w:asciiTheme="majorHAnsi" w:eastAsia="Times New Roman" w:hAnsiTheme="majorHAnsi" w:cstheme="majorBidi"/>
                <w:sz w:val="20"/>
                <w:szCs w:val="20"/>
                <w:highlight w:val="magenta"/>
                <w:lang w:eastAsia="en-GB"/>
              </w:rPr>
              <w:lastRenderedPageBreak/>
              <w:t xml:space="preserve">- </w:t>
            </w:r>
            <w:r w:rsidR="009422D3" w:rsidRPr="001E49BE">
              <w:rPr>
                <w:rFonts w:asciiTheme="majorHAnsi" w:eastAsia="Times New Roman" w:hAnsiTheme="majorHAnsi" w:cstheme="majorBidi"/>
                <w:sz w:val="20"/>
                <w:szCs w:val="20"/>
                <w:highlight w:val="magenta"/>
                <w:lang w:eastAsia="en-GB"/>
              </w:rPr>
              <w:t>Writing mostly joined correctly.</w:t>
            </w:r>
          </w:p>
          <w:p w14:paraId="15DF96A8" w14:textId="3FA6DF2A" w:rsidR="1134FDEB" w:rsidRPr="001E49BE" w:rsidRDefault="006E6857" w:rsidP="006E6857">
            <w:pPr>
              <w:rPr>
                <w:rFonts w:asciiTheme="majorHAnsi" w:eastAsiaTheme="majorEastAsia" w:hAnsiTheme="majorHAnsi" w:cstheme="majorBidi"/>
                <w:sz w:val="20"/>
                <w:szCs w:val="20"/>
                <w:highlight w:val="magenta"/>
                <w:lang w:eastAsia="en-GB"/>
              </w:rPr>
            </w:pPr>
            <w:r w:rsidRPr="001E49BE">
              <w:rPr>
                <w:i/>
                <w:iCs/>
                <w:sz w:val="20"/>
                <w:szCs w:val="20"/>
                <w:highlight w:val="magenta"/>
              </w:rPr>
              <w:t>*</w:t>
            </w:r>
            <w:r w:rsidR="1134FDEB" w:rsidRPr="001E49BE">
              <w:rPr>
                <w:i/>
                <w:iCs/>
                <w:sz w:val="20"/>
                <w:szCs w:val="20"/>
                <w:highlight w:val="magenta"/>
              </w:rPr>
              <w:t>Pupils should be using joined handwriting throughout their independent writing. Handwriting should continue to be taught, with the aim of increasing the fluency with which pupils are able to write down what they want to say. This, in turn, will support their composition and spelling</w:t>
            </w:r>
            <w:r w:rsidR="1134FDEB" w:rsidRPr="001E49BE">
              <w:rPr>
                <w:sz w:val="20"/>
                <w:szCs w:val="20"/>
                <w:highlight w:val="magenta"/>
              </w:rPr>
              <w:t>.</w:t>
            </w:r>
          </w:p>
          <w:p w14:paraId="28A7CBBF" w14:textId="77777777" w:rsidR="00EC4AC0" w:rsidRPr="001E49BE" w:rsidRDefault="00EC4AC0" w:rsidP="00EC4AC0">
            <w:pPr>
              <w:rPr>
                <w:rFonts w:asciiTheme="majorHAnsi" w:hAnsiTheme="majorHAnsi" w:cstheme="majorHAnsi"/>
                <w:sz w:val="20"/>
                <w:szCs w:val="20"/>
                <w:highlight w:val="magenta"/>
              </w:rPr>
            </w:pPr>
          </w:p>
        </w:tc>
        <w:tc>
          <w:tcPr>
            <w:tcW w:w="2040" w:type="dxa"/>
            <w:shd w:val="clear" w:color="auto" w:fill="8EAADB" w:themeFill="accent1" w:themeFillTint="99"/>
          </w:tcPr>
          <w:p w14:paraId="1A1058E8" w14:textId="0E7AF764" w:rsidR="001A09A0" w:rsidRPr="00837A6B" w:rsidRDefault="001A09A0" w:rsidP="33894B09">
            <w:pPr>
              <w:rPr>
                <w:rFonts w:asciiTheme="majorHAnsi" w:hAnsiTheme="majorHAnsi" w:cstheme="majorBidi"/>
                <w:sz w:val="20"/>
                <w:szCs w:val="20"/>
                <w:highlight w:val="magenta"/>
              </w:rPr>
            </w:pPr>
            <w:r w:rsidRPr="33894B09">
              <w:rPr>
                <w:rFonts w:asciiTheme="majorHAnsi" w:eastAsia="Times New Roman" w:hAnsiTheme="majorHAnsi" w:cstheme="majorBidi"/>
                <w:sz w:val="20"/>
                <w:szCs w:val="20"/>
                <w:highlight w:val="magenta"/>
                <w:lang w:eastAsia="en-GB"/>
              </w:rPr>
              <w:lastRenderedPageBreak/>
              <w:t>- Letters correctly formed and sized</w:t>
            </w:r>
          </w:p>
          <w:p w14:paraId="002F887D" w14:textId="77777777" w:rsidR="001A09A0" w:rsidRPr="00837A6B" w:rsidRDefault="001A09A0" w:rsidP="33894B09">
            <w:pPr>
              <w:rPr>
                <w:rFonts w:asciiTheme="majorHAnsi" w:hAnsiTheme="majorHAnsi" w:cstheme="majorBidi"/>
                <w:sz w:val="20"/>
                <w:szCs w:val="20"/>
                <w:highlight w:val="magenta"/>
              </w:rPr>
            </w:pPr>
            <w:r w:rsidRPr="33894B09">
              <w:rPr>
                <w:rFonts w:asciiTheme="majorHAnsi" w:eastAsia="Times New Roman" w:hAnsiTheme="majorHAnsi" w:cstheme="majorBidi"/>
                <w:sz w:val="20"/>
                <w:szCs w:val="20"/>
                <w:highlight w:val="magenta"/>
                <w:lang w:eastAsia="en-GB"/>
              </w:rPr>
              <w:lastRenderedPageBreak/>
              <w:t>Writing mostly joined correctly</w:t>
            </w:r>
          </w:p>
          <w:p w14:paraId="484024D2" w14:textId="3A37C378" w:rsidR="00EC4AC0" w:rsidRPr="00837A6B" w:rsidRDefault="006E6857" w:rsidP="33894B09">
            <w:pPr>
              <w:rPr>
                <w:rFonts w:asciiTheme="majorHAnsi" w:eastAsiaTheme="majorEastAsia" w:hAnsiTheme="majorHAnsi" w:cstheme="majorBidi"/>
                <w:sz w:val="20"/>
                <w:szCs w:val="20"/>
                <w:highlight w:val="magenta"/>
              </w:rPr>
            </w:pPr>
            <w:r w:rsidRPr="33894B09">
              <w:rPr>
                <w:rFonts w:ascii="Calibri" w:eastAsia="Calibri" w:hAnsi="Calibri" w:cs="Calibri"/>
                <w:i/>
                <w:iCs/>
                <w:sz w:val="20"/>
                <w:szCs w:val="20"/>
                <w:highlight w:val="magenta"/>
              </w:rPr>
              <w:t>*</w:t>
            </w:r>
            <w:r w:rsidR="64A7B970" w:rsidRPr="33894B09">
              <w:rPr>
                <w:rFonts w:ascii="Calibri" w:eastAsia="Calibri" w:hAnsi="Calibri" w:cs="Calibri"/>
                <w:i/>
                <w:iCs/>
                <w:sz w:val="20"/>
                <w:szCs w:val="20"/>
                <w:highlight w:val="magenta"/>
              </w:rPr>
              <w:t>Pupils should be using joined handwriting throughout their independent writing. Handwriting should continue to be taught, with the aim of increasing the fluency with which pupils are able to write down what they want to say. This, in turn, will support their composition and spelling</w:t>
            </w:r>
          </w:p>
        </w:tc>
        <w:tc>
          <w:tcPr>
            <w:tcW w:w="2036" w:type="dxa"/>
            <w:shd w:val="clear" w:color="auto" w:fill="8496B0" w:themeFill="text2" w:themeFillTint="99"/>
          </w:tcPr>
          <w:p w14:paraId="10C1CD13" w14:textId="2FEE48FC" w:rsidR="00E03673" w:rsidRPr="003728D4" w:rsidRDefault="00E03673" w:rsidP="5F09FDCF">
            <w:pPr>
              <w:rPr>
                <w:rFonts w:asciiTheme="majorHAnsi" w:hAnsiTheme="majorHAnsi" w:cstheme="majorBidi"/>
                <w:sz w:val="20"/>
                <w:szCs w:val="20"/>
                <w:highlight w:val="magenta"/>
              </w:rPr>
            </w:pPr>
            <w:r w:rsidRPr="003728D4">
              <w:rPr>
                <w:rFonts w:asciiTheme="majorHAnsi" w:eastAsia="Times New Roman" w:hAnsiTheme="majorHAnsi" w:cstheme="majorBidi"/>
                <w:sz w:val="20"/>
                <w:szCs w:val="20"/>
                <w:highlight w:val="magenta"/>
                <w:lang w:eastAsia="en-GB"/>
              </w:rPr>
              <w:lastRenderedPageBreak/>
              <w:t>- Letters correctly formed and sized</w:t>
            </w:r>
          </w:p>
          <w:p w14:paraId="75E50A8C" w14:textId="77777777" w:rsidR="00E03673" w:rsidRPr="003728D4" w:rsidRDefault="00E03673" w:rsidP="5F09FDCF">
            <w:pPr>
              <w:rPr>
                <w:rFonts w:asciiTheme="majorHAnsi" w:hAnsiTheme="majorHAnsi" w:cstheme="majorBidi"/>
                <w:sz w:val="20"/>
                <w:szCs w:val="20"/>
                <w:highlight w:val="magenta"/>
              </w:rPr>
            </w:pPr>
            <w:r w:rsidRPr="003728D4">
              <w:rPr>
                <w:rFonts w:asciiTheme="majorHAnsi" w:eastAsia="Times New Roman" w:hAnsiTheme="majorHAnsi" w:cstheme="majorBidi"/>
                <w:sz w:val="20"/>
                <w:szCs w:val="20"/>
                <w:highlight w:val="magenta"/>
                <w:lang w:eastAsia="en-GB"/>
              </w:rPr>
              <w:lastRenderedPageBreak/>
              <w:t>Writing is joined correctly</w:t>
            </w:r>
          </w:p>
          <w:p w14:paraId="190D4C60" w14:textId="6116232D" w:rsidR="3877D3C4" w:rsidRPr="003728D4" w:rsidRDefault="00184F10" w:rsidP="006E6857">
            <w:pPr>
              <w:rPr>
                <w:rFonts w:asciiTheme="majorHAnsi" w:eastAsiaTheme="majorEastAsia" w:hAnsiTheme="majorHAnsi" w:cstheme="majorBidi"/>
                <w:sz w:val="20"/>
                <w:szCs w:val="20"/>
                <w:highlight w:val="magenta"/>
                <w:lang w:eastAsia="en-GB"/>
              </w:rPr>
            </w:pPr>
            <w:r w:rsidRPr="003728D4">
              <w:rPr>
                <w:i/>
                <w:iCs/>
                <w:sz w:val="20"/>
                <w:szCs w:val="20"/>
                <w:highlight w:val="magenta"/>
              </w:rPr>
              <w:t>*</w:t>
            </w:r>
            <w:r w:rsidR="3877D3C4" w:rsidRPr="003728D4">
              <w:rPr>
                <w:i/>
                <w:iCs/>
                <w:sz w:val="20"/>
                <w:szCs w:val="20"/>
                <w:highlight w:val="magenta"/>
              </w:rPr>
              <w:t>Pupils should continue to practise handwriting and be encouraged to increase the speed of it</w:t>
            </w:r>
          </w:p>
          <w:p w14:paraId="33DBFA55" w14:textId="06C04906" w:rsidR="030B162E" w:rsidRPr="003728D4" w:rsidRDefault="00184F10" w:rsidP="00184F10">
            <w:pPr>
              <w:rPr>
                <w:i/>
                <w:iCs/>
                <w:sz w:val="20"/>
                <w:szCs w:val="20"/>
                <w:highlight w:val="magenta"/>
              </w:rPr>
            </w:pPr>
            <w:r w:rsidRPr="003728D4">
              <w:rPr>
                <w:i/>
                <w:iCs/>
                <w:sz w:val="20"/>
                <w:szCs w:val="20"/>
                <w:highlight w:val="magenta"/>
              </w:rPr>
              <w:t>*</w:t>
            </w:r>
            <w:r w:rsidR="030B162E" w:rsidRPr="003728D4">
              <w:rPr>
                <w:i/>
                <w:iCs/>
                <w:sz w:val="20"/>
                <w:szCs w:val="20"/>
                <w:highlight w:val="magenta"/>
              </w:rPr>
              <w:t xml:space="preserve">They should also be taught to use an </w:t>
            </w:r>
            <w:proofErr w:type="spellStart"/>
            <w:r w:rsidR="030B162E" w:rsidRPr="003728D4">
              <w:rPr>
                <w:i/>
                <w:iCs/>
                <w:sz w:val="20"/>
                <w:szCs w:val="20"/>
                <w:highlight w:val="magenta"/>
              </w:rPr>
              <w:t>unjoined</w:t>
            </w:r>
            <w:proofErr w:type="spellEnd"/>
            <w:r w:rsidR="030B162E" w:rsidRPr="003728D4">
              <w:rPr>
                <w:i/>
                <w:iCs/>
                <w:sz w:val="20"/>
                <w:szCs w:val="20"/>
                <w:highlight w:val="magenta"/>
              </w:rPr>
              <w:t xml:space="preserve"> style, for example, for labelling a diagram or data, writing an email address, or for algebra and capital letters, for example, for filling in a form.</w:t>
            </w:r>
          </w:p>
          <w:p w14:paraId="5FD1733D" w14:textId="77777777" w:rsidR="00EC4AC0" w:rsidRPr="003728D4" w:rsidRDefault="00EC4AC0" w:rsidP="00EC4AC0">
            <w:pPr>
              <w:rPr>
                <w:rFonts w:asciiTheme="majorHAnsi" w:hAnsiTheme="majorHAnsi" w:cstheme="majorHAnsi"/>
                <w:sz w:val="20"/>
                <w:szCs w:val="20"/>
                <w:highlight w:val="magenta"/>
              </w:rPr>
            </w:pPr>
          </w:p>
        </w:tc>
        <w:tc>
          <w:tcPr>
            <w:tcW w:w="2026" w:type="dxa"/>
            <w:shd w:val="clear" w:color="auto" w:fill="8496B0" w:themeFill="text2" w:themeFillTint="99"/>
          </w:tcPr>
          <w:p w14:paraId="6E619C6E" w14:textId="487951B0" w:rsidR="00E03673" w:rsidRPr="00C56A0B" w:rsidRDefault="00E03673" w:rsidP="5F09FDCF">
            <w:pPr>
              <w:rPr>
                <w:rFonts w:asciiTheme="majorHAnsi" w:hAnsiTheme="majorHAnsi" w:cstheme="majorBidi"/>
                <w:sz w:val="20"/>
                <w:szCs w:val="20"/>
                <w:highlight w:val="magenta"/>
              </w:rPr>
            </w:pPr>
            <w:r w:rsidRPr="00C56A0B">
              <w:rPr>
                <w:rFonts w:asciiTheme="majorHAnsi" w:eastAsia="Times New Roman" w:hAnsiTheme="majorHAnsi" w:cstheme="majorBidi"/>
                <w:sz w:val="20"/>
                <w:szCs w:val="20"/>
                <w:highlight w:val="magenta"/>
                <w:lang w:eastAsia="en-GB"/>
              </w:rPr>
              <w:lastRenderedPageBreak/>
              <w:t>- Letters correctly formed and sized</w:t>
            </w:r>
          </w:p>
          <w:p w14:paraId="31BB101D" w14:textId="03652C91" w:rsidR="00E03673" w:rsidRPr="00C56A0B" w:rsidRDefault="00E03673" w:rsidP="5F09FDCF">
            <w:pPr>
              <w:rPr>
                <w:rFonts w:asciiTheme="majorHAnsi" w:eastAsia="Times New Roman" w:hAnsiTheme="majorHAnsi" w:cstheme="majorBidi"/>
                <w:sz w:val="20"/>
                <w:szCs w:val="20"/>
                <w:highlight w:val="magenta"/>
                <w:lang w:eastAsia="en-GB"/>
              </w:rPr>
            </w:pPr>
            <w:r w:rsidRPr="00C56A0B">
              <w:rPr>
                <w:rFonts w:asciiTheme="majorHAnsi" w:eastAsia="Times New Roman" w:hAnsiTheme="majorHAnsi" w:cstheme="majorBidi"/>
                <w:sz w:val="20"/>
                <w:szCs w:val="20"/>
                <w:highlight w:val="magenta"/>
                <w:lang w:eastAsia="en-GB"/>
              </w:rPr>
              <w:lastRenderedPageBreak/>
              <w:t>Writing is joined correctly</w:t>
            </w:r>
          </w:p>
          <w:p w14:paraId="5B6B6F9F" w14:textId="2950672A" w:rsidR="00667CB6" w:rsidRPr="00C56A0B" w:rsidRDefault="00667CB6" w:rsidP="00E03673">
            <w:pPr>
              <w:rPr>
                <w:rFonts w:asciiTheme="majorHAnsi" w:hAnsiTheme="majorHAnsi" w:cstheme="majorHAnsi"/>
                <w:sz w:val="20"/>
                <w:szCs w:val="20"/>
                <w:highlight w:val="magenta"/>
              </w:rPr>
            </w:pPr>
            <w:r w:rsidRPr="00C56A0B">
              <w:rPr>
                <w:rFonts w:asciiTheme="majorHAnsi" w:hAnsiTheme="majorHAnsi" w:cstheme="majorHAnsi"/>
                <w:sz w:val="20"/>
                <w:szCs w:val="20"/>
                <w:highlight w:val="magenta"/>
              </w:rPr>
              <w:t xml:space="preserve">- choosing which shape </w:t>
            </w:r>
            <w:r w:rsidR="004B417A" w:rsidRPr="00C56A0B">
              <w:rPr>
                <w:rFonts w:asciiTheme="majorHAnsi" w:hAnsiTheme="majorHAnsi" w:cstheme="majorHAnsi"/>
                <w:sz w:val="20"/>
                <w:szCs w:val="20"/>
                <w:highlight w:val="magenta"/>
              </w:rPr>
              <w:t>of a letter to use when given choices</w:t>
            </w:r>
            <w:r w:rsidR="00184F10" w:rsidRPr="00C56A0B">
              <w:rPr>
                <w:rFonts w:asciiTheme="majorHAnsi" w:hAnsiTheme="majorHAnsi" w:cstheme="majorHAnsi"/>
                <w:sz w:val="20"/>
                <w:szCs w:val="20"/>
                <w:highlight w:val="magenta"/>
              </w:rPr>
              <w:t xml:space="preserve"> </w:t>
            </w:r>
            <w:r w:rsidR="004B417A" w:rsidRPr="00C56A0B">
              <w:rPr>
                <w:rFonts w:asciiTheme="majorHAnsi" w:hAnsiTheme="majorHAnsi" w:cstheme="majorHAnsi"/>
                <w:sz w:val="20"/>
                <w:szCs w:val="20"/>
                <w:highlight w:val="magenta"/>
              </w:rPr>
              <w:t xml:space="preserve">and deciding whether or not to join specific letter </w:t>
            </w:r>
          </w:p>
          <w:p w14:paraId="7E5911C8" w14:textId="4F1A49A5" w:rsidR="00FA3E90" w:rsidRPr="00C56A0B" w:rsidRDefault="00FA3E90" w:rsidP="00E03673">
            <w:pPr>
              <w:rPr>
                <w:rFonts w:asciiTheme="majorHAnsi" w:hAnsiTheme="majorHAnsi" w:cstheme="majorHAnsi"/>
                <w:sz w:val="20"/>
                <w:szCs w:val="20"/>
                <w:highlight w:val="magenta"/>
              </w:rPr>
            </w:pPr>
            <w:r w:rsidRPr="00C56A0B">
              <w:rPr>
                <w:rFonts w:asciiTheme="majorHAnsi" w:hAnsiTheme="majorHAnsi" w:cstheme="majorHAnsi"/>
                <w:sz w:val="20"/>
                <w:szCs w:val="20"/>
                <w:highlight w:val="magenta"/>
              </w:rPr>
              <w:t>- maintain legibility in joined handwriting when writing at speed</w:t>
            </w:r>
          </w:p>
          <w:p w14:paraId="53557ACD" w14:textId="729D743C" w:rsidR="00EC4AC0" w:rsidRPr="00C56A0B" w:rsidRDefault="0069766D" w:rsidP="00184F10">
            <w:pPr>
              <w:rPr>
                <w:i/>
                <w:iCs/>
                <w:sz w:val="20"/>
                <w:szCs w:val="20"/>
                <w:highlight w:val="magenta"/>
                <w:lang w:eastAsia="en-GB"/>
              </w:rPr>
            </w:pPr>
            <w:r w:rsidRPr="00C56A0B">
              <w:rPr>
                <w:i/>
                <w:iCs/>
                <w:sz w:val="20"/>
                <w:szCs w:val="20"/>
                <w:highlight w:val="magenta"/>
              </w:rPr>
              <w:t>*</w:t>
            </w:r>
            <w:r w:rsidR="6054B095" w:rsidRPr="00C56A0B">
              <w:rPr>
                <w:i/>
                <w:iCs/>
                <w:sz w:val="20"/>
                <w:szCs w:val="20"/>
                <w:highlight w:val="magenta"/>
              </w:rPr>
              <w:t>Pupils should continue to practise handwriting and be encouraged to increase the speed of it</w:t>
            </w:r>
          </w:p>
          <w:p w14:paraId="013EDB08" w14:textId="55A4FE33" w:rsidR="00EC4AC0" w:rsidRPr="00C56A0B" w:rsidRDefault="0069766D" w:rsidP="0069766D">
            <w:pPr>
              <w:rPr>
                <w:i/>
                <w:iCs/>
                <w:sz w:val="20"/>
                <w:szCs w:val="20"/>
                <w:highlight w:val="magenta"/>
              </w:rPr>
            </w:pPr>
            <w:r w:rsidRPr="00C56A0B">
              <w:rPr>
                <w:i/>
                <w:iCs/>
                <w:sz w:val="20"/>
                <w:szCs w:val="20"/>
                <w:highlight w:val="magenta"/>
              </w:rPr>
              <w:t>*</w:t>
            </w:r>
            <w:r w:rsidR="38ABCE8B" w:rsidRPr="00C56A0B">
              <w:rPr>
                <w:i/>
                <w:iCs/>
                <w:sz w:val="20"/>
                <w:szCs w:val="20"/>
                <w:highlight w:val="magenta"/>
              </w:rPr>
              <w:t xml:space="preserve">They should also be taught to use an </w:t>
            </w:r>
            <w:proofErr w:type="spellStart"/>
            <w:r w:rsidR="38ABCE8B" w:rsidRPr="00C56A0B">
              <w:rPr>
                <w:i/>
                <w:iCs/>
                <w:sz w:val="20"/>
                <w:szCs w:val="20"/>
                <w:highlight w:val="magenta"/>
              </w:rPr>
              <w:t>unjoined</w:t>
            </w:r>
            <w:proofErr w:type="spellEnd"/>
            <w:r w:rsidR="38ABCE8B" w:rsidRPr="00C56A0B">
              <w:rPr>
                <w:i/>
                <w:iCs/>
                <w:sz w:val="20"/>
                <w:szCs w:val="20"/>
                <w:highlight w:val="magenta"/>
              </w:rPr>
              <w:t xml:space="preserve"> style, for example, for labelling a diagram or data, writing an email address, or for algebra and capital letters, for example, for filling in a form.</w:t>
            </w:r>
          </w:p>
        </w:tc>
      </w:tr>
      <w:tr w:rsidR="324BDA93" w:rsidRPr="00837A6B" w14:paraId="4589E160" w14:textId="77777777" w:rsidTr="54FF325B">
        <w:trPr>
          <w:trHeight w:val="2205"/>
        </w:trPr>
        <w:tc>
          <w:tcPr>
            <w:tcW w:w="1316" w:type="dxa"/>
            <w:vMerge/>
          </w:tcPr>
          <w:p w14:paraId="7089E914" w14:textId="77777777" w:rsidR="0064273A" w:rsidRPr="00837A6B" w:rsidRDefault="0064273A"/>
        </w:tc>
        <w:tc>
          <w:tcPr>
            <w:tcW w:w="14561" w:type="dxa"/>
            <w:gridSpan w:val="7"/>
            <w:shd w:val="clear" w:color="auto" w:fill="8496B0" w:themeFill="text2" w:themeFillTint="99"/>
          </w:tcPr>
          <w:p w14:paraId="701387D3" w14:textId="3DDB6A50" w:rsidR="1AC2ED0F" w:rsidRPr="00837A6B" w:rsidRDefault="1AC2ED0F" w:rsidP="2108F19A">
            <w:pPr>
              <w:spacing w:line="259" w:lineRule="auto"/>
              <w:rPr>
                <w:rFonts w:asciiTheme="majorHAnsi" w:hAnsiTheme="majorHAnsi" w:cstheme="majorBidi"/>
                <w:sz w:val="20"/>
                <w:szCs w:val="20"/>
              </w:rPr>
            </w:pPr>
            <w:r w:rsidRPr="00837A6B">
              <w:rPr>
                <w:noProof/>
                <w:lang w:eastAsia="en-GB"/>
              </w:rPr>
              <w:drawing>
                <wp:inline distT="0" distB="0" distL="0" distR="0" wp14:anchorId="43D618E0" wp14:editId="2BA6AC56">
                  <wp:extent cx="7772400" cy="2739452"/>
                  <wp:effectExtent l="0" t="0" r="0" b="3810"/>
                  <wp:docPr id="1717920490" name="Picture 1717920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92049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72400" cy="2739452"/>
                          </a:xfrm>
                          <a:prstGeom prst="rect">
                            <a:avLst/>
                          </a:prstGeom>
                        </pic:spPr>
                      </pic:pic>
                    </a:graphicData>
                  </a:graphic>
                </wp:inline>
              </w:drawing>
            </w:r>
          </w:p>
        </w:tc>
      </w:tr>
      <w:tr w:rsidR="00B84CFE" w:rsidRPr="00837A6B" w14:paraId="07D392D9" w14:textId="77777777" w:rsidTr="54FF325B">
        <w:tc>
          <w:tcPr>
            <w:tcW w:w="1316" w:type="dxa"/>
            <w:shd w:val="clear" w:color="auto" w:fill="FFD966" w:themeFill="accent4" w:themeFillTint="99"/>
          </w:tcPr>
          <w:p w14:paraId="742B0057" w14:textId="77777777" w:rsidR="00E15F4A" w:rsidRPr="00837A6B" w:rsidRDefault="00E15F4A" w:rsidP="00E15F4A">
            <w:pPr>
              <w:rPr>
                <w:rFonts w:asciiTheme="majorHAnsi" w:hAnsiTheme="majorHAnsi" w:cstheme="majorHAnsi"/>
                <w:b/>
                <w:bCs/>
                <w:sz w:val="20"/>
                <w:szCs w:val="20"/>
              </w:rPr>
            </w:pPr>
          </w:p>
        </w:tc>
        <w:tc>
          <w:tcPr>
            <w:tcW w:w="2087" w:type="dxa"/>
            <w:shd w:val="clear" w:color="auto" w:fill="FFD966" w:themeFill="accent4" w:themeFillTint="99"/>
          </w:tcPr>
          <w:p w14:paraId="30B903D1" w14:textId="77777777" w:rsidR="00E15F4A" w:rsidRPr="00837A6B" w:rsidRDefault="00E15F4A" w:rsidP="00E15F4A">
            <w:pPr>
              <w:rPr>
                <w:rFonts w:asciiTheme="majorHAnsi" w:hAnsiTheme="majorHAnsi" w:cstheme="majorHAnsi"/>
                <w:b/>
                <w:bCs/>
                <w:sz w:val="20"/>
                <w:szCs w:val="20"/>
              </w:rPr>
            </w:pPr>
            <w:r w:rsidRPr="00837A6B">
              <w:rPr>
                <w:rFonts w:asciiTheme="majorHAnsi" w:hAnsiTheme="majorHAnsi" w:cstheme="majorHAnsi"/>
                <w:b/>
                <w:bCs/>
                <w:sz w:val="20"/>
                <w:szCs w:val="20"/>
              </w:rPr>
              <w:t>FS</w:t>
            </w:r>
          </w:p>
        </w:tc>
        <w:tc>
          <w:tcPr>
            <w:tcW w:w="2092" w:type="dxa"/>
            <w:shd w:val="clear" w:color="auto" w:fill="FFD966" w:themeFill="accent4" w:themeFillTint="99"/>
          </w:tcPr>
          <w:p w14:paraId="44D4264B" w14:textId="77777777" w:rsidR="00E15F4A" w:rsidRPr="00837A6B" w:rsidRDefault="00E15F4A" w:rsidP="00E15F4A">
            <w:pPr>
              <w:rPr>
                <w:rFonts w:asciiTheme="majorHAnsi" w:hAnsiTheme="majorHAnsi" w:cstheme="majorHAnsi"/>
                <w:b/>
                <w:bCs/>
                <w:sz w:val="20"/>
                <w:szCs w:val="20"/>
              </w:rPr>
            </w:pPr>
            <w:r w:rsidRPr="00837A6B">
              <w:rPr>
                <w:rFonts w:asciiTheme="majorHAnsi" w:hAnsiTheme="majorHAnsi" w:cstheme="majorHAnsi"/>
                <w:b/>
                <w:bCs/>
                <w:sz w:val="20"/>
                <w:szCs w:val="20"/>
              </w:rPr>
              <w:t>Year 1</w:t>
            </w:r>
          </w:p>
        </w:tc>
        <w:tc>
          <w:tcPr>
            <w:tcW w:w="2046" w:type="dxa"/>
            <w:shd w:val="clear" w:color="auto" w:fill="FFD966" w:themeFill="accent4" w:themeFillTint="99"/>
          </w:tcPr>
          <w:p w14:paraId="19CDDC05" w14:textId="77777777" w:rsidR="00E15F4A" w:rsidRPr="00837A6B" w:rsidRDefault="00E15F4A" w:rsidP="00E15F4A">
            <w:pPr>
              <w:rPr>
                <w:rFonts w:asciiTheme="majorHAnsi" w:hAnsiTheme="majorHAnsi" w:cstheme="majorHAnsi"/>
                <w:b/>
                <w:bCs/>
                <w:sz w:val="20"/>
                <w:szCs w:val="20"/>
              </w:rPr>
            </w:pPr>
            <w:r w:rsidRPr="00837A6B">
              <w:rPr>
                <w:rFonts w:asciiTheme="majorHAnsi" w:hAnsiTheme="majorHAnsi" w:cstheme="majorHAnsi"/>
                <w:b/>
                <w:bCs/>
                <w:sz w:val="20"/>
                <w:szCs w:val="20"/>
              </w:rPr>
              <w:t>Year 2</w:t>
            </w:r>
          </w:p>
        </w:tc>
        <w:tc>
          <w:tcPr>
            <w:tcW w:w="2234" w:type="dxa"/>
            <w:shd w:val="clear" w:color="auto" w:fill="FFD966" w:themeFill="accent4" w:themeFillTint="99"/>
          </w:tcPr>
          <w:p w14:paraId="097E7E51" w14:textId="77777777" w:rsidR="00E15F4A" w:rsidRPr="00837A6B" w:rsidRDefault="00E15F4A" w:rsidP="00E15F4A">
            <w:pPr>
              <w:rPr>
                <w:rFonts w:asciiTheme="majorHAnsi" w:hAnsiTheme="majorHAnsi" w:cstheme="majorHAnsi"/>
                <w:b/>
                <w:bCs/>
                <w:sz w:val="20"/>
                <w:szCs w:val="20"/>
              </w:rPr>
            </w:pPr>
            <w:r w:rsidRPr="00837A6B">
              <w:rPr>
                <w:rFonts w:asciiTheme="majorHAnsi" w:hAnsiTheme="majorHAnsi" w:cstheme="majorHAnsi"/>
                <w:b/>
                <w:bCs/>
                <w:sz w:val="20"/>
                <w:szCs w:val="20"/>
              </w:rPr>
              <w:t>Year 3</w:t>
            </w:r>
          </w:p>
        </w:tc>
        <w:tc>
          <w:tcPr>
            <w:tcW w:w="2040" w:type="dxa"/>
            <w:shd w:val="clear" w:color="auto" w:fill="FFD966" w:themeFill="accent4" w:themeFillTint="99"/>
          </w:tcPr>
          <w:p w14:paraId="54C09C60" w14:textId="77777777" w:rsidR="00E15F4A" w:rsidRPr="00837A6B" w:rsidRDefault="00E15F4A" w:rsidP="00E15F4A">
            <w:pPr>
              <w:rPr>
                <w:rFonts w:asciiTheme="majorHAnsi" w:hAnsiTheme="majorHAnsi" w:cstheme="majorHAnsi"/>
                <w:b/>
                <w:bCs/>
                <w:sz w:val="20"/>
                <w:szCs w:val="20"/>
              </w:rPr>
            </w:pPr>
            <w:r w:rsidRPr="00837A6B">
              <w:rPr>
                <w:rFonts w:asciiTheme="majorHAnsi" w:hAnsiTheme="majorHAnsi" w:cstheme="majorHAnsi"/>
                <w:b/>
                <w:bCs/>
                <w:sz w:val="20"/>
                <w:szCs w:val="20"/>
              </w:rPr>
              <w:t>Year 4</w:t>
            </w:r>
          </w:p>
        </w:tc>
        <w:tc>
          <w:tcPr>
            <w:tcW w:w="2036" w:type="dxa"/>
            <w:shd w:val="clear" w:color="auto" w:fill="FFD966" w:themeFill="accent4" w:themeFillTint="99"/>
          </w:tcPr>
          <w:p w14:paraId="7C3BFC7E" w14:textId="77777777" w:rsidR="00E15F4A" w:rsidRPr="00837A6B" w:rsidRDefault="00E15F4A" w:rsidP="00E15F4A">
            <w:pPr>
              <w:rPr>
                <w:rFonts w:asciiTheme="majorHAnsi" w:hAnsiTheme="majorHAnsi" w:cstheme="majorHAnsi"/>
                <w:b/>
                <w:bCs/>
                <w:sz w:val="20"/>
                <w:szCs w:val="20"/>
              </w:rPr>
            </w:pPr>
            <w:r w:rsidRPr="00837A6B">
              <w:rPr>
                <w:rFonts w:asciiTheme="majorHAnsi" w:hAnsiTheme="majorHAnsi" w:cstheme="majorHAnsi"/>
                <w:b/>
                <w:bCs/>
                <w:sz w:val="20"/>
                <w:szCs w:val="20"/>
              </w:rPr>
              <w:t>Year 5</w:t>
            </w:r>
          </w:p>
        </w:tc>
        <w:tc>
          <w:tcPr>
            <w:tcW w:w="2026" w:type="dxa"/>
            <w:shd w:val="clear" w:color="auto" w:fill="FFD966" w:themeFill="accent4" w:themeFillTint="99"/>
          </w:tcPr>
          <w:p w14:paraId="24526403" w14:textId="77777777" w:rsidR="00E15F4A" w:rsidRPr="00837A6B" w:rsidRDefault="00E15F4A" w:rsidP="00E15F4A">
            <w:pPr>
              <w:rPr>
                <w:rFonts w:asciiTheme="majorHAnsi" w:hAnsiTheme="majorHAnsi" w:cstheme="majorHAnsi"/>
                <w:b/>
                <w:bCs/>
                <w:sz w:val="20"/>
                <w:szCs w:val="20"/>
              </w:rPr>
            </w:pPr>
            <w:r w:rsidRPr="00837A6B">
              <w:rPr>
                <w:rFonts w:asciiTheme="majorHAnsi" w:hAnsiTheme="majorHAnsi" w:cstheme="majorHAnsi"/>
                <w:b/>
                <w:bCs/>
                <w:sz w:val="20"/>
                <w:szCs w:val="20"/>
              </w:rPr>
              <w:t>Year 6</w:t>
            </w:r>
          </w:p>
        </w:tc>
      </w:tr>
      <w:tr w:rsidR="00B9531B" w:rsidRPr="00837A6B" w14:paraId="3C00F2A4" w14:textId="77777777" w:rsidTr="54FF325B">
        <w:tc>
          <w:tcPr>
            <w:tcW w:w="1316" w:type="dxa"/>
            <w:shd w:val="clear" w:color="auto" w:fill="F2F2F2" w:themeFill="background1" w:themeFillShade="F2"/>
          </w:tcPr>
          <w:p w14:paraId="476BD5BB" w14:textId="07D11CC4" w:rsidR="00B9531B" w:rsidRPr="00C56A0B" w:rsidRDefault="00B9531B" w:rsidP="00B9531B">
            <w:pPr>
              <w:rPr>
                <w:rFonts w:asciiTheme="majorHAnsi" w:hAnsiTheme="majorHAnsi" w:cstheme="majorHAnsi"/>
                <w:sz w:val="20"/>
                <w:szCs w:val="20"/>
              </w:rPr>
            </w:pPr>
            <w:r w:rsidRPr="00C56A0B">
              <w:rPr>
                <w:rFonts w:asciiTheme="majorHAnsi" w:hAnsiTheme="majorHAnsi" w:cstheme="majorHAnsi"/>
                <w:b/>
                <w:bCs/>
                <w:sz w:val="20"/>
                <w:szCs w:val="20"/>
              </w:rPr>
              <w:t>Contexts for writing</w:t>
            </w:r>
          </w:p>
        </w:tc>
        <w:tc>
          <w:tcPr>
            <w:tcW w:w="2087" w:type="dxa"/>
            <w:shd w:val="clear" w:color="auto" w:fill="D9E2F3" w:themeFill="accent1" w:themeFillTint="33"/>
          </w:tcPr>
          <w:p w14:paraId="1C9FBA7E" w14:textId="77777777" w:rsidR="00B9531B" w:rsidRPr="00C56A0B" w:rsidRDefault="00B9531B" w:rsidP="00B9531B">
            <w:pPr>
              <w:rPr>
                <w:rFonts w:asciiTheme="majorHAnsi" w:hAnsiTheme="majorHAnsi" w:cstheme="majorBidi"/>
                <w:sz w:val="20"/>
                <w:szCs w:val="20"/>
              </w:rPr>
            </w:pPr>
            <w:r w:rsidRPr="00C56A0B">
              <w:rPr>
                <w:rFonts w:asciiTheme="majorHAnsi" w:hAnsiTheme="majorHAnsi" w:cstheme="majorBidi"/>
                <w:sz w:val="20"/>
                <w:szCs w:val="20"/>
              </w:rPr>
              <w:t xml:space="preserve">- Real life experiences </w:t>
            </w:r>
          </w:p>
          <w:p w14:paraId="36C2388F" w14:textId="77777777" w:rsidR="00B9531B" w:rsidRPr="00C56A0B" w:rsidRDefault="00B9531B" w:rsidP="00B9531B">
            <w:pPr>
              <w:rPr>
                <w:rFonts w:asciiTheme="majorHAnsi" w:hAnsiTheme="majorHAnsi" w:cstheme="majorBidi"/>
                <w:sz w:val="20"/>
                <w:szCs w:val="20"/>
              </w:rPr>
            </w:pPr>
            <w:r w:rsidRPr="00C56A0B">
              <w:rPr>
                <w:rFonts w:asciiTheme="majorHAnsi" w:hAnsiTheme="majorHAnsi" w:cstheme="majorBidi"/>
                <w:sz w:val="20"/>
                <w:szCs w:val="20"/>
              </w:rPr>
              <w:t>- Visitors into school (</w:t>
            </w:r>
            <w:proofErr w:type="spellStart"/>
            <w:r w:rsidRPr="00C56A0B">
              <w:rPr>
                <w:rFonts w:asciiTheme="majorHAnsi" w:hAnsiTheme="majorHAnsi" w:cstheme="majorBidi"/>
                <w:sz w:val="20"/>
                <w:szCs w:val="20"/>
              </w:rPr>
              <w:t>ParTake</w:t>
            </w:r>
            <w:proofErr w:type="spellEnd"/>
            <w:r w:rsidRPr="00C56A0B">
              <w:rPr>
                <w:rFonts w:asciiTheme="majorHAnsi" w:hAnsiTheme="majorHAnsi" w:cstheme="majorBidi"/>
                <w:sz w:val="20"/>
                <w:szCs w:val="20"/>
              </w:rPr>
              <w:t xml:space="preserve"> Theatre)</w:t>
            </w:r>
          </w:p>
          <w:p w14:paraId="5400960C" w14:textId="77777777" w:rsidR="00B9531B" w:rsidRPr="00C56A0B" w:rsidRDefault="00B9531B" w:rsidP="00B9531B">
            <w:pPr>
              <w:rPr>
                <w:rFonts w:asciiTheme="majorHAnsi" w:hAnsiTheme="majorHAnsi" w:cstheme="majorBidi"/>
                <w:sz w:val="20"/>
                <w:szCs w:val="20"/>
              </w:rPr>
            </w:pPr>
            <w:r w:rsidRPr="00C56A0B">
              <w:rPr>
                <w:rFonts w:asciiTheme="majorHAnsi" w:hAnsiTheme="majorHAnsi" w:cstheme="majorBidi"/>
                <w:sz w:val="20"/>
                <w:szCs w:val="20"/>
              </w:rPr>
              <w:t xml:space="preserve">- Links to topics </w:t>
            </w:r>
          </w:p>
          <w:p w14:paraId="35892ADE" w14:textId="77777777" w:rsidR="00B9531B" w:rsidRPr="00C56A0B" w:rsidRDefault="00B9531B" w:rsidP="00B9531B">
            <w:pPr>
              <w:rPr>
                <w:rFonts w:asciiTheme="majorHAnsi" w:hAnsiTheme="majorHAnsi" w:cstheme="majorBidi"/>
                <w:sz w:val="20"/>
                <w:szCs w:val="20"/>
              </w:rPr>
            </w:pPr>
            <w:r w:rsidRPr="00C56A0B">
              <w:rPr>
                <w:rFonts w:asciiTheme="majorHAnsi" w:hAnsiTheme="majorHAnsi" w:cstheme="majorBidi"/>
                <w:sz w:val="20"/>
                <w:szCs w:val="20"/>
              </w:rPr>
              <w:t xml:space="preserve">- School trips (Sherwood Pines) </w:t>
            </w:r>
          </w:p>
          <w:p w14:paraId="492E1C70" w14:textId="0B839078" w:rsidR="00B9531B" w:rsidRPr="00C56A0B" w:rsidRDefault="00B9531B" w:rsidP="71DA5125">
            <w:pPr>
              <w:rPr>
                <w:rFonts w:asciiTheme="majorHAnsi" w:hAnsiTheme="majorHAnsi" w:cstheme="majorBidi"/>
                <w:sz w:val="20"/>
                <w:szCs w:val="20"/>
              </w:rPr>
            </w:pPr>
            <w:r w:rsidRPr="00C56A0B">
              <w:rPr>
                <w:rFonts w:asciiTheme="majorHAnsi" w:hAnsiTheme="majorHAnsi" w:cstheme="majorBidi"/>
                <w:sz w:val="20"/>
                <w:szCs w:val="20"/>
              </w:rPr>
              <w:t>News Books – home/school</w:t>
            </w:r>
            <w:r w:rsidR="5CB79C75" w:rsidRPr="00C56A0B">
              <w:rPr>
                <w:rFonts w:asciiTheme="majorHAnsi" w:hAnsiTheme="majorHAnsi" w:cstheme="majorBidi"/>
                <w:sz w:val="20"/>
                <w:szCs w:val="20"/>
              </w:rPr>
              <w:t>.</w:t>
            </w:r>
          </w:p>
          <w:p w14:paraId="0EF33BAE" w14:textId="15A27E86" w:rsidR="00B9531B" w:rsidRPr="00C56A0B" w:rsidRDefault="5CB79C75" w:rsidP="00B9531B">
            <w:pPr>
              <w:rPr>
                <w:rFonts w:ascii="Calibri" w:eastAsia="Yu Mincho" w:hAnsi="Calibri" w:cs="Arial"/>
                <w:sz w:val="20"/>
                <w:szCs w:val="20"/>
              </w:rPr>
            </w:pPr>
            <w:r w:rsidRPr="00C56A0B">
              <w:rPr>
                <w:rFonts w:asciiTheme="majorHAnsi" w:hAnsiTheme="majorHAnsi" w:cstheme="majorBidi"/>
                <w:sz w:val="20"/>
                <w:szCs w:val="20"/>
              </w:rPr>
              <w:t>-</w:t>
            </w:r>
            <w:r w:rsidR="53EA6FDD" w:rsidRPr="00C56A0B">
              <w:rPr>
                <w:rFonts w:asciiTheme="majorHAnsi" w:hAnsiTheme="majorHAnsi" w:cstheme="majorBidi"/>
                <w:sz w:val="20"/>
                <w:szCs w:val="20"/>
              </w:rPr>
              <w:t>L</w:t>
            </w:r>
            <w:r w:rsidR="0B41DE1F" w:rsidRPr="00C56A0B">
              <w:rPr>
                <w:rFonts w:asciiTheme="majorHAnsi" w:hAnsiTheme="majorHAnsi" w:cstheme="majorBidi"/>
                <w:sz w:val="20"/>
                <w:szCs w:val="20"/>
              </w:rPr>
              <w:t>inked to stories</w:t>
            </w:r>
            <w:r w:rsidR="7159936E" w:rsidRPr="00C56A0B">
              <w:rPr>
                <w:rFonts w:asciiTheme="majorHAnsi" w:hAnsiTheme="majorHAnsi" w:cstheme="majorBidi"/>
                <w:sz w:val="20"/>
                <w:szCs w:val="20"/>
              </w:rPr>
              <w:t xml:space="preserve">, </w:t>
            </w:r>
            <w:r w:rsidR="0B41DE1F" w:rsidRPr="00C56A0B">
              <w:rPr>
                <w:rFonts w:asciiTheme="majorHAnsi" w:hAnsiTheme="majorHAnsi" w:cstheme="majorBidi"/>
                <w:sz w:val="20"/>
                <w:szCs w:val="20"/>
              </w:rPr>
              <w:t>traditional tales</w:t>
            </w:r>
            <w:r w:rsidR="3F13E62B" w:rsidRPr="00C56A0B">
              <w:rPr>
                <w:rFonts w:asciiTheme="majorHAnsi" w:hAnsiTheme="majorHAnsi" w:cstheme="majorBidi"/>
                <w:sz w:val="20"/>
                <w:szCs w:val="20"/>
              </w:rPr>
              <w:t>, non-fiction</w:t>
            </w:r>
            <w:r w:rsidR="0B41DE1F" w:rsidRPr="00C56A0B">
              <w:rPr>
                <w:rFonts w:asciiTheme="majorHAnsi" w:hAnsiTheme="majorHAnsi" w:cstheme="majorBidi"/>
                <w:sz w:val="20"/>
                <w:szCs w:val="20"/>
              </w:rPr>
              <w:t xml:space="preserve"> and animations.</w:t>
            </w:r>
          </w:p>
        </w:tc>
        <w:tc>
          <w:tcPr>
            <w:tcW w:w="2092" w:type="dxa"/>
            <w:shd w:val="clear" w:color="auto" w:fill="B4C6E7" w:themeFill="accent1" w:themeFillTint="66"/>
          </w:tcPr>
          <w:p w14:paraId="1CB19CC0" w14:textId="77777777" w:rsidR="00B9531B" w:rsidRPr="00C56A0B" w:rsidRDefault="00B9531B" w:rsidP="00B9531B">
            <w:pPr>
              <w:rPr>
                <w:rFonts w:asciiTheme="majorHAnsi" w:hAnsiTheme="majorHAnsi" w:cstheme="majorHAnsi"/>
                <w:sz w:val="20"/>
                <w:szCs w:val="20"/>
              </w:rPr>
            </w:pPr>
            <w:r w:rsidRPr="00C56A0B">
              <w:rPr>
                <w:rFonts w:asciiTheme="majorHAnsi" w:hAnsiTheme="majorHAnsi" w:cstheme="majorHAnsi"/>
                <w:sz w:val="20"/>
                <w:szCs w:val="20"/>
              </w:rPr>
              <w:t xml:space="preserve">- Real life experiences </w:t>
            </w:r>
          </w:p>
          <w:p w14:paraId="64D74465" w14:textId="25CEFF40" w:rsidR="00B9531B" w:rsidRPr="00C56A0B" w:rsidRDefault="00B9531B" w:rsidP="00B9531B">
            <w:pPr>
              <w:rPr>
                <w:rFonts w:asciiTheme="majorHAnsi" w:hAnsiTheme="majorHAnsi" w:cstheme="majorHAnsi"/>
                <w:sz w:val="20"/>
                <w:szCs w:val="20"/>
              </w:rPr>
            </w:pPr>
            <w:r w:rsidRPr="00C56A0B">
              <w:rPr>
                <w:rFonts w:asciiTheme="majorHAnsi" w:hAnsiTheme="majorHAnsi" w:cstheme="majorHAnsi"/>
                <w:sz w:val="20"/>
                <w:szCs w:val="20"/>
              </w:rPr>
              <w:t>- Visitors into school</w:t>
            </w:r>
          </w:p>
          <w:p w14:paraId="3167BDF2" w14:textId="77777777" w:rsidR="00B9531B" w:rsidRPr="00C56A0B" w:rsidRDefault="00B9531B" w:rsidP="00B9531B">
            <w:pPr>
              <w:rPr>
                <w:rFonts w:asciiTheme="majorHAnsi" w:hAnsiTheme="majorHAnsi" w:cstheme="majorHAnsi"/>
                <w:sz w:val="20"/>
                <w:szCs w:val="20"/>
              </w:rPr>
            </w:pPr>
            <w:r w:rsidRPr="00C56A0B">
              <w:rPr>
                <w:rFonts w:asciiTheme="majorHAnsi" w:hAnsiTheme="majorHAnsi" w:cstheme="majorHAnsi"/>
                <w:sz w:val="20"/>
                <w:szCs w:val="20"/>
              </w:rPr>
              <w:t xml:space="preserve">- Links to topics </w:t>
            </w:r>
          </w:p>
          <w:p w14:paraId="24454666" w14:textId="5D99BA5C" w:rsidR="00B9531B" w:rsidRPr="00C56A0B" w:rsidRDefault="00B9531B" w:rsidP="00B9531B">
            <w:pPr>
              <w:rPr>
                <w:rFonts w:asciiTheme="majorHAnsi" w:hAnsiTheme="majorHAnsi" w:cstheme="majorHAnsi"/>
                <w:sz w:val="20"/>
                <w:szCs w:val="20"/>
              </w:rPr>
            </w:pPr>
            <w:r w:rsidRPr="00C56A0B">
              <w:rPr>
                <w:rFonts w:asciiTheme="majorHAnsi" w:hAnsiTheme="majorHAnsi" w:cstheme="majorHAnsi"/>
                <w:sz w:val="20"/>
                <w:szCs w:val="20"/>
              </w:rPr>
              <w:t xml:space="preserve">- School trips </w:t>
            </w:r>
          </w:p>
        </w:tc>
        <w:tc>
          <w:tcPr>
            <w:tcW w:w="2046" w:type="dxa"/>
            <w:shd w:val="clear" w:color="auto" w:fill="B4C6E7" w:themeFill="accent1" w:themeFillTint="66"/>
          </w:tcPr>
          <w:p w14:paraId="26469A16" w14:textId="77777777" w:rsidR="00B9531B" w:rsidRPr="00C56A0B" w:rsidRDefault="00B9531B" w:rsidP="00B9531B">
            <w:pPr>
              <w:rPr>
                <w:rFonts w:asciiTheme="majorHAnsi" w:hAnsiTheme="majorHAnsi" w:cstheme="majorHAnsi"/>
                <w:sz w:val="20"/>
                <w:szCs w:val="20"/>
              </w:rPr>
            </w:pPr>
            <w:r w:rsidRPr="007C1160">
              <w:rPr>
                <w:rFonts w:asciiTheme="majorHAnsi" w:hAnsiTheme="majorHAnsi" w:cstheme="majorHAnsi"/>
                <w:sz w:val="20"/>
                <w:szCs w:val="20"/>
                <w:highlight w:val="yellow"/>
              </w:rPr>
              <w:t>-Writing narratives about personal experiences and those of others (real and fictional)</w:t>
            </w:r>
          </w:p>
          <w:p w14:paraId="7D92028C" w14:textId="77777777" w:rsidR="00B9531B" w:rsidRPr="00C56A0B" w:rsidRDefault="00B9531B" w:rsidP="00B9531B">
            <w:pPr>
              <w:rPr>
                <w:rFonts w:asciiTheme="majorHAnsi" w:hAnsiTheme="majorHAnsi" w:cstheme="majorHAnsi"/>
                <w:sz w:val="20"/>
                <w:szCs w:val="20"/>
              </w:rPr>
            </w:pPr>
            <w:r w:rsidRPr="00C56A0B">
              <w:rPr>
                <w:rFonts w:asciiTheme="majorHAnsi" w:hAnsiTheme="majorHAnsi" w:cstheme="majorHAnsi"/>
                <w:sz w:val="20"/>
                <w:szCs w:val="20"/>
              </w:rPr>
              <w:t>-</w:t>
            </w:r>
            <w:r w:rsidRPr="007C1160">
              <w:rPr>
                <w:rFonts w:asciiTheme="majorHAnsi" w:hAnsiTheme="majorHAnsi" w:cstheme="majorHAnsi"/>
                <w:sz w:val="20"/>
                <w:szCs w:val="20"/>
                <w:highlight w:val="blue"/>
              </w:rPr>
              <w:t>Writing about real events</w:t>
            </w:r>
          </w:p>
          <w:p w14:paraId="6578BCC7" w14:textId="77777777" w:rsidR="00B9531B" w:rsidRPr="007C1160" w:rsidRDefault="00B9531B" w:rsidP="00B9531B">
            <w:pPr>
              <w:rPr>
                <w:rFonts w:asciiTheme="majorHAnsi" w:hAnsiTheme="majorHAnsi" w:cstheme="majorHAnsi"/>
                <w:sz w:val="20"/>
                <w:szCs w:val="20"/>
                <w:highlight w:val="magenta"/>
              </w:rPr>
            </w:pPr>
            <w:r w:rsidRPr="007C1160">
              <w:rPr>
                <w:rFonts w:asciiTheme="majorHAnsi" w:hAnsiTheme="majorHAnsi" w:cstheme="majorHAnsi"/>
                <w:sz w:val="20"/>
                <w:szCs w:val="20"/>
                <w:highlight w:val="magenta"/>
              </w:rPr>
              <w:t>-Writing poetry</w:t>
            </w:r>
          </w:p>
          <w:p w14:paraId="63EF0B50" w14:textId="77777777" w:rsidR="00B9531B" w:rsidRPr="00C56A0B" w:rsidRDefault="00B9531B" w:rsidP="00B9531B">
            <w:pPr>
              <w:rPr>
                <w:rFonts w:asciiTheme="majorHAnsi" w:hAnsiTheme="majorHAnsi" w:cstheme="majorHAnsi"/>
                <w:sz w:val="20"/>
                <w:szCs w:val="20"/>
              </w:rPr>
            </w:pPr>
            <w:r w:rsidRPr="007C1160">
              <w:rPr>
                <w:rFonts w:asciiTheme="majorHAnsi" w:hAnsiTheme="majorHAnsi" w:cstheme="majorHAnsi"/>
                <w:sz w:val="20"/>
                <w:szCs w:val="20"/>
                <w:highlight w:val="magenta"/>
              </w:rPr>
              <w:t>-Writing for different purposes</w:t>
            </w:r>
          </w:p>
          <w:p w14:paraId="6491E0EA" w14:textId="77777777" w:rsidR="00B9531B" w:rsidRPr="00C56A0B" w:rsidRDefault="00B9531B" w:rsidP="00B9531B">
            <w:pPr>
              <w:rPr>
                <w:rFonts w:asciiTheme="majorHAnsi" w:hAnsiTheme="majorHAnsi" w:cstheme="majorHAnsi"/>
                <w:sz w:val="20"/>
                <w:szCs w:val="20"/>
              </w:rPr>
            </w:pPr>
            <w:r w:rsidRPr="00C56A0B">
              <w:rPr>
                <w:rFonts w:asciiTheme="majorHAnsi" w:hAnsiTheme="majorHAnsi" w:cstheme="majorHAnsi"/>
                <w:sz w:val="20"/>
                <w:szCs w:val="20"/>
              </w:rPr>
              <w:t>- Links to topics</w:t>
            </w:r>
          </w:p>
          <w:p w14:paraId="10AA75C6" w14:textId="01E06309" w:rsidR="00B9531B" w:rsidRPr="00C56A0B" w:rsidRDefault="00B9531B" w:rsidP="00B9531B">
            <w:pPr>
              <w:rPr>
                <w:rFonts w:asciiTheme="majorHAnsi" w:hAnsiTheme="majorHAnsi" w:cstheme="majorHAnsi"/>
                <w:sz w:val="20"/>
                <w:szCs w:val="20"/>
              </w:rPr>
            </w:pPr>
            <w:r w:rsidRPr="00C56A0B">
              <w:rPr>
                <w:rFonts w:asciiTheme="majorHAnsi" w:hAnsiTheme="majorHAnsi" w:cstheme="majorHAnsi"/>
                <w:sz w:val="20"/>
                <w:szCs w:val="20"/>
              </w:rPr>
              <w:t xml:space="preserve">- School trips </w:t>
            </w:r>
          </w:p>
        </w:tc>
        <w:tc>
          <w:tcPr>
            <w:tcW w:w="2234" w:type="dxa"/>
            <w:shd w:val="clear" w:color="auto" w:fill="8EAADB" w:themeFill="accent1" w:themeFillTint="99"/>
          </w:tcPr>
          <w:p w14:paraId="3BEA9363" w14:textId="77777777" w:rsidR="00B9531B" w:rsidRPr="00C56A0B" w:rsidRDefault="00B9531B" w:rsidP="00B9531B">
            <w:pPr>
              <w:rPr>
                <w:rFonts w:asciiTheme="majorHAnsi" w:hAnsiTheme="majorHAnsi" w:cstheme="majorHAnsi"/>
                <w:sz w:val="20"/>
                <w:szCs w:val="20"/>
              </w:rPr>
            </w:pPr>
            <w:r w:rsidRPr="005977AF">
              <w:rPr>
                <w:rFonts w:asciiTheme="majorHAnsi" w:hAnsiTheme="majorHAnsi" w:cstheme="majorHAnsi"/>
                <w:sz w:val="20"/>
                <w:szCs w:val="20"/>
                <w:highlight w:val="magenta"/>
              </w:rPr>
              <w:t>-Writing narratives about personal experiences and those of others (real and fictional)</w:t>
            </w:r>
          </w:p>
          <w:p w14:paraId="31252198" w14:textId="77777777" w:rsidR="00B9531B" w:rsidRPr="00C56A0B" w:rsidRDefault="00B9531B" w:rsidP="00B9531B">
            <w:pPr>
              <w:rPr>
                <w:rFonts w:asciiTheme="majorHAnsi" w:hAnsiTheme="majorHAnsi" w:cstheme="majorHAnsi"/>
                <w:sz w:val="20"/>
                <w:szCs w:val="20"/>
              </w:rPr>
            </w:pPr>
            <w:r w:rsidRPr="00E66B80">
              <w:rPr>
                <w:rFonts w:asciiTheme="majorHAnsi" w:hAnsiTheme="majorHAnsi" w:cstheme="majorHAnsi"/>
                <w:sz w:val="20"/>
                <w:szCs w:val="20"/>
                <w:highlight w:val="cyan"/>
              </w:rPr>
              <w:t>-Writing about real events</w:t>
            </w:r>
          </w:p>
          <w:p w14:paraId="78869BE2" w14:textId="77777777" w:rsidR="00B9531B" w:rsidRPr="00C56A0B" w:rsidRDefault="00B9531B" w:rsidP="00B9531B">
            <w:pPr>
              <w:rPr>
                <w:rFonts w:asciiTheme="majorHAnsi" w:hAnsiTheme="majorHAnsi" w:cstheme="majorHAnsi"/>
                <w:sz w:val="20"/>
                <w:szCs w:val="20"/>
              </w:rPr>
            </w:pPr>
            <w:r w:rsidRPr="00E66B80">
              <w:rPr>
                <w:rFonts w:asciiTheme="majorHAnsi" w:hAnsiTheme="majorHAnsi" w:cstheme="majorHAnsi"/>
                <w:sz w:val="20"/>
                <w:szCs w:val="20"/>
                <w:highlight w:val="magenta"/>
              </w:rPr>
              <w:t>-Writing poetry</w:t>
            </w:r>
          </w:p>
          <w:p w14:paraId="5F171ADF" w14:textId="77777777" w:rsidR="00B9531B" w:rsidRPr="00C56A0B" w:rsidRDefault="00B9531B" w:rsidP="00B9531B">
            <w:pPr>
              <w:rPr>
                <w:rFonts w:asciiTheme="majorHAnsi" w:hAnsiTheme="majorHAnsi" w:cstheme="majorHAnsi"/>
                <w:sz w:val="20"/>
                <w:szCs w:val="20"/>
              </w:rPr>
            </w:pPr>
            <w:r w:rsidRPr="00E66B80">
              <w:rPr>
                <w:rFonts w:asciiTheme="majorHAnsi" w:hAnsiTheme="majorHAnsi" w:cstheme="majorHAnsi"/>
                <w:sz w:val="20"/>
                <w:szCs w:val="20"/>
                <w:highlight w:val="magenta"/>
              </w:rPr>
              <w:t>-Writing for different purposes</w:t>
            </w:r>
          </w:p>
          <w:p w14:paraId="146EBAE6" w14:textId="77777777" w:rsidR="00B9531B" w:rsidRPr="00E66B80" w:rsidRDefault="00B9531B" w:rsidP="00B9531B">
            <w:pPr>
              <w:rPr>
                <w:rFonts w:asciiTheme="majorHAnsi" w:hAnsiTheme="majorHAnsi" w:cstheme="majorHAnsi"/>
                <w:sz w:val="20"/>
                <w:szCs w:val="20"/>
                <w:highlight w:val="magenta"/>
              </w:rPr>
            </w:pPr>
            <w:r w:rsidRPr="00E66B80">
              <w:rPr>
                <w:rFonts w:asciiTheme="majorHAnsi" w:hAnsiTheme="majorHAnsi" w:cstheme="majorHAnsi"/>
                <w:sz w:val="20"/>
                <w:szCs w:val="20"/>
                <w:highlight w:val="magenta"/>
              </w:rPr>
              <w:t>- Links to topics</w:t>
            </w:r>
          </w:p>
          <w:p w14:paraId="7674E1AD" w14:textId="1D8B358B" w:rsidR="00B9531B" w:rsidRPr="00C56A0B" w:rsidRDefault="00B9531B" w:rsidP="00B9531B">
            <w:pPr>
              <w:rPr>
                <w:rFonts w:asciiTheme="majorHAnsi" w:hAnsiTheme="majorHAnsi" w:cstheme="majorHAnsi"/>
                <w:sz w:val="20"/>
                <w:szCs w:val="20"/>
              </w:rPr>
            </w:pPr>
            <w:r w:rsidRPr="00E66B80">
              <w:rPr>
                <w:rFonts w:asciiTheme="majorHAnsi" w:hAnsiTheme="majorHAnsi" w:cstheme="majorHAnsi"/>
                <w:sz w:val="20"/>
                <w:szCs w:val="20"/>
                <w:highlight w:val="magenta"/>
              </w:rPr>
              <w:t>- School trips</w:t>
            </w:r>
            <w:r w:rsidRPr="00C56A0B">
              <w:rPr>
                <w:rFonts w:asciiTheme="majorHAnsi" w:hAnsiTheme="majorHAnsi" w:cstheme="majorHAnsi"/>
                <w:sz w:val="20"/>
                <w:szCs w:val="20"/>
              </w:rPr>
              <w:t xml:space="preserve"> </w:t>
            </w:r>
          </w:p>
        </w:tc>
        <w:tc>
          <w:tcPr>
            <w:tcW w:w="2040" w:type="dxa"/>
            <w:shd w:val="clear" w:color="auto" w:fill="8EAADB" w:themeFill="accent1" w:themeFillTint="99"/>
          </w:tcPr>
          <w:p w14:paraId="18ABBC99" w14:textId="77777777" w:rsidR="004A19F1" w:rsidRPr="00C56A0B" w:rsidRDefault="004A19F1" w:rsidP="33894B09">
            <w:pPr>
              <w:rPr>
                <w:rFonts w:asciiTheme="majorHAnsi" w:hAnsiTheme="majorHAnsi" w:cstheme="majorBidi"/>
                <w:sz w:val="20"/>
                <w:szCs w:val="20"/>
                <w:highlight w:val="green"/>
              </w:rPr>
            </w:pPr>
            <w:r w:rsidRPr="33894B09">
              <w:rPr>
                <w:rFonts w:asciiTheme="majorHAnsi" w:hAnsiTheme="majorHAnsi" w:cstheme="majorBidi"/>
                <w:sz w:val="20"/>
                <w:szCs w:val="20"/>
                <w:highlight w:val="green"/>
              </w:rPr>
              <w:t>-Writing narratives about personal experiences and those of others (real and fictional)</w:t>
            </w:r>
          </w:p>
          <w:p w14:paraId="0F6EF11B" w14:textId="77777777" w:rsidR="004A19F1" w:rsidRPr="00C56A0B" w:rsidRDefault="004A19F1" w:rsidP="33894B09">
            <w:pPr>
              <w:rPr>
                <w:rFonts w:asciiTheme="majorHAnsi" w:hAnsiTheme="majorHAnsi" w:cstheme="majorBidi"/>
                <w:sz w:val="20"/>
                <w:szCs w:val="20"/>
                <w:highlight w:val="green"/>
              </w:rPr>
            </w:pPr>
            <w:r w:rsidRPr="33894B09">
              <w:rPr>
                <w:rFonts w:asciiTheme="majorHAnsi" w:hAnsiTheme="majorHAnsi" w:cstheme="majorBidi"/>
                <w:sz w:val="20"/>
                <w:szCs w:val="20"/>
                <w:highlight w:val="green"/>
              </w:rPr>
              <w:t>-Writing about real events</w:t>
            </w:r>
          </w:p>
          <w:p w14:paraId="2E246324" w14:textId="77777777" w:rsidR="004A19F1" w:rsidRPr="00C56A0B" w:rsidRDefault="004A19F1" w:rsidP="33894B09">
            <w:pPr>
              <w:rPr>
                <w:rFonts w:asciiTheme="majorHAnsi" w:hAnsiTheme="majorHAnsi" w:cstheme="majorBidi"/>
                <w:sz w:val="20"/>
                <w:szCs w:val="20"/>
                <w:highlight w:val="magenta"/>
              </w:rPr>
            </w:pPr>
            <w:r w:rsidRPr="33894B09">
              <w:rPr>
                <w:rFonts w:asciiTheme="majorHAnsi" w:hAnsiTheme="majorHAnsi" w:cstheme="majorBidi"/>
                <w:sz w:val="20"/>
                <w:szCs w:val="20"/>
                <w:highlight w:val="magenta"/>
              </w:rPr>
              <w:t>-Writing poetry</w:t>
            </w:r>
          </w:p>
          <w:p w14:paraId="44FC16BF" w14:textId="77777777" w:rsidR="004A19F1" w:rsidRPr="00C56A0B" w:rsidRDefault="004A19F1" w:rsidP="54FF325B">
            <w:pPr>
              <w:rPr>
                <w:rFonts w:asciiTheme="majorHAnsi" w:hAnsiTheme="majorHAnsi" w:cstheme="majorBidi"/>
                <w:sz w:val="20"/>
                <w:szCs w:val="20"/>
                <w:highlight w:val="magenta"/>
              </w:rPr>
            </w:pPr>
            <w:r w:rsidRPr="54FF325B">
              <w:rPr>
                <w:rFonts w:asciiTheme="majorHAnsi" w:hAnsiTheme="majorHAnsi" w:cstheme="majorBidi"/>
                <w:sz w:val="20"/>
                <w:szCs w:val="20"/>
                <w:highlight w:val="magenta"/>
              </w:rPr>
              <w:t>-</w:t>
            </w:r>
            <w:r w:rsidRPr="54FF325B">
              <w:rPr>
                <w:rFonts w:asciiTheme="majorHAnsi" w:hAnsiTheme="majorHAnsi" w:cstheme="majorBidi"/>
                <w:sz w:val="20"/>
                <w:szCs w:val="20"/>
                <w:highlight w:val="yellow"/>
              </w:rPr>
              <w:t>Writing for different purposes</w:t>
            </w:r>
          </w:p>
          <w:p w14:paraId="16017FD8" w14:textId="77777777" w:rsidR="004A19F1" w:rsidRPr="00C56A0B" w:rsidRDefault="004A19F1" w:rsidP="33894B09">
            <w:pPr>
              <w:rPr>
                <w:rFonts w:asciiTheme="majorHAnsi" w:hAnsiTheme="majorHAnsi" w:cstheme="majorBidi"/>
                <w:sz w:val="20"/>
                <w:szCs w:val="20"/>
                <w:highlight w:val="magenta"/>
              </w:rPr>
            </w:pPr>
            <w:r w:rsidRPr="33894B09">
              <w:rPr>
                <w:rFonts w:asciiTheme="majorHAnsi" w:hAnsiTheme="majorHAnsi" w:cstheme="majorBidi"/>
                <w:sz w:val="20"/>
                <w:szCs w:val="20"/>
                <w:highlight w:val="magenta"/>
              </w:rPr>
              <w:t>- Links to topics</w:t>
            </w:r>
          </w:p>
          <w:p w14:paraId="7D02A540" w14:textId="4EE68C5E" w:rsidR="00B9531B" w:rsidRPr="00C56A0B" w:rsidRDefault="004A19F1" w:rsidP="33894B09">
            <w:pPr>
              <w:rPr>
                <w:rFonts w:asciiTheme="majorHAnsi" w:hAnsiTheme="majorHAnsi" w:cstheme="majorBidi"/>
                <w:sz w:val="20"/>
                <w:szCs w:val="20"/>
                <w:highlight w:val="magenta"/>
              </w:rPr>
            </w:pPr>
            <w:r w:rsidRPr="33894B09">
              <w:rPr>
                <w:rFonts w:asciiTheme="majorHAnsi" w:hAnsiTheme="majorHAnsi" w:cstheme="majorBidi"/>
                <w:sz w:val="20"/>
                <w:szCs w:val="20"/>
                <w:highlight w:val="magenta"/>
              </w:rPr>
              <w:t>- School trips</w:t>
            </w:r>
            <w:r w:rsidRPr="33894B09">
              <w:rPr>
                <w:rFonts w:asciiTheme="majorHAnsi" w:hAnsiTheme="majorHAnsi" w:cstheme="majorBidi"/>
                <w:sz w:val="20"/>
                <w:szCs w:val="20"/>
              </w:rPr>
              <w:t xml:space="preserve"> </w:t>
            </w:r>
            <w:r w:rsidR="00B9531B" w:rsidRPr="33894B09">
              <w:rPr>
                <w:rFonts w:asciiTheme="majorHAnsi" w:hAnsiTheme="majorHAnsi" w:cstheme="majorBidi"/>
                <w:sz w:val="20"/>
                <w:szCs w:val="20"/>
              </w:rPr>
              <w:t xml:space="preserve"> </w:t>
            </w:r>
          </w:p>
        </w:tc>
        <w:tc>
          <w:tcPr>
            <w:tcW w:w="2036" w:type="dxa"/>
            <w:shd w:val="clear" w:color="auto" w:fill="8496B0" w:themeFill="text2" w:themeFillTint="99"/>
          </w:tcPr>
          <w:p w14:paraId="28C3C66E" w14:textId="77777777" w:rsidR="00B9531B" w:rsidRPr="00C56A0B" w:rsidRDefault="00B9531B" w:rsidP="00B9531B">
            <w:pPr>
              <w:rPr>
                <w:rFonts w:asciiTheme="majorHAnsi" w:hAnsiTheme="majorHAnsi" w:cstheme="majorHAnsi"/>
                <w:sz w:val="20"/>
                <w:szCs w:val="20"/>
              </w:rPr>
            </w:pPr>
            <w:r w:rsidRPr="00C56A0B">
              <w:rPr>
                <w:rFonts w:asciiTheme="majorHAnsi" w:hAnsiTheme="majorHAnsi" w:cstheme="majorHAnsi"/>
                <w:sz w:val="20"/>
                <w:szCs w:val="20"/>
              </w:rPr>
              <w:t>-</w:t>
            </w:r>
            <w:r w:rsidRPr="00183D4E">
              <w:rPr>
                <w:rFonts w:asciiTheme="majorHAnsi" w:hAnsiTheme="majorHAnsi" w:cstheme="majorHAnsi"/>
                <w:sz w:val="20"/>
                <w:szCs w:val="20"/>
                <w:highlight w:val="cyan"/>
              </w:rPr>
              <w:t>Writing narratives about personal experiences and those of others (real and fictional)</w:t>
            </w:r>
          </w:p>
          <w:p w14:paraId="79A03662" w14:textId="77777777" w:rsidR="00B9531B" w:rsidRPr="00C56A0B" w:rsidRDefault="00B9531B" w:rsidP="11FC3D3C">
            <w:pPr>
              <w:rPr>
                <w:rFonts w:asciiTheme="majorHAnsi" w:hAnsiTheme="majorHAnsi" w:cstheme="majorBidi"/>
                <w:sz w:val="20"/>
                <w:szCs w:val="20"/>
              </w:rPr>
            </w:pPr>
            <w:r w:rsidRPr="003E4670">
              <w:rPr>
                <w:rFonts w:asciiTheme="majorHAnsi" w:hAnsiTheme="majorHAnsi" w:cstheme="majorBidi"/>
                <w:sz w:val="20"/>
                <w:szCs w:val="20"/>
                <w:highlight w:val="cyan"/>
              </w:rPr>
              <w:t>-Writing about real events</w:t>
            </w:r>
          </w:p>
          <w:p w14:paraId="1253584C" w14:textId="71FAAF4C" w:rsidR="00B9531B" w:rsidRPr="00C56A0B" w:rsidRDefault="00B9531B" w:rsidP="11FC3D3C">
            <w:pPr>
              <w:rPr>
                <w:rFonts w:asciiTheme="majorHAnsi" w:hAnsiTheme="majorHAnsi" w:cstheme="majorBidi"/>
                <w:sz w:val="20"/>
                <w:szCs w:val="20"/>
              </w:rPr>
            </w:pPr>
            <w:r w:rsidRPr="00E63C15">
              <w:rPr>
                <w:rFonts w:asciiTheme="majorHAnsi" w:hAnsiTheme="majorHAnsi" w:cstheme="majorBidi"/>
                <w:sz w:val="20"/>
                <w:szCs w:val="20"/>
                <w:highlight w:val="green"/>
              </w:rPr>
              <w:t>-</w:t>
            </w:r>
            <w:r w:rsidRPr="00F72401">
              <w:rPr>
                <w:rFonts w:asciiTheme="majorHAnsi" w:hAnsiTheme="majorHAnsi" w:cstheme="majorBidi"/>
                <w:sz w:val="20"/>
                <w:szCs w:val="20"/>
                <w:highlight w:val="cyan"/>
              </w:rPr>
              <w:t>Writing poetry</w:t>
            </w:r>
            <w:r w:rsidR="0043142A">
              <w:rPr>
                <w:rFonts w:asciiTheme="majorHAnsi" w:hAnsiTheme="majorHAnsi" w:cstheme="majorBidi"/>
                <w:sz w:val="20"/>
                <w:szCs w:val="20"/>
              </w:rPr>
              <w:t xml:space="preserve"> </w:t>
            </w:r>
            <w:r w:rsidR="0043142A" w:rsidRPr="004C7D57">
              <w:rPr>
                <w:rFonts w:asciiTheme="majorHAnsi" w:hAnsiTheme="majorHAnsi" w:cstheme="majorBidi"/>
                <w:color w:val="00B050"/>
                <w:sz w:val="20"/>
                <w:szCs w:val="20"/>
                <w:highlight w:val="green"/>
              </w:rPr>
              <w:t xml:space="preserve">and </w:t>
            </w:r>
            <w:r w:rsidR="004C7D57" w:rsidRPr="004C7D57">
              <w:rPr>
                <w:rFonts w:asciiTheme="majorHAnsi" w:hAnsiTheme="majorHAnsi" w:cstheme="majorBidi"/>
                <w:color w:val="00B050"/>
                <w:sz w:val="20"/>
                <w:szCs w:val="20"/>
                <w:highlight w:val="green"/>
              </w:rPr>
              <w:t>spring</w:t>
            </w:r>
            <w:r w:rsidR="004C7D57">
              <w:rPr>
                <w:rFonts w:asciiTheme="majorHAnsi" w:hAnsiTheme="majorHAnsi" w:cstheme="majorBidi"/>
                <w:sz w:val="20"/>
                <w:szCs w:val="20"/>
                <w:highlight w:val="yellow"/>
              </w:rPr>
              <w:t xml:space="preserve"> and </w:t>
            </w:r>
            <w:r w:rsidR="0043142A" w:rsidRPr="0043142A">
              <w:rPr>
                <w:rFonts w:asciiTheme="majorHAnsi" w:hAnsiTheme="majorHAnsi" w:cstheme="majorBidi"/>
                <w:sz w:val="20"/>
                <w:szCs w:val="20"/>
                <w:highlight w:val="yellow"/>
              </w:rPr>
              <w:t>summer</w:t>
            </w:r>
          </w:p>
          <w:p w14:paraId="226F177B" w14:textId="77777777" w:rsidR="00B9531B" w:rsidRPr="00ED4808" w:rsidRDefault="00B9531B" w:rsidP="00B9531B">
            <w:pPr>
              <w:rPr>
                <w:rFonts w:asciiTheme="majorHAnsi" w:hAnsiTheme="majorHAnsi" w:cstheme="majorHAnsi"/>
                <w:sz w:val="20"/>
                <w:szCs w:val="20"/>
                <w:highlight w:val="magenta"/>
              </w:rPr>
            </w:pPr>
            <w:r w:rsidRPr="00ED4808">
              <w:rPr>
                <w:rFonts w:asciiTheme="majorHAnsi" w:hAnsiTheme="majorHAnsi" w:cstheme="majorHAnsi"/>
                <w:sz w:val="20"/>
                <w:szCs w:val="20"/>
                <w:highlight w:val="magenta"/>
              </w:rPr>
              <w:t>-Writing for different purposes</w:t>
            </w:r>
          </w:p>
          <w:p w14:paraId="1AE4822F" w14:textId="77777777" w:rsidR="00B9531B" w:rsidRPr="00ED4808" w:rsidRDefault="00B9531B" w:rsidP="00B9531B">
            <w:pPr>
              <w:rPr>
                <w:rFonts w:asciiTheme="majorHAnsi" w:hAnsiTheme="majorHAnsi" w:cstheme="majorHAnsi"/>
                <w:sz w:val="20"/>
                <w:szCs w:val="20"/>
                <w:highlight w:val="magenta"/>
              </w:rPr>
            </w:pPr>
            <w:r w:rsidRPr="00ED4808">
              <w:rPr>
                <w:rFonts w:asciiTheme="majorHAnsi" w:hAnsiTheme="majorHAnsi" w:cstheme="majorHAnsi"/>
                <w:sz w:val="20"/>
                <w:szCs w:val="20"/>
                <w:highlight w:val="magenta"/>
              </w:rPr>
              <w:t>- Links to topics</w:t>
            </w:r>
          </w:p>
          <w:p w14:paraId="698A8EBE" w14:textId="51AD91A5" w:rsidR="00B9531B" w:rsidRPr="00C56A0B" w:rsidRDefault="00B9531B" w:rsidP="00B9531B">
            <w:pPr>
              <w:rPr>
                <w:rFonts w:asciiTheme="majorHAnsi" w:hAnsiTheme="majorHAnsi" w:cstheme="majorHAnsi"/>
                <w:sz w:val="20"/>
                <w:szCs w:val="20"/>
              </w:rPr>
            </w:pPr>
            <w:r w:rsidRPr="00ED4808">
              <w:rPr>
                <w:rFonts w:asciiTheme="majorHAnsi" w:hAnsiTheme="majorHAnsi" w:cstheme="majorHAnsi"/>
                <w:sz w:val="20"/>
                <w:szCs w:val="20"/>
                <w:highlight w:val="magenta"/>
              </w:rPr>
              <w:t>- School trips</w:t>
            </w:r>
            <w:r w:rsidRPr="00C56A0B">
              <w:rPr>
                <w:rFonts w:asciiTheme="majorHAnsi" w:hAnsiTheme="majorHAnsi" w:cstheme="majorHAnsi"/>
                <w:sz w:val="20"/>
                <w:szCs w:val="20"/>
              </w:rPr>
              <w:t xml:space="preserve"> </w:t>
            </w:r>
          </w:p>
        </w:tc>
        <w:tc>
          <w:tcPr>
            <w:tcW w:w="2026" w:type="dxa"/>
            <w:shd w:val="clear" w:color="auto" w:fill="8496B0" w:themeFill="text2" w:themeFillTint="99"/>
          </w:tcPr>
          <w:p w14:paraId="5A8FDB99" w14:textId="77777777" w:rsidR="00B9531B" w:rsidRPr="00C56A0B" w:rsidRDefault="00B9531B" w:rsidP="00B9531B">
            <w:pPr>
              <w:rPr>
                <w:rFonts w:asciiTheme="majorHAnsi" w:hAnsiTheme="majorHAnsi" w:cstheme="majorHAnsi"/>
                <w:sz w:val="20"/>
                <w:szCs w:val="20"/>
                <w:highlight w:val="blue"/>
              </w:rPr>
            </w:pPr>
            <w:r w:rsidRPr="00C56A0B">
              <w:rPr>
                <w:rFonts w:asciiTheme="majorHAnsi" w:hAnsiTheme="majorHAnsi" w:cstheme="majorHAnsi"/>
                <w:sz w:val="20"/>
                <w:szCs w:val="20"/>
                <w:highlight w:val="blue"/>
              </w:rPr>
              <w:t>-Writing narratives about personal experiences and those of others (real and fictional)</w:t>
            </w:r>
          </w:p>
          <w:p w14:paraId="5BE85A9E" w14:textId="77777777" w:rsidR="00B9531B" w:rsidRPr="00C56A0B" w:rsidRDefault="00B9531B" w:rsidP="11FC3D3C">
            <w:pPr>
              <w:rPr>
                <w:rFonts w:asciiTheme="majorHAnsi" w:hAnsiTheme="majorHAnsi" w:cstheme="majorBidi"/>
                <w:sz w:val="20"/>
                <w:szCs w:val="20"/>
              </w:rPr>
            </w:pPr>
            <w:r w:rsidRPr="00C56A0B">
              <w:rPr>
                <w:rFonts w:asciiTheme="majorHAnsi" w:hAnsiTheme="majorHAnsi" w:cstheme="majorBidi"/>
                <w:sz w:val="20"/>
                <w:szCs w:val="20"/>
                <w:highlight w:val="blue"/>
              </w:rPr>
              <w:t>-Writing about real events</w:t>
            </w:r>
          </w:p>
          <w:p w14:paraId="7BE937A9" w14:textId="77777777" w:rsidR="00B9531B" w:rsidRPr="00C56A0B" w:rsidRDefault="00B9531B" w:rsidP="11FC3D3C">
            <w:pPr>
              <w:rPr>
                <w:rFonts w:asciiTheme="majorHAnsi" w:hAnsiTheme="majorHAnsi" w:cstheme="majorBidi"/>
                <w:sz w:val="20"/>
                <w:szCs w:val="20"/>
              </w:rPr>
            </w:pPr>
            <w:r w:rsidRPr="00C56A0B">
              <w:rPr>
                <w:rFonts w:asciiTheme="majorHAnsi" w:hAnsiTheme="majorHAnsi" w:cstheme="majorBidi"/>
                <w:sz w:val="20"/>
                <w:szCs w:val="20"/>
                <w:highlight w:val="blue"/>
              </w:rPr>
              <w:t>-Writing poetry</w:t>
            </w:r>
          </w:p>
          <w:p w14:paraId="3D094D8C" w14:textId="77777777" w:rsidR="00B9531B" w:rsidRPr="00C56A0B" w:rsidRDefault="00B9531B" w:rsidP="00B9531B">
            <w:pPr>
              <w:rPr>
                <w:rFonts w:asciiTheme="majorHAnsi" w:hAnsiTheme="majorHAnsi" w:cstheme="majorHAnsi"/>
                <w:sz w:val="20"/>
                <w:szCs w:val="20"/>
                <w:highlight w:val="magenta"/>
              </w:rPr>
            </w:pPr>
            <w:r w:rsidRPr="00C56A0B">
              <w:rPr>
                <w:rFonts w:asciiTheme="majorHAnsi" w:hAnsiTheme="majorHAnsi" w:cstheme="majorHAnsi"/>
                <w:sz w:val="20"/>
                <w:szCs w:val="20"/>
                <w:highlight w:val="magenta"/>
              </w:rPr>
              <w:t>-Writing for different purposes</w:t>
            </w:r>
          </w:p>
          <w:p w14:paraId="28F0D724" w14:textId="77777777" w:rsidR="00B9531B" w:rsidRPr="00C56A0B" w:rsidRDefault="00B9531B" w:rsidP="00B9531B">
            <w:pPr>
              <w:rPr>
                <w:rFonts w:asciiTheme="majorHAnsi" w:hAnsiTheme="majorHAnsi" w:cstheme="majorHAnsi"/>
                <w:sz w:val="20"/>
                <w:szCs w:val="20"/>
                <w:highlight w:val="magenta"/>
              </w:rPr>
            </w:pPr>
            <w:r w:rsidRPr="00C56A0B">
              <w:rPr>
                <w:rFonts w:asciiTheme="majorHAnsi" w:hAnsiTheme="majorHAnsi" w:cstheme="majorHAnsi"/>
                <w:sz w:val="20"/>
                <w:szCs w:val="20"/>
                <w:highlight w:val="magenta"/>
              </w:rPr>
              <w:t>- Links to topics</w:t>
            </w:r>
          </w:p>
          <w:p w14:paraId="03931107" w14:textId="0AB94355" w:rsidR="00B9531B" w:rsidRPr="00C56A0B" w:rsidRDefault="00B9531B" w:rsidP="00B9531B">
            <w:pPr>
              <w:rPr>
                <w:rFonts w:asciiTheme="majorHAnsi" w:hAnsiTheme="majorHAnsi" w:cstheme="majorHAnsi"/>
                <w:sz w:val="20"/>
                <w:szCs w:val="20"/>
              </w:rPr>
            </w:pPr>
            <w:r w:rsidRPr="00C56A0B">
              <w:rPr>
                <w:rFonts w:asciiTheme="majorHAnsi" w:hAnsiTheme="majorHAnsi" w:cstheme="majorHAnsi"/>
                <w:sz w:val="20"/>
                <w:szCs w:val="20"/>
                <w:highlight w:val="magenta"/>
              </w:rPr>
              <w:t>- School trips</w:t>
            </w:r>
            <w:r w:rsidRPr="00C56A0B">
              <w:rPr>
                <w:rFonts w:asciiTheme="majorHAnsi" w:hAnsiTheme="majorHAnsi" w:cstheme="majorHAnsi"/>
                <w:sz w:val="20"/>
                <w:szCs w:val="20"/>
              </w:rPr>
              <w:t xml:space="preserve"> </w:t>
            </w:r>
          </w:p>
        </w:tc>
      </w:tr>
      <w:tr w:rsidR="00B9531B" w:rsidRPr="00837A6B" w14:paraId="0626F7C4" w14:textId="77777777" w:rsidTr="54FF325B">
        <w:tc>
          <w:tcPr>
            <w:tcW w:w="1316" w:type="dxa"/>
            <w:shd w:val="clear" w:color="auto" w:fill="FFD966" w:themeFill="accent4" w:themeFillTint="99"/>
          </w:tcPr>
          <w:p w14:paraId="2E27397F" w14:textId="68703C03" w:rsidR="00B9531B" w:rsidRPr="00C56A0B" w:rsidRDefault="00B9531B" w:rsidP="00B9531B">
            <w:pPr>
              <w:rPr>
                <w:rFonts w:asciiTheme="majorHAnsi" w:hAnsiTheme="majorHAnsi" w:cstheme="majorHAnsi"/>
                <w:b/>
                <w:bCs/>
                <w:sz w:val="20"/>
                <w:szCs w:val="20"/>
              </w:rPr>
            </w:pPr>
            <w:r w:rsidRPr="00C56A0B">
              <w:rPr>
                <w:rFonts w:asciiTheme="majorHAnsi" w:hAnsiTheme="majorHAnsi" w:cstheme="majorHAnsi"/>
                <w:b/>
                <w:bCs/>
                <w:sz w:val="20"/>
                <w:szCs w:val="20"/>
              </w:rPr>
              <w:t>Composition</w:t>
            </w:r>
          </w:p>
        </w:tc>
        <w:tc>
          <w:tcPr>
            <w:tcW w:w="2087" w:type="dxa"/>
            <w:shd w:val="clear" w:color="auto" w:fill="FFD966" w:themeFill="accent4" w:themeFillTint="99"/>
          </w:tcPr>
          <w:p w14:paraId="31D59BFF" w14:textId="77777777" w:rsidR="00B9531B" w:rsidRPr="00C56A0B" w:rsidRDefault="00B9531B" w:rsidP="00B9531B">
            <w:pPr>
              <w:rPr>
                <w:rFonts w:asciiTheme="majorHAnsi" w:hAnsiTheme="majorHAnsi" w:cstheme="majorHAnsi"/>
                <w:b/>
                <w:bCs/>
                <w:sz w:val="20"/>
                <w:szCs w:val="20"/>
              </w:rPr>
            </w:pPr>
            <w:r w:rsidRPr="00C56A0B">
              <w:rPr>
                <w:rFonts w:asciiTheme="majorHAnsi" w:hAnsiTheme="majorHAnsi" w:cstheme="majorHAnsi"/>
                <w:b/>
                <w:bCs/>
                <w:sz w:val="20"/>
                <w:szCs w:val="20"/>
              </w:rPr>
              <w:t>FS</w:t>
            </w:r>
          </w:p>
        </w:tc>
        <w:tc>
          <w:tcPr>
            <w:tcW w:w="2092" w:type="dxa"/>
            <w:shd w:val="clear" w:color="auto" w:fill="FFD966" w:themeFill="accent4" w:themeFillTint="99"/>
          </w:tcPr>
          <w:p w14:paraId="6ACE5DD3" w14:textId="77777777" w:rsidR="00B9531B" w:rsidRPr="00C56A0B" w:rsidRDefault="00B9531B" w:rsidP="00B9531B">
            <w:pPr>
              <w:rPr>
                <w:rFonts w:asciiTheme="majorHAnsi" w:hAnsiTheme="majorHAnsi" w:cstheme="majorHAnsi"/>
                <w:b/>
                <w:bCs/>
                <w:sz w:val="20"/>
                <w:szCs w:val="20"/>
              </w:rPr>
            </w:pPr>
            <w:r w:rsidRPr="00C56A0B">
              <w:rPr>
                <w:rFonts w:asciiTheme="majorHAnsi" w:hAnsiTheme="majorHAnsi" w:cstheme="majorHAnsi"/>
                <w:b/>
                <w:bCs/>
                <w:sz w:val="20"/>
                <w:szCs w:val="20"/>
              </w:rPr>
              <w:t>Year 1</w:t>
            </w:r>
          </w:p>
        </w:tc>
        <w:tc>
          <w:tcPr>
            <w:tcW w:w="2046" w:type="dxa"/>
            <w:shd w:val="clear" w:color="auto" w:fill="FFD966" w:themeFill="accent4" w:themeFillTint="99"/>
          </w:tcPr>
          <w:p w14:paraId="09F25FD7" w14:textId="77777777" w:rsidR="00B9531B" w:rsidRPr="00C56A0B" w:rsidRDefault="00B9531B" w:rsidP="00B9531B">
            <w:pPr>
              <w:rPr>
                <w:rFonts w:asciiTheme="majorHAnsi" w:hAnsiTheme="majorHAnsi" w:cstheme="majorHAnsi"/>
                <w:b/>
                <w:bCs/>
                <w:sz w:val="20"/>
                <w:szCs w:val="20"/>
              </w:rPr>
            </w:pPr>
            <w:r w:rsidRPr="00C56A0B">
              <w:rPr>
                <w:rFonts w:asciiTheme="majorHAnsi" w:hAnsiTheme="majorHAnsi" w:cstheme="majorHAnsi"/>
                <w:b/>
                <w:bCs/>
                <w:sz w:val="20"/>
                <w:szCs w:val="20"/>
              </w:rPr>
              <w:t>Year 2</w:t>
            </w:r>
          </w:p>
        </w:tc>
        <w:tc>
          <w:tcPr>
            <w:tcW w:w="2234" w:type="dxa"/>
            <w:shd w:val="clear" w:color="auto" w:fill="FFD966" w:themeFill="accent4" w:themeFillTint="99"/>
          </w:tcPr>
          <w:p w14:paraId="32537C12" w14:textId="77777777" w:rsidR="00B9531B" w:rsidRPr="00C56A0B" w:rsidRDefault="00B9531B" w:rsidP="00B9531B">
            <w:pPr>
              <w:rPr>
                <w:rFonts w:asciiTheme="majorHAnsi" w:hAnsiTheme="majorHAnsi" w:cstheme="majorHAnsi"/>
                <w:b/>
                <w:bCs/>
                <w:sz w:val="20"/>
                <w:szCs w:val="20"/>
              </w:rPr>
            </w:pPr>
            <w:r w:rsidRPr="00C56A0B">
              <w:rPr>
                <w:rFonts w:asciiTheme="majorHAnsi" w:hAnsiTheme="majorHAnsi" w:cstheme="majorHAnsi"/>
                <w:b/>
                <w:bCs/>
                <w:sz w:val="20"/>
                <w:szCs w:val="20"/>
              </w:rPr>
              <w:t>Year 3</w:t>
            </w:r>
          </w:p>
        </w:tc>
        <w:tc>
          <w:tcPr>
            <w:tcW w:w="2040" w:type="dxa"/>
            <w:shd w:val="clear" w:color="auto" w:fill="FFD966" w:themeFill="accent4" w:themeFillTint="99"/>
          </w:tcPr>
          <w:p w14:paraId="47CB8486" w14:textId="77777777" w:rsidR="00B9531B" w:rsidRPr="00C56A0B" w:rsidRDefault="00B9531B" w:rsidP="00B9531B">
            <w:pPr>
              <w:rPr>
                <w:rFonts w:asciiTheme="majorHAnsi" w:hAnsiTheme="majorHAnsi" w:cstheme="majorHAnsi"/>
                <w:b/>
                <w:bCs/>
                <w:sz w:val="20"/>
                <w:szCs w:val="20"/>
              </w:rPr>
            </w:pPr>
            <w:r w:rsidRPr="00C56A0B">
              <w:rPr>
                <w:rFonts w:asciiTheme="majorHAnsi" w:hAnsiTheme="majorHAnsi" w:cstheme="majorHAnsi"/>
                <w:b/>
                <w:bCs/>
                <w:sz w:val="20"/>
                <w:szCs w:val="20"/>
              </w:rPr>
              <w:t>Year 4</w:t>
            </w:r>
          </w:p>
        </w:tc>
        <w:tc>
          <w:tcPr>
            <w:tcW w:w="2036" w:type="dxa"/>
            <w:shd w:val="clear" w:color="auto" w:fill="FFD966" w:themeFill="accent4" w:themeFillTint="99"/>
          </w:tcPr>
          <w:p w14:paraId="65A7D52E" w14:textId="77777777" w:rsidR="00B9531B" w:rsidRPr="00C56A0B" w:rsidRDefault="00B9531B" w:rsidP="00B9531B">
            <w:pPr>
              <w:rPr>
                <w:rFonts w:asciiTheme="majorHAnsi" w:hAnsiTheme="majorHAnsi" w:cstheme="majorHAnsi"/>
                <w:b/>
                <w:bCs/>
                <w:sz w:val="20"/>
                <w:szCs w:val="20"/>
              </w:rPr>
            </w:pPr>
            <w:r w:rsidRPr="00C56A0B">
              <w:rPr>
                <w:rFonts w:asciiTheme="majorHAnsi" w:hAnsiTheme="majorHAnsi" w:cstheme="majorHAnsi"/>
                <w:b/>
                <w:bCs/>
                <w:sz w:val="20"/>
                <w:szCs w:val="20"/>
              </w:rPr>
              <w:t>Year 5</w:t>
            </w:r>
          </w:p>
        </w:tc>
        <w:tc>
          <w:tcPr>
            <w:tcW w:w="2026" w:type="dxa"/>
            <w:shd w:val="clear" w:color="auto" w:fill="FFD966" w:themeFill="accent4" w:themeFillTint="99"/>
          </w:tcPr>
          <w:p w14:paraId="72AA3101" w14:textId="77777777" w:rsidR="00B9531B" w:rsidRPr="00C56A0B" w:rsidRDefault="00B9531B" w:rsidP="00B9531B">
            <w:pPr>
              <w:rPr>
                <w:rFonts w:asciiTheme="majorHAnsi" w:hAnsiTheme="majorHAnsi" w:cstheme="majorHAnsi"/>
                <w:b/>
                <w:bCs/>
                <w:sz w:val="20"/>
                <w:szCs w:val="20"/>
              </w:rPr>
            </w:pPr>
            <w:r w:rsidRPr="00C56A0B">
              <w:rPr>
                <w:rFonts w:asciiTheme="majorHAnsi" w:hAnsiTheme="majorHAnsi" w:cstheme="majorHAnsi"/>
                <w:b/>
                <w:bCs/>
                <w:sz w:val="20"/>
                <w:szCs w:val="20"/>
              </w:rPr>
              <w:t>Year 6</w:t>
            </w:r>
          </w:p>
        </w:tc>
      </w:tr>
      <w:tr w:rsidR="00B9531B" w:rsidRPr="00837A6B" w14:paraId="18ABCFA5" w14:textId="77777777" w:rsidTr="54FF325B">
        <w:tc>
          <w:tcPr>
            <w:tcW w:w="1316" w:type="dxa"/>
            <w:shd w:val="clear" w:color="auto" w:fill="F2F2F2" w:themeFill="background1" w:themeFillShade="F2"/>
          </w:tcPr>
          <w:p w14:paraId="0B6940CB" w14:textId="5FF22B33" w:rsidR="00B9531B" w:rsidRPr="00C56A0B" w:rsidRDefault="00B9531B" w:rsidP="00B9531B">
            <w:pPr>
              <w:rPr>
                <w:rFonts w:asciiTheme="majorHAnsi" w:hAnsiTheme="majorHAnsi" w:cstheme="majorHAnsi"/>
                <w:sz w:val="20"/>
                <w:szCs w:val="20"/>
              </w:rPr>
            </w:pPr>
            <w:r w:rsidRPr="00C56A0B">
              <w:rPr>
                <w:rFonts w:asciiTheme="majorHAnsi" w:hAnsiTheme="majorHAnsi" w:cstheme="majorHAnsi"/>
                <w:b/>
                <w:bCs/>
                <w:sz w:val="20"/>
                <w:szCs w:val="20"/>
              </w:rPr>
              <w:t>Planning Writing</w:t>
            </w:r>
          </w:p>
        </w:tc>
        <w:tc>
          <w:tcPr>
            <w:tcW w:w="2087" w:type="dxa"/>
            <w:shd w:val="clear" w:color="auto" w:fill="D9E2F3" w:themeFill="accent1" w:themeFillTint="33"/>
          </w:tcPr>
          <w:p w14:paraId="6408D82C" w14:textId="77777777" w:rsidR="00B9531B" w:rsidRPr="00C56A0B" w:rsidRDefault="00B9531B" w:rsidP="00B9531B">
            <w:pPr>
              <w:rPr>
                <w:rFonts w:asciiTheme="majorHAnsi" w:hAnsiTheme="majorHAnsi" w:cstheme="majorBidi"/>
                <w:sz w:val="20"/>
                <w:szCs w:val="20"/>
              </w:rPr>
            </w:pPr>
            <w:r w:rsidRPr="00C56A0B">
              <w:rPr>
                <w:rFonts w:asciiTheme="majorHAnsi" w:hAnsiTheme="majorHAnsi" w:cstheme="majorBidi"/>
                <w:sz w:val="20"/>
                <w:szCs w:val="20"/>
              </w:rPr>
              <w:t>-Saying out loud what they are going to write about</w:t>
            </w:r>
          </w:p>
          <w:p w14:paraId="7711A3C4" w14:textId="113098A2" w:rsidR="00B9531B" w:rsidRPr="00C56A0B" w:rsidRDefault="00B9531B" w:rsidP="71DA5125">
            <w:pPr>
              <w:rPr>
                <w:rFonts w:asciiTheme="majorHAnsi" w:hAnsiTheme="majorHAnsi" w:cstheme="majorBidi"/>
                <w:sz w:val="20"/>
                <w:szCs w:val="20"/>
              </w:rPr>
            </w:pPr>
            <w:r w:rsidRPr="00C56A0B">
              <w:rPr>
                <w:rFonts w:asciiTheme="majorHAnsi" w:hAnsiTheme="majorHAnsi" w:cstheme="majorBidi"/>
                <w:sz w:val="20"/>
                <w:szCs w:val="20"/>
              </w:rPr>
              <w:lastRenderedPageBreak/>
              <w:t>-Composing a sentence orally before writing it</w:t>
            </w:r>
          </w:p>
          <w:p w14:paraId="4259EEEB" w14:textId="3EFAC3ED" w:rsidR="00B9531B" w:rsidRPr="00C56A0B" w:rsidRDefault="3B632F4D" w:rsidP="00B9531B">
            <w:pPr>
              <w:rPr>
                <w:rFonts w:asciiTheme="majorHAnsi" w:hAnsiTheme="majorHAnsi" w:cstheme="majorBidi"/>
                <w:sz w:val="20"/>
                <w:szCs w:val="20"/>
              </w:rPr>
            </w:pPr>
            <w:r w:rsidRPr="00C56A0B">
              <w:rPr>
                <w:rFonts w:asciiTheme="majorHAnsi" w:hAnsiTheme="majorHAnsi" w:cstheme="majorBidi"/>
                <w:sz w:val="20"/>
                <w:szCs w:val="20"/>
              </w:rPr>
              <w:t>-Story mapping using pictures/drawings</w:t>
            </w:r>
            <w:r w:rsidR="00B9531B" w:rsidRPr="00C56A0B">
              <w:rPr>
                <w:rFonts w:asciiTheme="majorHAnsi" w:hAnsiTheme="majorHAnsi" w:cstheme="majorBidi"/>
                <w:sz w:val="20"/>
                <w:szCs w:val="20"/>
              </w:rPr>
              <w:t xml:space="preserve"> </w:t>
            </w:r>
          </w:p>
          <w:p w14:paraId="5FE75C99" w14:textId="0F2F8C89" w:rsidR="00B9531B" w:rsidRPr="00C56A0B" w:rsidRDefault="00B9531B" w:rsidP="00B9531B">
            <w:pPr>
              <w:rPr>
                <w:rFonts w:asciiTheme="majorHAnsi" w:hAnsiTheme="majorHAnsi" w:cstheme="majorBidi"/>
                <w:sz w:val="20"/>
                <w:szCs w:val="20"/>
              </w:rPr>
            </w:pPr>
            <w:r w:rsidRPr="00C56A0B">
              <w:rPr>
                <w:rFonts w:asciiTheme="majorHAnsi" w:hAnsiTheme="majorHAnsi" w:cstheme="majorBidi"/>
                <w:sz w:val="20"/>
                <w:szCs w:val="20"/>
              </w:rPr>
              <w:t xml:space="preserve">- Working in small groups </w:t>
            </w:r>
          </w:p>
        </w:tc>
        <w:tc>
          <w:tcPr>
            <w:tcW w:w="2092" w:type="dxa"/>
            <w:shd w:val="clear" w:color="auto" w:fill="B4C6E7" w:themeFill="accent1" w:themeFillTint="66"/>
          </w:tcPr>
          <w:p w14:paraId="2E2F0B1C" w14:textId="77777777" w:rsidR="00B9531B" w:rsidRPr="00C56A0B" w:rsidRDefault="00B9531B" w:rsidP="00B9531B">
            <w:pPr>
              <w:rPr>
                <w:rFonts w:asciiTheme="majorHAnsi" w:hAnsiTheme="majorHAnsi" w:cstheme="majorHAnsi"/>
                <w:sz w:val="20"/>
                <w:szCs w:val="20"/>
              </w:rPr>
            </w:pPr>
            <w:r w:rsidRPr="00C56A0B">
              <w:rPr>
                <w:rFonts w:asciiTheme="majorHAnsi" w:hAnsiTheme="majorHAnsi" w:cstheme="majorHAnsi"/>
                <w:sz w:val="20"/>
                <w:szCs w:val="20"/>
              </w:rPr>
              <w:lastRenderedPageBreak/>
              <w:t>-Saying out loud what they are going to write about</w:t>
            </w:r>
          </w:p>
          <w:p w14:paraId="041FA5B4" w14:textId="3BD785E1" w:rsidR="00B9531B" w:rsidRPr="00C56A0B" w:rsidRDefault="00B9531B" w:rsidP="00B9531B">
            <w:pPr>
              <w:rPr>
                <w:rFonts w:asciiTheme="majorHAnsi" w:hAnsiTheme="majorHAnsi" w:cstheme="majorBidi"/>
                <w:sz w:val="20"/>
                <w:szCs w:val="20"/>
              </w:rPr>
            </w:pPr>
            <w:r w:rsidRPr="00C56A0B">
              <w:rPr>
                <w:rFonts w:asciiTheme="majorHAnsi" w:hAnsiTheme="majorHAnsi" w:cstheme="majorBidi"/>
                <w:sz w:val="20"/>
                <w:szCs w:val="20"/>
              </w:rPr>
              <w:lastRenderedPageBreak/>
              <w:t>-Composing a sentence orally before writing it</w:t>
            </w:r>
          </w:p>
          <w:p w14:paraId="49D843E8" w14:textId="6240BF04" w:rsidR="00B9531B" w:rsidRPr="00C56A0B" w:rsidRDefault="00B9531B" w:rsidP="00B9531B">
            <w:pPr>
              <w:rPr>
                <w:sz w:val="20"/>
                <w:szCs w:val="20"/>
              </w:rPr>
            </w:pPr>
            <w:r w:rsidRPr="00C56A0B">
              <w:rPr>
                <w:i/>
                <w:iCs/>
                <w:sz w:val="20"/>
                <w:szCs w:val="20"/>
              </w:rPr>
              <w:t>*Pupils should understand, through demonstration, the skills and processes essential to writing: that is, thinking aloud as they collect ideas, drafting, and re-reading to check their meaning is clear.</w:t>
            </w:r>
          </w:p>
        </w:tc>
        <w:tc>
          <w:tcPr>
            <w:tcW w:w="2046" w:type="dxa"/>
            <w:shd w:val="clear" w:color="auto" w:fill="B4C6E7" w:themeFill="accent1" w:themeFillTint="66"/>
          </w:tcPr>
          <w:p w14:paraId="27694E0E" w14:textId="079B5D27" w:rsidR="00B9531B" w:rsidRPr="00C56A0B" w:rsidRDefault="00B9531B" w:rsidP="00B9531B">
            <w:pPr>
              <w:rPr>
                <w:rFonts w:asciiTheme="majorHAnsi" w:hAnsiTheme="majorHAnsi" w:cstheme="majorBidi"/>
                <w:sz w:val="20"/>
                <w:szCs w:val="20"/>
              </w:rPr>
            </w:pPr>
            <w:r w:rsidRPr="00C56A0B">
              <w:rPr>
                <w:rFonts w:asciiTheme="majorHAnsi" w:hAnsiTheme="majorHAnsi" w:cstheme="majorBidi"/>
                <w:sz w:val="20"/>
                <w:szCs w:val="20"/>
              </w:rPr>
              <w:lastRenderedPageBreak/>
              <w:t>-</w:t>
            </w:r>
            <w:r w:rsidRPr="007C1160">
              <w:rPr>
                <w:rFonts w:asciiTheme="majorHAnsi" w:hAnsiTheme="majorHAnsi" w:cstheme="majorBidi"/>
                <w:sz w:val="20"/>
                <w:szCs w:val="20"/>
                <w:highlight w:val="magenta"/>
              </w:rPr>
              <w:t>Saying out loud what they are going to write about</w:t>
            </w:r>
          </w:p>
          <w:p w14:paraId="48DE1AD3" w14:textId="3B76EBC1" w:rsidR="00B9531B" w:rsidRPr="00C56A0B" w:rsidRDefault="00B9531B" w:rsidP="00B9531B">
            <w:pPr>
              <w:rPr>
                <w:sz w:val="20"/>
                <w:szCs w:val="20"/>
              </w:rPr>
            </w:pPr>
            <w:r w:rsidRPr="00C56A0B">
              <w:rPr>
                <w:i/>
                <w:iCs/>
                <w:sz w:val="20"/>
                <w:szCs w:val="20"/>
              </w:rPr>
              <w:lastRenderedPageBreak/>
              <w:t>*Pupils should understand, through being shown these, the skills and processes essential to writing: that is, thinking aloud as they collect ideas, drafting, and re-reading to check their meaning is clear.</w:t>
            </w:r>
          </w:p>
          <w:p w14:paraId="08B1EB75" w14:textId="77777777" w:rsidR="00B9531B" w:rsidRPr="00C56A0B" w:rsidRDefault="00B9531B" w:rsidP="00B9531B">
            <w:pPr>
              <w:rPr>
                <w:rFonts w:asciiTheme="majorHAnsi" w:hAnsiTheme="majorHAnsi" w:cstheme="majorHAnsi"/>
                <w:sz w:val="20"/>
                <w:szCs w:val="20"/>
              </w:rPr>
            </w:pPr>
          </w:p>
        </w:tc>
        <w:tc>
          <w:tcPr>
            <w:tcW w:w="2234" w:type="dxa"/>
            <w:shd w:val="clear" w:color="auto" w:fill="8EAADB" w:themeFill="accent1" w:themeFillTint="99"/>
          </w:tcPr>
          <w:p w14:paraId="6D276EFE" w14:textId="3FC3BCFF" w:rsidR="00B9531B" w:rsidRPr="00655A1D" w:rsidRDefault="00B9531B" w:rsidP="00B9531B">
            <w:pPr>
              <w:rPr>
                <w:rFonts w:asciiTheme="majorHAnsi" w:hAnsiTheme="majorHAnsi" w:cstheme="majorHAnsi"/>
                <w:sz w:val="20"/>
                <w:szCs w:val="20"/>
                <w:highlight w:val="magenta"/>
              </w:rPr>
            </w:pPr>
            <w:r w:rsidRPr="00655A1D">
              <w:rPr>
                <w:rFonts w:asciiTheme="majorHAnsi" w:eastAsia="Times New Roman" w:hAnsiTheme="majorHAnsi" w:cstheme="majorHAnsi"/>
                <w:sz w:val="20"/>
                <w:szCs w:val="20"/>
                <w:highlight w:val="magenta"/>
                <w:lang w:eastAsia="en-GB"/>
              </w:rPr>
              <w:lastRenderedPageBreak/>
              <w:t>- Plans/models used to start to group related material</w:t>
            </w:r>
          </w:p>
          <w:p w14:paraId="68C88D24" w14:textId="1CD9FBD7" w:rsidR="00B9531B" w:rsidRPr="00655A1D" w:rsidRDefault="00B9531B" w:rsidP="00B9531B">
            <w:pPr>
              <w:pStyle w:val="Default"/>
              <w:rPr>
                <w:rFonts w:asciiTheme="majorHAnsi" w:hAnsiTheme="majorHAnsi" w:cstheme="majorHAnsi"/>
                <w:color w:val="auto"/>
                <w:sz w:val="20"/>
                <w:szCs w:val="20"/>
                <w:highlight w:val="magenta"/>
              </w:rPr>
            </w:pPr>
            <w:r w:rsidRPr="00655A1D">
              <w:rPr>
                <w:rFonts w:asciiTheme="majorHAnsi" w:eastAsia="Times New Roman" w:hAnsiTheme="majorHAnsi" w:cstheme="majorHAnsi"/>
                <w:sz w:val="20"/>
                <w:szCs w:val="20"/>
                <w:highlight w:val="magenta"/>
                <w:lang w:eastAsia="en-GB"/>
              </w:rPr>
              <w:lastRenderedPageBreak/>
              <w:t>- Uses familiar structure to create a story plot</w:t>
            </w:r>
          </w:p>
          <w:p w14:paraId="02F9B4DB" w14:textId="6B02E2ED" w:rsidR="00B9531B" w:rsidRPr="00655A1D" w:rsidRDefault="00B9531B" w:rsidP="00B9531B">
            <w:pPr>
              <w:pStyle w:val="Default"/>
              <w:rPr>
                <w:rFonts w:asciiTheme="majorHAnsi" w:hAnsiTheme="majorHAnsi" w:cstheme="majorHAnsi"/>
                <w:color w:val="auto"/>
                <w:sz w:val="20"/>
                <w:szCs w:val="20"/>
                <w:highlight w:val="magenta"/>
              </w:rPr>
            </w:pPr>
            <w:r w:rsidRPr="00655A1D">
              <w:rPr>
                <w:rFonts w:asciiTheme="majorHAnsi" w:hAnsiTheme="majorHAnsi" w:cstheme="majorHAnsi"/>
                <w:color w:val="auto"/>
                <w:sz w:val="20"/>
                <w:szCs w:val="20"/>
                <w:highlight w:val="magenta"/>
              </w:rPr>
              <w:t xml:space="preserve">- discussing writing similar to that which they are planning to write in order to understand and learn from its structure, vocabulary and grammar </w:t>
            </w:r>
          </w:p>
          <w:p w14:paraId="409BF0C1" w14:textId="2418E2A7" w:rsidR="00B9531B" w:rsidRPr="00C56A0B" w:rsidRDefault="00B9531B" w:rsidP="00B9531B">
            <w:pPr>
              <w:pStyle w:val="Default"/>
              <w:rPr>
                <w:rFonts w:asciiTheme="majorHAnsi" w:hAnsiTheme="majorHAnsi" w:cstheme="majorHAnsi"/>
                <w:color w:val="auto"/>
                <w:sz w:val="20"/>
                <w:szCs w:val="20"/>
              </w:rPr>
            </w:pPr>
            <w:r w:rsidRPr="00655A1D">
              <w:rPr>
                <w:rFonts w:asciiTheme="majorHAnsi" w:hAnsiTheme="majorHAnsi" w:cstheme="majorBidi"/>
                <w:color w:val="auto"/>
                <w:sz w:val="20"/>
                <w:szCs w:val="20"/>
                <w:highlight w:val="magenta"/>
              </w:rPr>
              <w:t>- discussing and recording ideas</w:t>
            </w:r>
            <w:r w:rsidRPr="00C56A0B">
              <w:rPr>
                <w:rFonts w:asciiTheme="majorHAnsi" w:hAnsiTheme="majorHAnsi" w:cstheme="majorBidi"/>
                <w:color w:val="auto"/>
                <w:sz w:val="20"/>
                <w:szCs w:val="20"/>
              </w:rPr>
              <w:t xml:space="preserve"> </w:t>
            </w:r>
          </w:p>
          <w:p w14:paraId="5809B52E" w14:textId="7EC6328D" w:rsidR="00B9531B" w:rsidRPr="00C56A0B" w:rsidRDefault="00B9531B" w:rsidP="00B9531B">
            <w:pPr>
              <w:pStyle w:val="Default"/>
              <w:ind w:left="720"/>
              <w:rPr>
                <w:rFonts w:asciiTheme="majorHAnsi" w:eastAsiaTheme="majorEastAsia" w:hAnsiTheme="majorHAnsi" w:cstheme="majorBidi"/>
                <w:color w:val="auto"/>
                <w:sz w:val="20"/>
                <w:szCs w:val="20"/>
              </w:rPr>
            </w:pPr>
          </w:p>
          <w:p w14:paraId="2CA2A89E" w14:textId="77777777" w:rsidR="00B9531B" w:rsidRPr="00C56A0B" w:rsidRDefault="00B9531B" w:rsidP="00B9531B">
            <w:pPr>
              <w:rPr>
                <w:rFonts w:asciiTheme="majorHAnsi" w:hAnsiTheme="majorHAnsi" w:cstheme="majorHAnsi"/>
                <w:sz w:val="20"/>
                <w:szCs w:val="20"/>
              </w:rPr>
            </w:pPr>
          </w:p>
        </w:tc>
        <w:tc>
          <w:tcPr>
            <w:tcW w:w="2040" w:type="dxa"/>
            <w:shd w:val="clear" w:color="auto" w:fill="8EAADB" w:themeFill="accent1" w:themeFillTint="99"/>
          </w:tcPr>
          <w:p w14:paraId="0979A0AE" w14:textId="2559EBCA" w:rsidR="00B9531B" w:rsidRPr="00C56A0B" w:rsidRDefault="00B9531B" w:rsidP="33894B09">
            <w:pPr>
              <w:rPr>
                <w:rFonts w:asciiTheme="majorHAnsi" w:hAnsiTheme="majorHAnsi" w:cstheme="majorBidi"/>
                <w:sz w:val="20"/>
                <w:szCs w:val="20"/>
                <w:highlight w:val="magenta"/>
              </w:rPr>
            </w:pPr>
            <w:r w:rsidRPr="33894B09">
              <w:rPr>
                <w:rFonts w:asciiTheme="majorHAnsi" w:eastAsia="Times New Roman" w:hAnsiTheme="majorHAnsi" w:cstheme="majorBidi"/>
                <w:sz w:val="20"/>
                <w:szCs w:val="20"/>
                <w:highlight w:val="magenta"/>
                <w:lang w:eastAsia="en-GB"/>
              </w:rPr>
              <w:lastRenderedPageBreak/>
              <w:t xml:space="preserve">- Plans/models used to start to organise paragraphs around </w:t>
            </w:r>
            <w:r w:rsidRPr="33894B09">
              <w:rPr>
                <w:rFonts w:asciiTheme="majorHAnsi" w:eastAsia="Times New Roman" w:hAnsiTheme="majorHAnsi" w:cstheme="majorBidi"/>
                <w:sz w:val="20"/>
                <w:szCs w:val="20"/>
                <w:highlight w:val="magenta"/>
                <w:lang w:eastAsia="en-GB"/>
              </w:rPr>
              <w:lastRenderedPageBreak/>
              <w:t>theme (change in setting, time, character)</w:t>
            </w:r>
          </w:p>
          <w:p w14:paraId="4CD8A8CA" w14:textId="77777777" w:rsidR="0002497F" w:rsidRPr="00C56A0B" w:rsidRDefault="0002497F" w:rsidP="33894B09">
            <w:pPr>
              <w:pStyle w:val="Default"/>
              <w:rPr>
                <w:rFonts w:asciiTheme="majorHAnsi" w:hAnsiTheme="majorHAnsi" w:cstheme="majorBidi"/>
                <w:color w:val="auto"/>
                <w:sz w:val="20"/>
                <w:szCs w:val="20"/>
                <w:highlight w:val="magenta"/>
              </w:rPr>
            </w:pPr>
            <w:r w:rsidRPr="33894B09">
              <w:rPr>
                <w:rFonts w:asciiTheme="majorHAnsi" w:eastAsia="Times New Roman" w:hAnsiTheme="majorHAnsi" w:cstheme="majorBidi"/>
                <w:sz w:val="20"/>
                <w:szCs w:val="20"/>
                <w:highlight w:val="magenta"/>
                <w:lang w:eastAsia="en-GB"/>
              </w:rPr>
              <w:t>- Uses familiar structure to create a story plot</w:t>
            </w:r>
          </w:p>
          <w:p w14:paraId="2ED03B14" w14:textId="77777777" w:rsidR="0002497F" w:rsidRPr="00C56A0B" w:rsidRDefault="0002497F" w:rsidP="33894B09">
            <w:pPr>
              <w:pStyle w:val="Default"/>
              <w:rPr>
                <w:rFonts w:asciiTheme="majorHAnsi" w:hAnsiTheme="majorHAnsi" w:cstheme="majorBidi"/>
                <w:color w:val="auto"/>
                <w:sz w:val="20"/>
                <w:szCs w:val="20"/>
                <w:highlight w:val="magenta"/>
              </w:rPr>
            </w:pPr>
            <w:r w:rsidRPr="33894B09">
              <w:rPr>
                <w:rFonts w:asciiTheme="majorHAnsi" w:hAnsiTheme="majorHAnsi" w:cstheme="majorBidi"/>
                <w:color w:val="auto"/>
                <w:sz w:val="20"/>
                <w:szCs w:val="20"/>
                <w:highlight w:val="magenta"/>
              </w:rPr>
              <w:t>- discussing writing similar to that which they are planning to write in order to understand and learn from its structure, vocabulary and grammar</w:t>
            </w:r>
            <w:r w:rsidRPr="33894B09">
              <w:rPr>
                <w:rFonts w:asciiTheme="majorHAnsi" w:hAnsiTheme="majorHAnsi" w:cstheme="majorBidi"/>
                <w:color w:val="auto"/>
                <w:sz w:val="20"/>
                <w:szCs w:val="20"/>
              </w:rPr>
              <w:t xml:space="preserve"> </w:t>
            </w:r>
          </w:p>
          <w:p w14:paraId="0577451D" w14:textId="77777777" w:rsidR="0002497F" w:rsidRPr="00C56A0B" w:rsidRDefault="0002497F" w:rsidP="33894B09">
            <w:pPr>
              <w:pStyle w:val="Default"/>
              <w:rPr>
                <w:rFonts w:asciiTheme="majorHAnsi" w:hAnsiTheme="majorHAnsi" w:cstheme="majorBidi"/>
                <w:color w:val="auto"/>
                <w:sz w:val="20"/>
                <w:szCs w:val="20"/>
                <w:highlight w:val="magenta"/>
              </w:rPr>
            </w:pPr>
            <w:r w:rsidRPr="33894B09">
              <w:rPr>
                <w:rFonts w:asciiTheme="majorHAnsi" w:hAnsiTheme="majorHAnsi" w:cstheme="majorBidi"/>
                <w:color w:val="auto"/>
                <w:sz w:val="20"/>
                <w:szCs w:val="20"/>
                <w:highlight w:val="magenta"/>
              </w:rPr>
              <w:t>- discussing and recording ideas</w:t>
            </w:r>
            <w:r w:rsidRPr="33894B09">
              <w:rPr>
                <w:rFonts w:asciiTheme="majorHAnsi" w:hAnsiTheme="majorHAnsi" w:cstheme="majorBidi"/>
                <w:color w:val="auto"/>
                <w:sz w:val="20"/>
                <w:szCs w:val="20"/>
              </w:rPr>
              <w:t xml:space="preserve"> </w:t>
            </w:r>
          </w:p>
          <w:p w14:paraId="772B8951" w14:textId="77777777" w:rsidR="00B9531B" w:rsidRPr="00C56A0B" w:rsidRDefault="00B9531B" w:rsidP="00B9531B">
            <w:pPr>
              <w:rPr>
                <w:rFonts w:asciiTheme="majorHAnsi" w:hAnsiTheme="majorHAnsi" w:cstheme="majorHAnsi"/>
                <w:sz w:val="20"/>
                <w:szCs w:val="20"/>
              </w:rPr>
            </w:pPr>
          </w:p>
        </w:tc>
        <w:tc>
          <w:tcPr>
            <w:tcW w:w="2036" w:type="dxa"/>
            <w:shd w:val="clear" w:color="auto" w:fill="8496B0" w:themeFill="text2" w:themeFillTint="99"/>
          </w:tcPr>
          <w:p w14:paraId="4805AD8C" w14:textId="1CDFB259" w:rsidR="00B9531B" w:rsidRPr="003D4237" w:rsidRDefault="00B9531B" w:rsidP="00B9531B">
            <w:pPr>
              <w:pStyle w:val="Default"/>
              <w:rPr>
                <w:rFonts w:asciiTheme="majorHAnsi" w:hAnsiTheme="majorHAnsi" w:cstheme="majorHAnsi"/>
                <w:color w:val="auto"/>
                <w:sz w:val="20"/>
                <w:szCs w:val="20"/>
                <w:highlight w:val="magenta"/>
              </w:rPr>
            </w:pPr>
            <w:r w:rsidRPr="003D4237">
              <w:rPr>
                <w:rFonts w:asciiTheme="majorHAnsi" w:eastAsia="Times New Roman" w:hAnsiTheme="majorHAnsi" w:cstheme="majorHAnsi"/>
                <w:sz w:val="20"/>
                <w:szCs w:val="20"/>
                <w:highlight w:val="magenta"/>
                <w:lang w:eastAsia="en-GB"/>
              </w:rPr>
              <w:lastRenderedPageBreak/>
              <w:t xml:space="preserve">- Writing is independently </w:t>
            </w:r>
            <w:r w:rsidRPr="003D4237">
              <w:rPr>
                <w:rFonts w:asciiTheme="majorHAnsi" w:eastAsia="Times New Roman" w:hAnsiTheme="majorHAnsi" w:cstheme="majorHAnsi"/>
                <w:sz w:val="20"/>
                <w:szCs w:val="20"/>
                <w:highlight w:val="magenta"/>
                <w:lang w:eastAsia="en-GB"/>
              </w:rPr>
              <w:lastRenderedPageBreak/>
              <w:t>organised into paragraphs</w:t>
            </w:r>
          </w:p>
          <w:p w14:paraId="13C32D9C" w14:textId="16FECCDB" w:rsidR="00B9531B" w:rsidRPr="003D4237" w:rsidRDefault="00B9531B" w:rsidP="00B9531B">
            <w:pPr>
              <w:pStyle w:val="Default"/>
              <w:rPr>
                <w:rFonts w:asciiTheme="majorHAnsi" w:hAnsiTheme="majorHAnsi" w:cstheme="majorHAnsi"/>
                <w:color w:val="auto"/>
                <w:sz w:val="20"/>
                <w:szCs w:val="20"/>
                <w:highlight w:val="magenta"/>
              </w:rPr>
            </w:pPr>
            <w:r w:rsidRPr="003D4237">
              <w:rPr>
                <w:rFonts w:asciiTheme="majorHAnsi" w:hAnsiTheme="majorHAnsi" w:cstheme="majorHAnsi"/>
                <w:color w:val="auto"/>
                <w:sz w:val="20"/>
                <w:szCs w:val="20"/>
                <w:highlight w:val="magenta"/>
              </w:rPr>
              <w:t xml:space="preserve">-  identifying the audience for and purpose of the writing, selecting the appropriate form and using other similar writing as models for their own </w:t>
            </w:r>
          </w:p>
          <w:p w14:paraId="41B980DB" w14:textId="084EC23D" w:rsidR="00B9531B" w:rsidRPr="00C56A0B" w:rsidRDefault="00B9531B" w:rsidP="00B9531B">
            <w:pPr>
              <w:pStyle w:val="Default"/>
              <w:rPr>
                <w:rFonts w:asciiTheme="majorHAnsi" w:hAnsiTheme="majorHAnsi" w:cstheme="majorHAnsi"/>
                <w:color w:val="auto"/>
                <w:sz w:val="20"/>
                <w:szCs w:val="20"/>
              </w:rPr>
            </w:pPr>
            <w:r w:rsidRPr="003D4237">
              <w:rPr>
                <w:rFonts w:asciiTheme="majorHAnsi" w:hAnsiTheme="majorHAnsi" w:cstheme="majorHAnsi"/>
                <w:color w:val="auto"/>
                <w:sz w:val="20"/>
                <w:szCs w:val="20"/>
                <w:highlight w:val="magenta"/>
              </w:rPr>
              <w:t>- noting and developing initial ideas, drawing on reading and research where necessary</w:t>
            </w:r>
            <w:r w:rsidRPr="00C56A0B">
              <w:rPr>
                <w:rFonts w:asciiTheme="majorHAnsi" w:hAnsiTheme="majorHAnsi" w:cstheme="majorHAnsi"/>
                <w:color w:val="auto"/>
                <w:sz w:val="20"/>
                <w:szCs w:val="20"/>
              </w:rPr>
              <w:t xml:space="preserve"> </w:t>
            </w:r>
          </w:p>
          <w:p w14:paraId="5C3FD30C" w14:textId="34F79DB8" w:rsidR="00B9531B" w:rsidRPr="00C56A0B" w:rsidRDefault="00B9531B" w:rsidP="00B9531B">
            <w:pPr>
              <w:pStyle w:val="Default"/>
              <w:rPr>
                <w:rFonts w:asciiTheme="majorHAnsi" w:hAnsiTheme="majorHAnsi" w:cstheme="majorHAnsi"/>
                <w:color w:val="auto"/>
                <w:sz w:val="20"/>
                <w:szCs w:val="20"/>
              </w:rPr>
            </w:pPr>
            <w:r w:rsidRPr="00FB05C3">
              <w:rPr>
                <w:rFonts w:asciiTheme="majorHAnsi" w:hAnsiTheme="majorHAnsi" w:cstheme="majorBidi"/>
                <w:color w:val="auto"/>
                <w:sz w:val="20"/>
                <w:szCs w:val="20"/>
                <w:highlight w:val="cyan"/>
              </w:rPr>
              <w:t>- in writing narratives, considering how authors have developed characters</w:t>
            </w:r>
            <w:r w:rsidRPr="00C56A0B">
              <w:rPr>
                <w:rFonts w:asciiTheme="majorHAnsi" w:hAnsiTheme="majorHAnsi" w:cstheme="majorBidi"/>
                <w:color w:val="auto"/>
                <w:sz w:val="20"/>
                <w:szCs w:val="20"/>
              </w:rPr>
              <w:t xml:space="preserve"> </w:t>
            </w:r>
            <w:r w:rsidRPr="00C63EE8">
              <w:rPr>
                <w:rFonts w:asciiTheme="majorHAnsi" w:hAnsiTheme="majorHAnsi" w:cstheme="majorBidi"/>
                <w:color w:val="auto"/>
                <w:sz w:val="20"/>
                <w:szCs w:val="20"/>
                <w:highlight w:val="cyan"/>
              </w:rPr>
              <w:t>and</w:t>
            </w:r>
            <w:r w:rsidRPr="00C63EE8">
              <w:rPr>
                <w:rFonts w:asciiTheme="majorHAnsi" w:hAnsiTheme="majorHAnsi" w:cstheme="majorBidi"/>
                <w:color w:val="auto"/>
                <w:sz w:val="20"/>
                <w:szCs w:val="20"/>
                <w:highlight w:val="green"/>
              </w:rPr>
              <w:t xml:space="preserve"> settings in what pupils have read, listened to or seen performed</w:t>
            </w:r>
            <w:r w:rsidRPr="00C56A0B">
              <w:rPr>
                <w:rFonts w:asciiTheme="majorHAnsi" w:hAnsiTheme="majorHAnsi" w:cstheme="majorBidi"/>
                <w:color w:val="auto"/>
                <w:sz w:val="20"/>
                <w:szCs w:val="20"/>
              </w:rPr>
              <w:t xml:space="preserve"> </w:t>
            </w:r>
          </w:p>
        </w:tc>
        <w:tc>
          <w:tcPr>
            <w:tcW w:w="2026" w:type="dxa"/>
            <w:shd w:val="clear" w:color="auto" w:fill="8496B0" w:themeFill="text2" w:themeFillTint="99"/>
          </w:tcPr>
          <w:p w14:paraId="5F5A319C" w14:textId="20070B29" w:rsidR="00B9531B" w:rsidRPr="00801E7E" w:rsidRDefault="00B9531B" w:rsidP="00B9531B">
            <w:pPr>
              <w:pStyle w:val="Default"/>
              <w:rPr>
                <w:rFonts w:asciiTheme="majorHAnsi" w:hAnsiTheme="majorHAnsi" w:cstheme="majorHAnsi"/>
                <w:color w:val="auto"/>
                <w:sz w:val="20"/>
                <w:szCs w:val="20"/>
                <w:highlight w:val="magenta"/>
              </w:rPr>
            </w:pPr>
          </w:p>
          <w:p w14:paraId="4429B5D5" w14:textId="30112C7E" w:rsidR="00B9531B" w:rsidRPr="00801E7E" w:rsidRDefault="00B9531B" w:rsidP="00B9531B">
            <w:pPr>
              <w:pStyle w:val="Default"/>
              <w:rPr>
                <w:rFonts w:asciiTheme="majorHAnsi" w:hAnsiTheme="majorHAnsi" w:cstheme="majorHAnsi"/>
                <w:color w:val="auto"/>
                <w:sz w:val="20"/>
                <w:szCs w:val="20"/>
                <w:highlight w:val="magenta"/>
              </w:rPr>
            </w:pPr>
            <w:r w:rsidRPr="00801E7E">
              <w:rPr>
                <w:rFonts w:asciiTheme="majorHAnsi" w:hAnsiTheme="majorHAnsi" w:cstheme="majorHAnsi"/>
                <w:color w:val="auto"/>
                <w:sz w:val="20"/>
                <w:szCs w:val="20"/>
                <w:highlight w:val="magenta"/>
              </w:rPr>
              <w:t xml:space="preserve">-using a wide range of devices to build </w:t>
            </w:r>
            <w:r w:rsidRPr="00801E7E">
              <w:rPr>
                <w:rFonts w:asciiTheme="majorHAnsi" w:hAnsiTheme="majorHAnsi" w:cstheme="majorHAnsi"/>
                <w:color w:val="auto"/>
                <w:sz w:val="20"/>
                <w:szCs w:val="20"/>
                <w:highlight w:val="magenta"/>
              </w:rPr>
              <w:lastRenderedPageBreak/>
              <w:t xml:space="preserve">cohesion within and across paragraphs </w:t>
            </w:r>
          </w:p>
          <w:p w14:paraId="679ADF3B" w14:textId="3A1EA195" w:rsidR="00B9531B" w:rsidRPr="00801E7E" w:rsidRDefault="00B9531B" w:rsidP="00B9531B">
            <w:pPr>
              <w:pStyle w:val="Default"/>
              <w:rPr>
                <w:rFonts w:asciiTheme="majorHAnsi" w:hAnsiTheme="majorHAnsi" w:cstheme="majorHAnsi"/>
                <w:color w:val="auto"/>
                <w:sz w:val="20"/>
                <w:szCs w:val="20"/>
                <w:highlight w:val="magenta"/>
              </w:rPr>
            </w:pPr>
            <w:r w:rsidRPr="00801E7E">
              <w:rPr>
                <w:rFonts w:asciiTheme="majorHAnsi" w:hAnsiTheme="majorHAnsi" w:cstheme="majorHAnsi"/>
                <w:color w:val="auto"/>
                <w:sz w:val="20"/>
                <w:szCs w:val="20"/>
                <w:highlight w:val="magenta"/>
              </w:rPr>
              <w:t xml:space="preserve">-  identifying the audience for and purpose of the writing, selecting the appropriate form and using other similar writing as models for their own </w:t>
            </w:r>
          </w:p>
          <w:p w14:paraId="3B72B9F8" w14:textId="77777777" w:rsidR="00B9531B" w:rsidRPr="00801E7E" w:rsidRDefault="00B9531B" w:rsidP="00B9531B">
            <w:pPr>
              <w:pStyle w:val="Default"/>
              <w:rPr>
                <w:rFonts w:asciiTheme="majorHAnsi" w:hAnsiTheme="majorHAnsi" w:cstheme="majorHAnsi"/>
                <w:color w:val="auto"/>
                <w:sz w:val="20"/>
                <w:szCs w:val="20"/>
                <w:highlight w:val="magenta"/>
              </w:rPr>
            </w:pPr>
            <w:r w:rsidRPr="00801E7E">
              <w:rPr>
                <w:rFonts w:asciiTheme="majorHAnsi" w:hAnsiTheme="majorHAnsi" w:cstheme="majorHAnsi"/>
                <w:color w:val="auto"/>
                <w:sz w:val="20"/>
                <w:szCs w:val="20"/>
                <w:highlight w:val="magenta"/>
              </w:rPr>
              <w:t xml:space="preserve">- noting and developing initial ideas, drawing on reading and research where necessary </w:t>
            </w:r>
          </w:p>
          <w:p w14:paraId="17905F7C" w14:textId="3F5844B5" w:rsidR="00B9531B" w:rsidRPr="00801E7E" w:rsidRDefault="00B9531B" w:rsidP="00B9531B">
            <w:pPr>
              <w:pStyle w:val="Default"/>
              <w:rPr>
                <w:rFonts w:asciiTheme="majorHAnsi" w:hAnsiTheme="majorHAnsi" w:cstheme="majorHAnsi"/>
                <w:color w:val="auto"/>
                <w:sz w:val="20"/>
                <w:szCs w:val="20"/>
                <w:highlight w:val="magenta"/>
              </w:rPr>
            </w:pPr>
            <w:r w:rsidRPr="00801E7E">
              <w:rPr>
                <w:rFonts w:asciiTheme="majorHAnsi" w:hAnsiTheme="majorHAnsi" w:cstheme="majorHAnsi"/>
                <w:color w:val="auto"/>
                <w:sz w:val="20"/>
                <w:szCs w:val="20"/>
                <w:highlight w:val="blue"/>
              </w:rPr>
              <w:t xml:space="preserve">- in writing narratives, considering how authors have developed characters and settings in what pupils have read, listened to or seen performed </w:t>
            </w:r>
          </w:p>
        </w:tc>
      </w:tr>
      <w:tr w:rsidR="00B9531B" w:rsidRPr="00837A6B" w14:paraId="761E307D" w14:textId="77777777" w:rsidTr="54FF325B">
        <w:tc>
          <w:tcPr>
            <w:tcW w:w="1316" w:type="dxa"/>
            <w:shd w:val="clear" w:color="auto" w:fill="FFD966" w:themeFill="accent4" w:themeFillTint="99"/>
          </w:tcPr>
          <w:p w14:paraId="498724B5" w14:textId="77777777" w:rsidR="00B9531B" w:rsidRPr="00C56A0B" w:rsidRDefault="00B9531B" w:rsidP="00B9531B">
            <w:pPr>
              <w:rPr>
                <w:rFonts w:asciiTheme="majorHAnsi" w:hAnsiTheme="majorHAnsi" w:cstheme="majorHAnsi"/>
                <w:b/>
                <w:bCs/>
                <w:sz w:val="20"/>
                <w:szCs w:val="20"/>
              </w:rPr>
            </w:pPr>
          </w:p>
        </w:tc>
        <w:tc>
          <w:tcPr>
            <w:tcW w:w="2087" w:type="dxa"/>
            <w:shd w:val="clear" w:color="auto" w:fill="FFD966" w:themeFill="accent4" w:themeFillTint="99"/>
          </w:tcPr>
          <w:p w14:paraId="60981BAE" w14:textId="77777777" w:rsidR="00B9531B" w:rsidRPr="00C56A0B" w:rsidRDefault="00B9531B" w:rsidP="00B9531B">
            <w:pPr>
              <w:rPr>
                <w:rFonts w:asciiTheme="majorHAnsi" w:hAnsiTheme="majorHAnsi" w:cstheme="majorHAnsi"/>
                <w:b/>
                <w:bCs/>
                <w:sz w:val="20"/>
                <w:szCs w:val="20"/>
              </w:rPr>
            </w:pPr>
            <w:r w:rsidRPr="00C56A0B">
              <w:rPr>
                <w:rFonts w:asciiTheme="majorHAnsi" w:hAnsiTheme="majorHAnsi" w:cstheme="majorHAnsi"/>
                <w:b/>
                <w:bCs/>
                <w:sz w:val="20"/>
                <w:szCs w:val="20"/>
              </w:rPr>
              <w:t>FS</w:t>
            </w:r>
          </w:p>
        </w:tc>
        <w:tc>
          <w:tcPr>
            <w:tcW w:w="2092" w:type="dxa"/>
            <w:shd w:val="clear" w:color="auto" w:fill="FFD966" w:themeFill="accent4" w:themeFillTint="99"/>
          </w:tcPr>
          <w:p w14:paraId="466AB994" w14:textId="77777777" w:rsidR="00B9531B" w:rsidRPr="00C56A0B" w:rsidRDefault="00B9531B" w:rsidP="00B9531B">
            <w:pPr>
              <w:rPr>
                <w:rFonts w:asciiTheme="majorHAnsi" w:hAnsiTheme="majorHAnsi" w:cstheme="majorHAnsi"/>
                <w:b/>
                <w:bCs/>
                <w:sz w:val="20"/>
                <w:szCs w:val="20"/>
              </w:rPr>
            </w:pPr>
            <w:r w:rsidRPr="00C56A0B">
              <w:rPr>
                <w:rFonts w:asciiTheme="majorHAnsi" w:hAnsiTheme="majorHAnsi" w:cstheme="majorHAnsi"/>
                <w:b/>
                <w:bCs/>
                <w:sz w:val="20"/>
                <w:szCs w:val="20"/>
              </w:rPr>
              <w:t>Year 1</w:t>
            </w:r>
          </w:p>
        </w:tc>
        <w:tc>
          <w:tcPr>
            <w:tcW w:w="2046" w:type="dxa"/>
            <w:shd w:val="clear" w:color="auto" w:fill="FFD966" w:themeFill="accent4" w:themeFillTint="99"/>
          </w:tcPr>
          <w:p w14:paraId="075E34AB" w14:textId="77777777" w:rsidR="00B9531B" w:rsidRPr="00C56A0B" w:rsidRDefault="00B9531B" w:rsidP="00B9531B">
            <w:pPr>
              <w:rPr>
                <w:rFonts w:asciiTheme="majorHAnsi" w:hAnsiTheme="majorHAnsi" w:cstheme="majorHAnsi"/>
                <w:b/>
                <w:bCs/>
                <w:sz w:val="20"/>
                <w:szCs w:val="20"/>
              </w:rPr>
            </w:pPr>
            <w:r w:rsidRPr="00C56A0B">
              <w:rPr>
                <w:rFonts w:asciiTheme="majorHAnsi" w:hAnsiTheme="majorHAnsi" w:cstheme="majorHAnsi"/>
                <w:b/>
                <w:bCs/>
                <w:sz w:val="20"/>
                <w:szCs w:val="20"/>
              </w:rPr>
              <w:t>Year 2</w:t>
            </w:r>
          </w:p>
        </w:tc>
        <w:tc>
          <w:tcPr>
            <w:tcW w:w="2234" w:type="dxa"/>
            <w:shd w:val="clear" w:color="auto" w:fill="FFD966" w:themeFill="accent4" w:themeFillTint="99"/>
          </w:tcPr>
          <w:p w14:paraId="441725B0" w14:textId="77777777" w:rsidR="00B9531B" w:rsidRPr="00C56A0B" w:rsidRDefault="00B9531B" w:rsidP="00B9531B">
            <w:pPr>
              <w:rPr>
                <w:rFonts w:asciiTheme="majorHAnsi" w:hAnsiTheme="majorHAnsi" w:cstheme="majorHAnsi"/>
                <w:b/>
                <w:bCs/>
                <w:sz w:val="20"/>
                <w:szCs w:val="20"/>
              </w:rPr>
            </w:pPr>
            <w:r w:rsidRPr="00C56A0B">
              <w:rPr>
                <w:rFonts w:asciiTheme="majorHAnsi" w:hAnsiTheme="majorHAnsi" w:cstheme="majorHAnsi"/>
                <w:b/>
                <w:bCs/>
                <w:sz w:val="20"/>
                <w:szCs w:val="20"/>
              </w:rPr>
              <w:t>Year 3</w:t>
            </w:r>
          </w:p>
        </w:tc>
        <w:tc>
          <w:tcPr>
            <w:tcW w:w="2040" w:type="dxa"/>
            <w:shd w:val="clear" w:color="auto" w:fill="FFD966" w:themeFill="accent4" w:themeFillTint="99"/>
          </w:tcPr>
          <w:p w14:paraId="470DB92A" w14:textId="77777777" w:rsidR="00B9531B" w:rsidRPr="00C56A0B" w:rsidRDefault="00B9531B" w:rsidP="00B9531B">
            <w:pPr>
              <w:rPr>
                <w:rFonts w:asciiTheme="majorHAnsi" w:hAnsiTheme="majorHAnsi" w:cstheme="majorHAnsi"/>
                <w:b/>
                <w:bCs/>
                <w:sz w:val="20"/>
                <w:szCs w:val="20"/>
              </w:rPr>
            </w:pPr>
            <w:r w:rsidRPr="00C56A0B">
              <w:rPr>
                <w:rFonts w:asciiTheme="majorHAnsi" w:hAnsiTheme="majorHAnsi" w:cstheme="majorHAnsi"/>
                <w:b/>
                <w:bCs/>
                <w:sz w:val="20"/>
                <w:szCs w:val="20"/>
              </w:rPr>
              <w:t>Year 4</w:t>
            </w:r>
          </w:p>
        </w:tc>
        <w:tc>
          <w:tcPr>
            <w:tcW w:w="2036" w:type="dxa"/>
            <w:shd w:val="clear" w:color="auto" w:fill="FFD966" w:themeFill="accent4" w:themeFillTint="99"/>
          </w:tcPr>
          <w:p w14:paraId="74854D22" w14:textId="77777777" w:rsidR="00B9531B" w:rsidRPr="00C56A0B" w:rsidRDefault="00B9531B" w:rsidP="00B9531B">
            <w:pPr>
              <w:rPr>
                <w:rFonts w:asciiTheme="majorHAnsi" w:hAnsiTheme="majorHAnsi" w:cstheme="majorHAnsi"/>
                <w:b/>
                <w:bCs/>
                <w:sz w:val="20"/>
                <w:szCs w:val="20"/>
              </w:rPr>
            </w:pPr>
            <w:r w:rsidRPr="00C56A0B">
              <w:rPr>
                <w:rFonts w:asciiTheme="majorHAnsi" w:hAnsiTheme="majorHAnsi" w:cstheme="majorHAnsi"/>
                <w:b/>
                <w:bCs/>
                <w:sz w:val="20"/>
                <w:szCs w:val="20"/>
              </w:rPr>
              <w:t>Year 5</w:t>
            </w:r>
          </w:p>
        </w:tc>
        <w:tc>
          <w:tcPr>
            <w:tcW w:w="2026" w:type="dxa"/>
            <w:shd w:val="clear" w:color="auto" w:fill="FFD966" w:themeFill="accent4" w:themeFillTint="99"/>
          </w:tcPr>
          <w:p w14:paraId="38ECF921" w14:textId="77777777" w:rsidR="00B9531B" w:rsidRPr="00C56A0B" w:rsidRDefault="00B9531B" w:rsidP="00B9531B">
            <w:pPr>
              <w:rPr>
                <w:rFonts w:asciiTheme="majorHAnsi" w:hAnsiTheme="majorHAnsi" w:cstheme="majorHAnsi"/>
                <w:b/>
                <w:bCs/>
                <w:sz w:val="20"/>
                <w:szCs w:val="20"/>
              </w:rPr>
            </w:pPr>
            <w:r w:rsidRPr="00C56A0B">
              <w:rPr>
                <w:rFonts w:asciiTheme="majorHAnsi" w:hAnsiTheme="majorHAnsi" w:cstheme="majorHAnsi"/>
                <w:b/>
                <w:bCs/>
                <w:sz w:val="20"/>
                <w:szCs w:val="20"/>
              </w:rPr>
              <w:t>Year 6</w:t>
            </w:r>
          </w:p>
        </w:tc>
      </w:tr>
      <w:tr w:rsidR="00B9531B" w:rsidRPr="00837A6B" w14:paraId="28533341" w14:textId="77777777" w:rsidTr="54FF325B">
        <w:tc>
          <w:tcPr>
            <w:tcW w:w="1316" w:type="dxa"/>
            <w:shd w:val="clear" w:color="auto" w:fill="F2F2F2" w:themeFill="background1" w:themeFillShade="F2"/>
          </w:tcPr>
          <w:p w14:paraId="1249BE3E" w14:textId="20D10C91" w:rsidR="00B9531B" w:rsidRPr="00C56A0B" w:rsidRDefault="00B9531B" w:rsidP="00B9531B">
            <w:pPr>
              <w:rPr>
                <w:rFonts w:asciiTheme="majorHAnsi" w:hAnsiTheme="majorHAnsi" w:cstheme="majorHAnsi"/>
                <w:sz w:val="20"/>
                <w:szCs w:val="20"/>
              </w:rPr>
            </w:pPr>
            <w:r w:rsidRPr="00C56A0B">
              <w:rPr>
                <w:rFonts w:asciiTheme="majorHAnsi" w:hAnsiTheme="majorHAnsi" w:cstheme="majorHAnsi"/>
                <w:b/>
                <w:bCs/>
                <w:sz w:val="20"/>
                <w:szCs w:val="20"/>
              </w:rPr>
              <w:t>Drafting Writing</w:t>
            </w:r>
          </w:p>
        </w:tc>
        <w:tc>
          <w:tcPr>
            <w:tcW w:w="2087" w:type="dxa"/>
            <w:shd w:val="clear" w:color="auto" w:fill="D9E2F3" w:themeFill="accent1" w:themeFillTint="33"/>
          </w:tcPr>
          <w:p w14:paraId="3C6FFB5F" w14:textId="0189A125" w:rsidR="27332F45" w:rsidRPr="00C56A0B" w:rsidRDefault="27332F45" w:rsidP="7DBC8D37">
            <w:pPr>
              <w:rPr>
                <w:rFonts w:asciiTheme="majorHAnsi" w:hAnsiTheme="majorHAnsi" w:cstheme="majorBidi"/>
                <w:sz w:val="20"/>
                <w:szCs w:val="20"/>
              </w:rPr>
            </w:pPr>
            <w:r w:rsidRPr="00C56A0B">
              <w:rPr>
                <w:rFonts w:asciiTheme="majorHAnsi" w:hAnsiTheme="majorHAnsi" w:cstheme="majorBidi"/>
                <w:sz w:val="20"/>
                <w:szCs w:val="20"/>
              </w:rPr>
              <w:t>Assign meaning to marks made.</w:t>
            </w:r>
          </w:p>
          <w:p w14:paraId="0A698D34" w14:textId="52C42E25" w:rsidR="587C6680" w:rsidRPr="00C56A0B" w:rsidRDefault="587C6680" w:rsidP="587C6680">
            <w:pPr>
              <w:rPr>
                <w:rFonts w:asciiTheme="majorHAnsi" w:hAnsiTheme="majorHAnsi" w:cstheme="majorBidi"/>
                <w:sz w:val="20"/>
                <w:szCs w:val="20"/>
              </w:rPr>
            </w:pPr>
          </w:p>
          <w:p w14:paraId="32140713" w14:textId="50D2C1E2" w:rsidR="00B9531B" w:rsidRPr="00C56A0B" w:rsidRDefault="6B83C725" w:rsidP="00B9531B">
            <w:pPr>
              <w:rPr>
                <w:rFonts w:asciiTheme="majorHAnsi" w:hAnsiTheme="majorHAnsi" w:cstheme="majorBidi"/>
                <w:sz w:val="20"/>
                <w:szCs w:val="20"/>
              </w:rPr>
            </w:pPr>
            <w:r w:rsidRPr="00C56A0B">
              <w:rPr>
                <w:rFonts w:asciiTheme="majorHAnsi" w:hAnsiTheme="majorHAnsi" w:cstheme="majorBidi"/>
                <w:sz w:val="20"/>
                <w:szCs w:val="20"/>
              </w:rPr>
              <w:t>Read writing to an adult</w:t>
            </w:r>
            <w:r w:rsidR="219D3C25" w:rsidRPr="00C56A0B">
              <w:rPr>
                <w:rFonts w:asciiTheme="majorHAnsi" w:hAnsiTheme="majorHAnsi" w:cstheme="majorBidi"/>
                <w:sz w:val="20"/>
                <w:szCs w:val="20"/>
              </w:rPr>
              <w:t>.</w:t>
            </w:r>
          </w:p>
        </w:tc>
        <w:tc>
          <w:tcPr>
            <w:tcW w:w="2092" w:type="dxa"/>
            <w:shd w:val="clear" w:color="auto" w:fill="B4C6E7" w:themeFill="accent1" w:themeFillTint="66"/>
          </w:tcPr>
          <w:p w14:paraId="0DE426FC" w14:textId="77777777" w:rsidR="00B9531B" w:rsidRPr="00C56A0B" w:rsidRDefault="00B9531B" w:rsidP="00B9531B">
            <w:pPr>
              <w:rPr>
                <w:rFonts w:asciiTheme="majorHAnsi" w:hAnsiTheme="majorHAnsi" w:cstheme="majorHAnsi"/>
                <w:sz w:val="20"/>
                <w:szCs w:val="20"/>
              </w:rPr>
            </w:pPr>
            <w:r w:rsidRPr="00C56A0B">
              <w:rPr>
                <w:rFonts w:asciiTheme="majorHAnsi" w:hAnsiTheme="majorHAnsi" w:cstheme="majorHAnsi"/>
                <w:sz w:val="20"/>
                <w:szCs w:val="20"/>
              </w:rPr>
              <w:t>-Sequencing sentences to form short narratives</w:t>
            </w:r>
          </w:p>
          <w:p w14:paraId="4560205F" w14:textId="04B8585C" w:rsidR="00B9531B" w:rsidRPr="00C56A0B" w:rsidRDefault="00B9531B" w:rsidP="00B9531B">
            <w:pPr>
              <w:rPr>
                <w:rFonts w:asciiTheme="majorHAnsi" w:hAnsiTheme="majorHAnsi" w:cstheme="majorHAnsi"/>
                <w:sz w:val="20"/>
                <w:szCs w:val="20"/>
              </w:rPr>
            </w:pPr>
            <w:r w:rsidRPr="00C56A0B">
              <w:rPr>
                <w:rFonts w:asciiTheme="majorHAnsi" w:hAnsiTheme="majorHAnsi" w:cstheme="majorHAnsi"/>
                <w:sz w:val="20"/>
                <w:szCs w:val="20"/>
              </w:rPr>
              <w:t>-Re-reading what they have written to check that it makes sense</w:t>
            </w:r>
          </w:p>
        </w:tc>
        <w:tc>
          <w:tcPr>
            <w:tcW w:w="2046" w:type="dxa"/>
            <w:shd w:val="clear" w:color="auto" w:fill="B4C6E7" w:themeFill="accent1" w:themeFillTint="66"/>
          </w:tcPr>
          <w:p w14:paraId="2F22677D" w14:textId="77777777" w:rsidR="00B9531B" w:rsidRPr="007C1160" w:rsidRDefault="00B9531B" w:rsidP="00B9531B">
            <w:pPr>
              <w:rPr>
                <w:rFonts w:asciiTheme="majorHAnsi" w:hAnsiTheme="majorHAnsi" w:cstheme="majorHAnsi"/>
                <w:sz w:val="20"/>
                <w:szCs w:val="20"/>
                <w:highlight w:val="magenta"/>
              </w:rPr>
            </w:pPr>
            <w:r w:rsidRPr="007C1160">
              <w:rPr>
                <w:rFonts w:asciiTheme="majorHAnsi" w:hAnsiTheme="majorHAnsi" w:cstheme="majorHAnsi"/>
                <w:sz w:val="20"/>
                <w:szCs w:val="20"/>
                <w:highlight w:val="magenta"/>
              </w:rPr>
              <w:t>-Writing down ideas and/or key words, including new vocabulary</w:t>
            </w:r>
          </w:p>
          <w:p w14:paraId="13C6A665" w14:textId="55E8E460" w:rsidR="00B9531B" w:rsidRPr="00C56A0B" w:rsidRDefault="00B9531B" w:rsidP="00B9531B">
            <w:pPr>
              <w:rPr>
                <w:rFonts w:asciiTheme="majorHAnsi" w:hAnsiTheme="majorHAnsi" w:cstheme="majorHAnsi"/>
                <w:sz w:val="20"/>
                <w:szCs w:val="20"/>
              </w:rPr>
            </w:pPr>
            <w:r w:rsidRPr="007C1160">
              <w:rPr>
                <w:rFonts w:asciiTheme="majorHAnsi" w:hAnsiTheme="majorHAnsi" w:cstheme="majorHAnsi"/>
                <w:sz w:val="20"/>
                <w:szCs w:val="20"/>
                <w:highlight w:val="magenta"/>
              </w:rPr>
              <w:t>-Encapsulating what they want to say, sentence by sentence</w:t>
            </w:r>
          </w:p>
        </w:tc>
        <w:tc>
          <w:tcPr>
            <w:tcW w:w="2234" w:type="dxa"/>
            <w:shd w:val="clear" w:color="auto" w:fill="8EAADB" w:themeFill="accent1" w:themeFillTint="99"/>
          </w:tcPr>
          <w:p w14:paraId="72181E4A" w14:textId="5B1ED738" w:rsidR="00B9531B" w:rsidRPr="00C56A0B" w:rsidRDefault="00B9531B" w:rsidP="00B9531B">
            <w:pPr>
              <w:rPr>
                <w:rFonts w:asciiTheme="majorHAnsi" w:eastAsia="Times New Roman" w:hAnsiTheme="majorHAnsi" w:cstheme="majorHAnsi"/>
                <w:sz w:val="20"/>
                <w:szCs w:val="20"/>
                <w:lang w:eastAsia="en-GB"/>
              </w:rPr>
            </w:pPr>
            <w:r w:rsidRPr="00116BA1">
              <w:rPr>
                <w:rFonts w:asciiTheme="majorHAnsi" w:eastAsia="Times New Roman" w:hAnsiTheme="majorHAnsi" w:cstheme="majorHAnsi"/>
                <w:sz w:val="20"/>
                <w:szCs w:val="20"/>
                <w:highlight w:val="magenta"/>
                <w:lang w:eastAsia="en-GB"/>
              </w:rPr>
              <w:t>-Compose and rehearse sentences orally, building varied and rich vocabulary using a range of sentence structures</w:t>
            </w:r>
          </w:p>
          <w:p w14:paraId="38BA4BFB" w14:textId="62A56813" w:rsidR="00B9531B" w:rsidRPr="00C56A0B" w:rsidRDefault="00B9531B" w:rsidP="00B9531B">
            <w:pPr>
              <w:rPr>
                <w:rFonts w:asciiTheme="majorHAnsi" w:eastAsia="Times New Roman" w:hAnsiTheme="majorHAnsi" w:cstheme="majorHAnsi"/>
                <w:sz w:val="20"/>
                <w:szCs w:val="20"/>
                <w:lang w:eastAsia="en-GB"/>
              </w:rPr>
            </w:pPr>
            <w:r w:rsidRPr="0092022F">
              <w:rPr>
                <w:rFonts w:asciiTheme="majorHAnsi" w:eastAsia="Times New Roman" w:hAnsiTheme="majorHAnsi" w:cstheme="majorHAnsi"/>
                <w:sz w:val="20"/>
                <w:szCs w:val="20"/>
                <w:highlight w:val="cyan"/>
                <w:lang w:eastAsia="en-GB"/>
              </w:rPr>
              <w:t>-in narratives create setting, characters and plot</w:t>
            </w:r>
          </w:p>
          <w:p w14:paraId="15DB86F1" w14:textId="21B71FB1" w:rsidR="00B9531B" w:rsidRPr="00C56A0B" w:rsidRDefault="00B9531B" w:rsidP="00B9531B">
            <w:pPr>
              <w:rPr>
                <w:rFonts w:asciiTheme="majorHAnsi" w:eastAsia="Times New Roman" w:hAnsiTheme="majorHAnsi" w:cstheme="majorHAnsi"/>
                <w:sz w:val="20"/>
                <w:szCs w:val="20"/>
                <w:lang w:eastAsia="en-GB"/>
              </w:rPr>
            </w:pPr>
            <w:r w:rsidRPr="00EE0816">
              <w:rPr>
                <w:rFonts w:asciiTheme="majorHAnsi" w:eastAsia="Times New Roman" w:hAnsiTheme="majorHAnsi" w:cstheme="majorHAnsi"/>
                <w:sz w:val="20"/>
                <w:szCs w:val="20"/>
                <w:highlight w:val="cyan"/>
                <w:lang w:eastAsia="en-GB"/>
              </w:rPr>
              <w:t>-in non</w:t>
            </w:r>
            <w:r w:rsidR="00FF53E6" w:rsidRPr="00EE0816">
              <w:rPr>
                <w:rFonts w:asciiTheme="majorHAnsi" w:eastAsia="Times New Roman" w:hAnsiTheme="majorHAnsi" w:cstheme="majorHAnsi"/>
                <w:sz w:val="20"/>
                <w:szCs w:val="20"/>
                <w:highlight w:val="cyan"/>
                <w:lang w:eastAsia="en-GB"/>
              </w:rPr>
              <w:t>-</w:t>
            </w:r>
            <w:r w:rsidRPr="00EE0816">
              <w:rPr>
                <w:rFonts w:asciiTheme="majorHAnsi" w:eastAsia="Times New Roman" w:hAnsiTheme="majorHAnsi" w:cstheme="majorHAnsi"/>
                <w:sz w:val="20"/>
                <w:szCs w:val="20"/>
                <w:highlight w:val="cyan"/>
                <w:lang w:eastAsia="en-GB"/>
              </w:rPr>
              <w:t xml:space="preserve">narrative use simple organisational devices </w:t>
            </w:r>
            <w:r w:rsidRPr="00EE0816">
              <w:rPr>
                <w:rFonts w:asciiTheme="majorHAnsi" w:eastAsia="Times New Roman" w:hAnsiTheme="majorHAnsi" w:cstheme="majorHAnsi"/>
                <w:sz w:val="20"/>
                <w:szCs w:val="20"/>
                <w:highlight w:val="magenta"/>
                <w:lang w:eastAsia="en-GB"/>
              </w:rPr>
              <w:t>such as headings and subheadings</w:t>
            </w:r>
            <w:r w:rsidRPr="00C56A0B">
              <w:rPr>
                <w:rFonts w:asciiTheme="majorHAnsi" w:eastAsia="Times New Roman" w:hAnsiTheme="majorHAnsi" w:cstheme="majorHAnsi"/>
                <w:sz w:val="20"/>
                <w:szCs w:val="20"/>
                <w:lang w:eastAsia="en-GB"/>
              </w:rPr>
              <w:t xml:space="preserve"> </w:t>
            </w:r>
          </w:p>
          <w:p w14:paraId="46EA27EA" w14:textId="02557876" w:rsidR="00B9531B" w:rsidRPr="00C56A0B" w:rsidRDefault="00B9531B" w:rsidP="00B9531B">
            <w:pPr>
              <w:rPr>
                <w:sz w:val="20"/>
                <w:szCs w:val="20"/>
              </w:rPr>
            </w:pPr>
            <w:r w:rsidRPr="0092022F">
              <w:rPr>
                <w:rFonts w:ascii="Calibri Light" w:eastAsia="Calibri Light" w:hAnsi="Calibri Light" w:cs="Calibri Light"/>
                <w:i/>
                <w:iCs/>
                <w:sz w:val="20"/>
                <w:szCs w:val="20"/>
                <w:highlight w:val="magenta"/>
              </w:rPr>
              <w:lastRenderedPageBreak/>
              <w:t>*Pupils should understand, through being shown these, the skills and processes that are essential for writing: that is, thinking aloud to explore and collect ideas, drafting, and re-reading to check their meaning is clear, including doing so as the writing develops.</w:t>
            </w:r>
            <w:r w:rsidRPr="00C56A0B">
              <w:rPr>
                <w:rFonts w:ascii="Calibri Light" w:eastAsia="Calibri Light" w:hAnsi="Calibri Light" w:cs="Calibri Light"/>
                <w:i/>
                <w:iCs/>
                <w:sz w:val="20"/>
                <w:szCs w:val="20"/>
              </w:rPr>
              <w:t xml:space="preserve"> </w:t>
            </w:r>
          </w:p>
        </w:tc>
        <w:tc>
          <w:tcPr>
            <w:tcW w:w="2040" w:type="dxa"/>
            <w:shd w:val="clear" w:color="auto" w:fill="8EAADB" w:themeFill="accent1" w:themeFillTint="99"/>
          </w:tcPr>
          <w:p w14:paraId="39F21849" w14:textId="64804362" w:rsidR="001803A3" w:rsidRPr="00C56A0B" w:rsidRDefault="00B9531B" w:rsidP="33894B09">
            <w:pPr>
              <w:rPr>
                <w:rFonts w:asciiTheme="majorHAnsi" w:eastAsia="Times New Roman" w:hAnsiTheme="majorHAnsi" w:cstheme="majorBidi"/>
                <w:sz w:val="20"/>
                <w:szCs w:val="20"/>
                <w:highlight w:val="magenta"/>
                <w:lang w:eastAsia="en-GB"/>
              </w:rPr>
            </w:pPr>
            <w:r w:rsidRPr="33894B09">
              <w:rPr>
                <w:rFonts w:asciiTheme="majorHAnsi" w:eastAsia="Times New Roman" w:hAnsiTheme="majorHAnsi" w:cstheme="majorBidi"/>
                <w:sz w:val="20"/>
                <w:szCs w:val="20"/>
                <w:highlight w:val="magenta"/>
                <w:lang w:eastAsia="en-GB"/>
              </w:rPr>
              <w:lastRenderedPageBreak/>
              <w:t>-</w:t>
            </w:r>
            <w:r w:rsidR="001803A3" w:rsidRPr="33894B09">
              <w:rPr>
                <w:rFonts w:asciiTheme="majorHAnsi" w:eastAsia="Times New Roman" w:hAnsiTheme="majorHAnsi" w:cstheme="majorBidi"/>
                <w:sz w:val="20"/>
                <w:szCs w:val="20"/>
                <w:highlight w:val="magenta"/>
                <w:lang w:eastAsia="en-GB"/>
              </w:rPr>
              <w:t>Compose and rehearse sentences orally, building varied and rich vocabulary using a range of sentence structures</w:t>
            </w:r>
          </w:p>
          <w:p w14:paraId="23F71E66" w14:textId="1F7E5A55" w:rsidR="00B9531B" w:rsidRPr="00C56A0B" w:rsidRDefault="00B9531B" w:rsidP="33894B09">
            <w:pPr>
              <w:rPr>
                <w:rFonts w:asciiTheme="majorHAnsi" w:eastAsia="Times New Roman" w:hAnsiTheme="majorHAnsi" w:cstheme="majorBidi"/>
                <w:sz w:val="20"/>
                <w:szCs w:val="20"/>
                <w:highlight w:val="green"/>
                <w:lang w:eastAsia="en-GB"/>
              </w:rPr>
            </w:pPr>
            <w:r w:rsidRPr="33894B09">
              <w:rPr>
                <w:rFonts w:asciiTheme="majorHAnsi" w:eastAsia="Times New Roman" w:hAnsiTheme="majorHAnsi" w:cstheme="majorBidi"/>
                <w:sz w:val="20"/>
                <w:szCs w:val="20"/>
                <w:highlight w:val="green"/>
                <w:lang w:eastAsia="en-GB"/>
              </w:rPr>
              <w:t>-</w:t>
            </w:r>
            <w:r w:rsidR="001803A3" w:rsidRPr="33894B09">
              <w:rPr>
                <w:rFonts w:asciiTheme="majorHAnsi" w:eastAsia="Times New Roman" w:hAnsiTheme="majorHAnsi" w:cstheme="majorBidi"/>
                <w:sz w:val="20"/>
                <w:szCs w:val="20"/>
                <w:highlight w:val="green"/>
                <w:lang w:eastAsia="en-GB"/>
              </w:rPr>
              <w:t xml:space="preserve"> in narratives create setting, characters and plot</w:t>
            </w:r>
          </w:p>
          <w:p w14:paraId="5A55E587" w14:textId="2A1BAF56" w:rsidR="00B9531B" w:rsidRPr="00C56A0B" w:rsidRDefault="00B9531B" w:rsidP="33894B09">
            <w:pPr>
              <w:rPr>
                <w:rFonts w:asciiTheme="majorHAnsi" w:eastAsia="Times New Roman" w:hAnsiTheme="majorHAnsi" w:cstheme="majorBidi"/>
                <w:sz w:val="20"/>
                <w:szCs w:val="20"/>
                <w:highlight w:val="cyan"/>
                <w:lang w:eastAsia="en-GB"/>
              </w:rPr>
            </w:pPr>
            <w:r w:rsidRPr="33894B09">
              <w:rPr>
                <w:rFonts w:asciiTheme="majorHAnsi" w:eastAsia="Times New Roman" w:hAnsiTheme="majorHAnsi" w:cstheme="majorBidi"/>
                <w:sz w:val="20"/>
                <w:szCs w:val="20"/>
                <w:highlight w:val="cyan"/>
                <w:lang w:eastAsia="en-GB"/>
              </w:rPr>
              <w:t>-in non</w:t>
            </w:r>
            <w:r w:rsidR="00FF53E6" w:rsidRPr="33894B09">
              <w:rPr>
                <w:rFonts w:asciiTheme="majorHAnsi" w:eastAsia="Times New Roman" w:hAnsiTheme="majorHAnsi" w:cstheme="majorBidi"/>
                <w:sz w:val="20"/>
                <w:szCs w:val="20"/>
                <w:highlight w:val="cyan"/>
                <w:lang w:eastAsia="en-GB"/>
              </w:rPr>
              <w:t>-</w:t>
            </w:r>
            <w:r w:rsidRPr="33894B09">
              <w:rPr>
                <w:rFonts w:asciiTheme="majorHAnsi" w:eastAsia="Times New Roman" w:hAnsiTheme="majorHAnsi" w:cstheme="majorBidi"/>
                <w:sz w:val="20"/>
                <w:szCs w:val="20"/>
                <w:highlight w:val="cyan"/>
                <w:lang w:eastAsia="en-GB"/>
              </w:rPr>
              <w:t xml:space="preserve">narrative use simple organisational devices such as </w:t>
            </w:r>
            <w:r w:rsidRPr="33894B09">
              <w:rPr>
                <w:rFonts w:asciiTheme="majorHAnsi" w:eastAsia="Times New Roman" w:hAnsiTheme="majorHAnsi" w:cstheme="majorBidi"/>
                <w:sz w:val="20"/>
                <w:szCs w:val="20"/>
                <w:highlight w:val="cyan"/>
                <w:lang w:eastAsia="en-GB"/>
              </w:rPr>
              <w:lastRenderedPageBreak/>
              <w:t>headings and subheadings</w:t>
            </w:r>
            <w:r w:rsidRPr="33894B09">
              <w:rPr>
                <w:rFonts w:asciiTheme="majorHAnsi" w:eastAsia="Times New Roman" w:hAnsiTheme="majorHAnsi" w:cstheme="majorBidi"/>
                <w:sz w:val="20"/>
                <w:szCs w:val="20"/>
                <w:lang w:eastAsia="en-GB"/>
              </w:rPr>
              <w:t xml:space="preserve"> </w:t>
            </w:r>
            <w:r w:rsidR="13ACD804" w:rsidRPr="33894B09">
              <w:rPr>
                <w:rFonts w:asciiTheme="majorHAnsi" w:eastAsia="Times New Roman" w:hAnsiTheme="majorHAnsi" w:cstheme="majorBidi"/>
                <w:sz w:val="20"/>
                <w:szCs w:val="20"/>
                <w:highlight w:val="green"/>
                <w:lang w:eastAsia="en-GB"/>
              </w:rPr>
              <w:t>and spring</w:t>
            </w:r>
          </w:p>
          <w:p w14:paraId="200A10D4" w14:textId="6591EEE3" w:rsidR="00B9531B" w:rsidRPr="00C56A0B" w:rsidRDefault="00B9531B" w:rsidP="33894B09">
            <w:pPr>
              <w:rPr>
                <w:i/>
                <w:iCs/>
                <w:sz w:val="20"/>
                <w:szCs w:val="20"/>
                <w:highlight w:val="magenta"/>
              </w:rPr>
            </w:pPr>
            <w:r w:rsidRPr="33894B09">
              <w:rPr>
                <w:rFonts w:ascii="Calibri Light" w:eastAsia="Calibri Light" w:hAnsi="Calibri Light" w:cs="Calibri Light"/>
                <w:i/>
                <w:iCs/>
                <w:sz w:val="20"/>
                <w:szCs w:val="20"/>
                <w:highlight w:val="magenta"/>
              </w:rPr>
              <w:t>*Pupils should understand, through being shown these, the skills and processes that are essential for writing: that is, thinking aloud to explore and collect ideas, drafting, and re-reading to check their meaning is clear, including doing so as the writing develops.</w:t>
            </w:r>
          </w:p>
        </w:tc>
        <w:tc>
          <w:tcPr>
            <w:tcW w:w="2036" w:type="dxa"/>
            <w:shd w:val="clear" w:color="auto" w:fill="8496B0" w:themeFill="text2" w:themeFillTint="99"/>
          </w:tcPr>
          <w:p w14:paraId="04B636C7" w14:textId="6C094293" w:rsidR="00B9531B" w:rsidRPr="00C56A0B" w:rsidRDefault="00B9531B" w:rsidP="11FC3D3C">
            <w:pPr>
              <w:pStyle w:val="Default"/>
              <w:rPr>
                <w:rFonts w:asciiTheme="majorHAnsi" w:hAnsiTheme="majorHAnsi" w:cstheme="majorBidi"/>
                <w:color w:val="auto"/>
                <w:sz w:val="20"/>
                <w:szCs w:val="20"/>
              </w:rPr>
            </w:pPr>
            <w:r w:rsidRPr="00FB05C3">
              <w:rPr>
                <w:rFonts w:asciiTheme="majorHAnsi" w:hAnsiTheme="majorHAnsi" w:cstheme="majorBidi"/>
                <w:color w:val="auto"/>
                <w:sz w:val="20"/>
                <w:szCs w:val="20"/>
                <w:highlight w:val="cyan"/>
              </w:rPr>
              <w:lastRenderedPageBreak/>
              <w:t>- selecting appropriate grammar and vocabulary, understanding how such choices can change and enhance meaning</w:t>
            </w:r>
            <w:r w:rsidRPr="00C56A0B">
              <w:rPr>
                <w:rFonts w:asciiTheme="majorHAnsi" w:hAnsiTheme="majorHAnsi" w:cstheme="majorBidi"/>
                <w:color w:val="auto"/>
                <w:sz w:val="20"/>
                <w:szCs w:val="20"/>
              </w:rPr>
              <w:t xml:space="preserve"> </w:t>
            </w:r>
          </w:p>
          <w:p w14:paraId="6185AD13" w14:textId="77777777" w:rsidR="00B9531B" w:rsidRPr="00C56A0B" w:rsidRDefault="00B9531B" w:rsidP="00B9531B">
            <w:pPr>
              <w:pStyle w:val="Default"/>
              <w:rPr>
                <w:rFonts w:asciiTheme="majorHAnsi" w:hAnsiTheme="majorHAnsi" w:cstheme="majorBidi"/>
                <w:color w:val="auto"/>
                <w:sz w:val="20"/>
                <w:szCs w:val="20"/>
              </w:rPr>
            </w:pPr>
            <w:r w:rsidRPr="00471BC9">
              <w:rPr>
                <w:rFonts w:asciiTheme="majorHAnsi" w:hAnsiTheme="majorHAnsi" w:cstheme="majorBidi"/>
                <w:color w:val="auto"/>
                <w:sz w:val="20"/>
                <w:szCs w:val="20"/>
                <w:highlight w:val="green"/>
              </w:rPr>
              <w:t xml:space="preserve">- in narratives, describing settings, characters and atmosphere and integrating dialogue </w:t>
            </w:r>
            <w:r w:rsidRPr="00471BC9">
              <w:rPr>
                <w:rFonts w:asciiTheme="majorHAnsi" w:hAnsiTheme="majorHAnsi" w:cstheme="majorBidi"/>
                <w:color w:val="auto"/>
                <w:sz w:val="20"/>
                <w:szCs w:val="20"/>
                <w:highlight w:val="green"/>
              </w:rPr>
              <w:lastRenderedPageBreak/>
              <w:t>to convey character and advance the action</w:t>
            </w:r>
            <w:r w:rsidRPr="00C56A0B">
              <w:rPr>
                <w:rFonts w:asciiTheme="majorHAnsi" w:hAnsiTheme="majorHAnsi" w:cstheme="majorBidi"/>
                <w:color w:val="auto"/>
                <w:sz w:val="20"/>
                <w:szCs w:val="20"/>
              </w:rPr>
              <w:t xml:space="preserve"> </w:t>
            </w:r>
          </w:p>
          <w:p w14:paraId="49A2ACC2" w14:textId="604D9BA0" w:rsidR="00B9531B" w:rsidRPr="00C56A0B" w:rsidRDefault="00B9531B" w:rsidP="00B9531B">
            <w:pPr>
              <w:pStyle w:val="Default"/>
              <w:rPr>
                <w:rFonts w:asciiTheme="majorHAnsi" w:hAnsiTheme="majorHAnsi" w:cstheme="majorHAnsi"/>
                <w:color w:val="auto"/>
                <w:sz w:val="20"/>
                <w:szCs w:val="20"/>
              </w:rPr>
            </w:pPr>
            <w:r w:rsidRPr="00C56A0B">
              <w:rPr>
                <w:rFonts w:asciiTheme="majorHAnsi" w:hAnsiTheme="majorHAnsi" w:cstheme="majorHAnsi"/>
                <w:color w:val="auto"/>
                <w:sz w:val="20"/>
                <w:szCs w:val="20"/>
              </w:rPr>
              <w:t xml:space="preserve">- précising longer passages </w:t>
            </w:r>
          </w:p>
          <w:p w14:paraId="00CA755B" w14:textId="7DF43BDF" w:rsidR="00B9531B" w:rsidRPr="00C56A0B" w:rsidRDefault="00B9531B" w:rsidP="00B9531B">
            <w:pPr>
              <w:pStyle w:val="Default"/>
              <w:rPr>
                <w:rFonts w:asciiTheme="majorHAnsi" w:hAnsiTheme="majorHAnsi" w:cstheme="majorBidi"/>
                <w:color w:val="auto"/>
                <w:sz w:val="20"/>
                <w:szCs w:val="20"/>
              </w:rPr>
            </w:pPr>
            <w:r w:rsidRPr="00201C7A">
              <w:rPr>
                <w:rFonts w:asciiTheme="majorHAnsi" w:hAnsiTheme="majorHAnsi" w:cstheme="majorBidi"/>
                <w:color w:val="auto"/>
                <w:sz w:val="20"/>
                <w:szCs w:val="20"/>
                <w:highlight w:val="magenta"/>
              </w:rPr>
              <w:t>- using a wide range of devices to build cohesion within and across paragraphs</w:t>
            </w:r>
            <w:r w:rsidRPr="00C56A0B">
              <w:rPr>
                <w:rFonts w:asciiTheme="majorHAnsi" w:hAnsiTheme="majorHAnsi" w:cstheme="majorBidi"/>
                <w:color w:val="auto"/>
                <w:sz w:val="20"/>
                <w:szCs w:val="20"/>
              </w:rPr>
              <w:t xml:space="preserve"> </w:t>
            </w:r>
          </w:p>
          <w:p w14:paraId="3D34602B" w14:textId="37CB9C38" w:rsidR="00B9531B" w:rsidRPr="00C56A0B" w:rsidRDefault="00B9531B" w:rsidP="00B9531B">
            <w:pPr>
              <w:pStyle w:val="Default"/>
              <w:rPr>
                <w:rFonts w:asciiTheme="majorHAnsi" w:hAnsiTheme="majorHAnsi" w:cstheme="majorBidi"/>
                <w:color w:val="auto"/>
                <w:sz w:val="20"/>
                <w:szCs w:val="20"/>
              </w:rPr>
            </w:pPr>
            <w:r w:rsidRPr="00D6692F">
              <w:rPr>
                <w:rFonts w:asciiTheme="majorHAnsi" w:hAnsiTheme="majorHAnsi" w:cstheme="majorBidi"/>
                <w:color w:val="auto"/>
                <w:sz w:val="20"/>
                <w:szCs w:val="20"/>
                <w:highlight w:val="magenta"/>
              </w:rPr>
              <w:t>- using further organisational and presentational devices to structure text and to guide the reader [for example, headings, bullet points, underlining]</w:t>
            </w:r>
            <w:r w:rsidRPr="00C56A0B">
              <w:rPr>
                <w:rFonts w:asciiTheme="majorHAnsi" w:hAnsiTheme="majorHAnsi" w:cstheme="majorBidi"/>
                <w:color w:val="auto"/>
                <w:sz w:val="20"/>
                <w:szCs w:val="20"/>
              </w:rPr>
              <w:t xml:space="preserve"> </w:t>
            </w:r>
          </w:p>
        </w:tc>
        <w:tc>
          <w:tcPr>
            <w:tcW w:w="2026" w:type="dxa"/>
            <w:shd w:val="clear" w:color="auto" w:fill="8496B0" w:themeFill="text2" w:themeFillTint="99"/>
          </w:tcPr>
          <w:p w14:paraId="749B4060" w14:textId="0DA33B96" w:rsidR="00B9531B" w:rsidRPr="00C56A0B" w:rsidRDefault="00B9531B" w:rsidP="11FC3D3C">
            <w:pPr>
              <w:pStyle w:val="Default"/>
              <w:rPr>
                <w:rFonts w:asciiTheme="majorHAnsi" w:hAnsiTheme="majorHAnsi" w:cstheme="majorBidi"/>
                <w:color w:val="auto"/>
                <w:sz w:val="20"/>
                <w:szCs w:val="20"/>
              </w:rPr>
            </w:pPr>
            <w:r w:rsidRPr="00801E7E">
              <w:rPr>
                <w:rFonts w:asciiTheme="majorHAnsi" w:hAnsiTheme="majorHAnsi" w:cstheme="majorBidi"/>
                <w:color w:val="auto"/>
                <w:sz w:val="20"/>
                <w:szCs w:val="20"/>
                <w:highlight w:val="magenta"/>
              </w:rPr>
              <w:lastRenderedPageBreak/>
              <w:t>- selecting appropriate grammar and vocabulary, understanding how such choices can change and enhance meaning</w:t>
            </w:r>
            <w:r w:rsidRPr="00C56A0B">
              <w:rPr>
                <w:rFonts w:asciiTheme="majorHAnsi" w:hAnsiTheme="majorHAnsi" w:cstheme="majorBidi"/>
                <w:color w:val="auto"/>
                <w:sz w:val="20"/>
                <w:szCs w:val="20"/>
              </w:rPr>
              <w:t xml:space="preserve"> </w:t>
            </w:r>
          </w:p>
          <w:p w14:paraId="030195E5" w14:textId="77777777" w:rsidR="00B9531B" w:rsidRPr="00C56A0B" w:rsidRDefault="00B9531B" w:rsidP="00B9531B">
            <w:pPr>
              <w:pStyle w:val="Default"/>
              <w:rPr>
                <w:rFonts w:asciiTheme="majorHAnsi" w:hAnsiTheme="majorHAnsi" w:cstheme="majorBidi"/>
                <w:color w:val="auto"/>
                <w:sz w:val="20"/>
                <w:szCs w:val="20"/>
              </w:rPr>
            </w:pPr>
            <w:r w:rsidRPr="00C56A0B">
              <w:rPr>
                <w:rFonts w:asciiTheme="majorHAnsi" w:hAnsiTheme="majorHAnsi" w:cstheme="majorBidi"/>
                <w:color w:val="auto"/>
                <w:sz w:val="20"/>
                <w:szCs w:val="20"/>
              </w:rPr>
              <w:t xml:space="preserve">- in narratives, describing settings, characters and atmosphere and integrating dialogue </w:t>
            </w:r>
            <w:r w:rsidRPr="00C56A0B">
              <w:rPr>
                <w:rFonts w:asciiTheme="majorHAnsi" w:hAnsiTheme="majorHAnsi" w:cstheme="majorBidi"/>
                <w:color w:val="auto"/>
                <w:sz w:val="20"/>
                <w:szCs w:val="20"/>
              </w:rPr>
              <w:lastRenderedPageBreak/>
              <w:t xml:space="preserve">to convey character and advance the action </w:t>
            </w:r>
          </w:p>
          <w:p w14:paraId="27096EB2" w14:textId="77777777" w:rsidR="00B9531B" w:rsidRPr="00801E7E" w:rsidRDefault="00B9531B" w:rsidP="00B9531B">
            <w:pPr>
              <w:pStyle w:val="Default"/>
              <w:rPr>
                <w:rFonts w:asciiTheme="majorHAnsi" w:hAnsiTheme="majorHAnsi" w:cstheme="majorBidi"/>
                <w:color w:val="auto"/>
                <w:sz w:val="20"/>
                <w:szCs w:val="20"/>
                <w:highlight w:val="magenta"/>
              </w:rPr>
            </w:pPr>
            <w:r w:rsidRPr="00801E7E">
              <w:rPr>
                <w:rFonts w:asciiTheme="majorHAnsi" w:hAnsiTheme="majorHAnsi" w:cstheme="majorBidi"/>
                <w:color w:val="auto"/>
                <w:sz w:val="20"/>
                <w:szCs w:val="20"/>
                <w:highlight w:val="magenta"/>
              </w:rPr>
              <w:t xml:space="preserve">- using a wide range of devices to build cohesion within and across paragraphs </w:t>
            </w:r>
          </w:p>
          <w:p w14:paraId="1D5A3295" w14:textId="7780C15B" w:rsidR="00B9531B" w:rsidRPr="00C56A0B" w:rsidRDefault="00B9531B" w:rsidP="00B9531B">
            <w:pPr>
              <w:pStyle w:val="Default"/>
              <w:rPr>
                <w:rFonts w:asciiTheme="majorHAnsi" w:hAnsiTheme="majorHAnsi" w:cstheme="majorBidi"/>
                <w:color w:val="auto"/>
                <w:sz w:val="20"/>
                <w:szCs w:val="20"/>
              </w:rPr>
            </w:pPr>
            <w:r w:rsidRPr="00801E7E">
              <w:rPr>
                <w:rFonts w:asciiTheme="majorHAnsi" w:hAnsiTheme="majorHAnsi" w:cstheme="majorBidi"/>
                <w:color w:val="auto"/>
                <w:sz w:val="20"/>
                <w:szCs w:val="20"/>
                <w:highlight w:val="magenta"/>
              </w:rPr>
              <w:t>- using further organisational and presentational devices to structure text and to guide the reader [for example, headings, bullet points, underlining]</w:t>
            </w:r>
            <w:r w:rsidRPr="00C56A0B">
              <w:rPr>
                <w:rFonts w:asciiTheme="majorHAnsi" w:hAnsiTheme="majorHAnsi" w:cstheme="majorBidi"/>
                <w:color w:val="auto"/>
                <w:sz w:val="20"/>
                <w:szCs w:val="20"/>
              </w:rPr>
              <w:t xml:space="preserve"> </w:t>
            </w:r>
          </w:p>
        </w:tc>
      </w:tr>
      <w:tr w:rsidR="00B9531B" w:rsidRPr="00837A6B" w14:paraId="3F572BA3" w14:textId="77777777" w:rsidTr="54FF325B">
        <w:tc>
          <w:tcPr>
            <w:tcW w:w="1316" w:type="dxa"/>
            <w:shd w:val="clear" w:color="auto" w:fill="FFD966" w:themeFill="accent4" w:themeFillTint="99"/>
          </w:tcPr>
          <w:p w14:paraId="569D5DB0" w14:textId="77777777" w:rsidR="00B9531B" w:rsidRPr="00C56A0B" w:rsidRDefault="00B9531B" w:rsidP="00B9531B">
            <w:pPr>
              <w:rPr>
                <w:rFonts w:asciiTheme="majorHAnsi" w:hAnsiTheme="majorHAnsi" w:cstheme="majorHAnsi"/>
                <w:b/>
                <w:bCs/>
                <w:sz w:val="20"/>
                <w:szCs w:val="20"/>
              </w:rPr>
            </w:pPr>
          </w:p>
        </w:tc>
        <w:tc>
          <w:tcPr>
            <w:tcW w:w="2087" w:type="dxa"/>
            <w:shd w:val="clear" w:color="auto" w:fill="FFD966" w:themeFill="accent4" w:themeFillTint="99"/>
          </w:tcPr>
          <w:p w14:paraId="6E1FFDE7" w14:textId="77777777" w:rsidR="00B9531B" w:rsidRPr="00C56A0B" w:rsidRDefault="00B9531B" w:rsidP="00B9531B">
            <w:pPr>
              <w:rPr>
                <w:rFonts w:asciiTheme="majorHAnsi" w:hAnsiTheme="majorHAnsi" w:cstheme="majorHAnsi"/>
                <w:b/>
                <w:bCs/>
                <w:sz w:val="20"/>
                <w:szCs w:val="20"/>
              </w:rPr>
            </w:pPr>
            <w:r w:rsidRPr="00C56A0B">
              <w:rPr>
                <w:rFonts w:asciiTheme="majorHAnsi" w:hAnsiTheme="majorHAnsi" w:cstheme="majorHAnsi"/>
                <w:b/>
                <w:bCs/>
                <w:sz w:val="20"/>
                <w:szCs w:val="20"/>
              </w:rPr>
              <w:t>FS</w:t>
            </w:r>
          </w:p>
        </w:tc>
        <w:tc>
          <w:tcPr>
            <w:tcW w:w="2092" w:type="dxa"/>
            <w:shd w:val="clear" w:color="auto" w:fill="FFD966" w:themeFill="accent4" w:themeFillTint="99"/>
          </w:tcPr>
          <w:p w14:paraId="5C5C865F" w14:textId="77777777" w:rsidR="00B9531B" w:rsidRPr="00C56A0B" w:rsidRDefault="00B9531B" w:rsidP="00B9531B">
            <w:pPr>
              <w:rPr>
                <w:rFonts w:asciiTheme="majorHAnsi" w:hAnsiTheme="majorHAnsi" w:cstheme="majorHAnsi"/>
                <w:b/>
                <w:bCs/>
                <w:sz w:val="20"/>
                <w:szCs w:val="20"/>
              </w:rPr>
            </w:pPr>
            <w:r w:rsidRPr="00C56A0B">
              <w:rPr>
                <w:rFonts w:asciiTheme="majorHAnsi" w:hAnsiTheme="majorHAnsi" w:cstheme="majorHAnsi"/>
                <w:b/>
                <w:bCs/>
                <w:sz w:val="20"/>
                <w:szCs w:val="20"/>
              </w:rPr>
              <w:t>Year 1</w:t>
            </w:r>
          </w:p>
        </w:tc>
        <w:tc>
          <w:tcPr>
            <w:tcW w:w="2046" w:type="dxa"/>
            <w:shd w:val="clear" w:color="auto" w:fill="FFD966" w:themeFill="accent4" w:themeFillTint="99"/>
          </w:tcPr>
          <w:p w14:paraId="649BC34D" w14:textId="77777777" w:rsidR="00B9531B" w:rsidRPr="00C56A0B" w:rsidRDefault="00B9531B" w:rsidP="00B9531B">
            <w:pPr>
              <w:rPr>
                <w:rFonts w:asciiTheme="majorHAnsi" w:hAnsiTheme="majorHAnsi" w:cstheme="majorHAnsi"/>
                <w:b/>
                <w:bCs/>
                <w:sz w:val="20"/>
                <w:szCs w:val="20"/>
              </w:rPr>
            </w:pPr>
            <w:r w:rsidRPr="00C56A0B">
              <w:rPr>
                <w:rFonts w:asciiTheme="majorHAnsi" w:hAnsiTheme="majorHAnsi" w:cstheme="majorHAnsi"/>
                <w:b/>
                <w:bCs/>
                <w:sz w:val="20"/>
                <w:szCs w:val="20"/>
              </w:rPr>
              <w:t>Year 2</w:t>
            </w:r>
          </w:p>
        </w:tc>
        <w:tc>
          <w:tcPr>
            <w:tcW w:w="2234" w:type="dxa"/>
            <w:shd w:val="clear" w:color="auto" w:fill="FFD966" w:themeFill="accent4" w:themeFillTint="99"/>
          </w:tcPr>
          <w:p w14:paraId="46A0442D" w14:textId="77777777" w:rsidR="00B9531B" w:rsidRPr="00C56A0B" w:rsidRDefault="00B9531B" w:rsidP="00B9531B">
            <w:pPr>
              <w:rPr>
                <w:rFonts w:asciiTheme="majorHAnsi" w:hAnsiTheme="majorHAnsi" w:cstheme="majorHAnsi"/>
                <w:b/>
                <w:bCs/>
                <w:sz w:val="20"/>
                <w:szCs w:val="20"/>
              </w:rPr>
            </w:pPr>
            <w:r w:rsidRPr="00C56A0B">
              <w:rPr>
                <w:rFonts w:asciiTheme="majorHAnsi" w:hAnsiTheme="majorHAnsi" w:cstheme="majorHAnsi"/>
                <w:b/>
                <w:bCs/>
                <w:sz w:val="20"/>
                <w:szCs w:val="20"/>
              </w:rPr>
              <w:t>Year 3</w:t>
            </w:r>
          </w:p>
        </w:tc>
        <w:tc>
          <w:tcPr>
            <w:tcW w:w="2040" w:type="dxa"/>
            <w:shd w:val="clear" w:color="auto" w:fill="FFD966" w:themeFill="accent4" w:themeFillTint="99"/>
          </w:tcPr>
          <w:p w14:paraId="0D645F12" w14:textId="77777777" w:rsidR="00B9531B" w:rsidRPr="00C56A0B" w:rsidRDefault="00B9531B" w:rsidP="00B9531B">
            <w:pPr>
              <w:rPr>
                <w:rFonts w:asciiTheme="majorHAnsi" w:hAnsiTheme="majorHAnsi" w:cstheme="majorHAnsi"/>
                <w:b/>
                <w:bCs/>
                <w:sz w:val="20"/>
                <w:szCs w:val="20"/>
              </w:rPr>
            </w:pPr>
            <w:r w:rsidRPr="00C56A0B">
              <w:rPr>
                <w:rFonts w:asciiTheme="majorHAnsi" w:hAnsiTheme="majorHAnsi" w:cstheme="majorHAnsi"/>
                <w:b/>
                <w:bCs/>
                <w:sz w:val="20"/>
                <w:szCs w:val="20"/>
              </w:rPr>
              <w:t>Year 4</w:t>
            </w:r>
          </w:p>
        </w:tc>
        <w:tc>
          <w:tcPr>
            <w:tcW w:w="2036" w:type="dxa"/>
            <w:shd w:val="clear" w:color="auto" w:fill="FFD966" w:themeFill="accent4" w:themeFillTint="99"/>
          </w:tcPr>
          <w:p w14:paraId="5E9FFE85" w14:textId="77777777" w:rsidR="00B9531B" w:rsidRPr="00C56A0B" w:rsidRDefault="00B9531B" w:rsidP="00B9531B">
            <w:pPr>
              <w:rPr>
                <w:rFonts w:asciiTheme="majorHAnsi" w:hAnsiTheme="majorHAnsi" w:cstheme="majorHAnsi"/>
                <w:b/>
                <w:bCs/>
                <w:sz w:val="20"/>
                <w:szCs w:val="20"/>
              </w:rPr>
            </w:pPr>
            <w:r w:rsidRPr="00C56A0B">
              <w:rPr>
                <w:rFonts w:asciiTheme="majorHAnsi" w:hAnsiTheme="majorHAnsi" w:cstheme="majorHAnsi"/>
                <w:b/>
                <w:bCs/>
                <w:sz w:val="20"/>
                <w:szCs w:val="20"/>
              </w:rPr>
              <w:t>Year 5</w:t>
            </w:r>
          </w:p>
        </w:tc>
        <w:tc>
          <w:tcPr>
            <w:tcW w:w="2026" w:type="dxa"/>
            <w:shd w:val="clear" w:color="auto" w:fill="FFD966" w:themeFill="accent4" w:themeFillTint="99"/>
          </w:tcPr>
          <w:p w14:paraId="3AF40B02" w14:textId="77777777" w:rsidR="00B9531B" w:rsidRPr="00C56A0B" w:rsidRDefault="00B9531B" w:rsidP="00B9531B">
            <w:pPr>
              <w:rPr>
                <w:rFonts w:asciiTheme="majorHAnsi" w:hAnsiTheme="majorHAnsi" w:cstheme="majorHAnsi"/>
                <w:b/>
                <w:bCs/>
                <w:sz w:val="20"/>
                <w:szCs w:val="20"/>
              </w:rPr>
            </w:pPr>
            <w:r w:rsidRPr="00C56A0B">
              <w:rPr>
                <w:rFonts w:asciiTheme="majorHAnsi" w:hAnsiTheme="majorHAnsi" w:cstheme="majorHAnsi"/>
                <w:b/>
                <w:bCs/>
                <w:sz w:val="20"/>
                <w:szCs w:val="20"/>
              </w:rPr>
              <w:t>Year 6</w:t>
            </w:r>
          </w:p>
        </w:tc>
      </w:tr>
      <w:tr w:rsidR="00B9531B" w:rsidRPr="00837A6B" w14:paraId="42CAADB5" w14:textId="77777777" w:rsidTr="54FF325B">
        <w:tc>
          <w:tcPr>
            <w:tcW w:w="1316" w:type="dxa"/>
            <w:shd w:val="clear" w:color="auto" w:fill="F2F2F2" w:themeFill="background1" w:themeFillShade="F2"/>
          </w:tcPr>
          <w:p w14:paraId="1AE21623" w14:textId="0EDBD8FE" w:rsidR="00B9531B" w:rsidRPr="00C56A0B" w:rsidRDefault="00B9531B" w:rsidP="00B9531B">
            <w:pPr>
              <w:rPr>
                <w:rFonts w:asciiTheme="majorHAnsi" w:hAnsiTheme="majorHAnsi" w:cstheme="majorHAnsi"/>
                <w:sz w:val="20"/>
                <w:szCs w:val="20"/>
              </w:rPr>
            </w:pPr>
            <w:r w:rsidRPr="00C56A0B">
              <w:rPr>
                <w:rFonts w:asciiTheme="majorHAnsi" w:hAnsiTheme="majorHAnsi" w:cstheme="majorHAnsi"/>
                <w:b/>
                <w:bCs/>
                <w:sz w:val="20"/>
                <w:szCs w:val="20"/>
              </w:rPr>
              <w:t>Editing Writing</w:t>
            </w:r>
          </w:p>
        </w:tc>
        <w:tc>
          <w:tcPr>
            <w:tcW w:w="2087" w:type="dxa"/>
            <w:shd w:val="clear" w:color="auto" w:fill="D9E2F3" w:themeFill="accent1" w:themeFillTint="33"/>
          </w:tcPr>
          <w:p w14:paraId="6E78082A" w14:textId="5C9E2AF6" w:rsidR="00B9531B" w:rsidRPr="00C56A0B" w:rsidRDefault="00B9531B" w:rsidP="00B9531B">
            <w:pPr>
              <w:rPr>
                <w:rFonts w:asciiTheme="majorHAnsi" w:hAnsiTheme="majorHAnsi" w:cstheme="majorBidi"/>
                <w:sz w:val="20"/>
                <w:szCs w:val="20"/>
              </w:rPr>
            </w:pPr>
            <w:r w:rsidRPr="00C56A0B">
              <w:rPr>
                <w:rFonts w:asciiTheme="majorHAnsi" w:hAnsiTheme="majorHAnsi" w:cstheme="majorBidi"/>
                <w:sz w:val="20"/>
                <w:szCs w:val="20"/>
              </w:rPr>
              <w:t>Purple pencil 1:1 feedback with teacher.</w:t>
            </w:r>
          </w:p>
        </w:tc>
        <w:tc>
          <w:tcPr>
            <w:tcW w:w="2092" w:type="dxa"/>
            <w:shd w:val="clear" w:color="auto" w:fill="B4C6E7" w:themeFill="accent1" w:themeFillTint="66"/>
          </w:tcPr>
          <w:p w14:paraId="628E1907" w14:textId="77777777" w:rsidR="00B9531B" w:rsidRPr="00C56A0B" w:rsidRDefault="00B9531B" w:rsidP="00B9531B">
            <w:pPr>
              <w:rPr>
                <w:rFonts w:asciiTheme="majorHAnsi" w:hAnsiTheme="majorHAnsi" w:cstheme="majorHAnsi"/>
                <w:sz w:val="20"/>
                <w:szCs w:val="20"/>
              </w:rPr>
            </w:pPr>
            <w:r w:rsidRPr="00C56A0B">
              <w:rPr>
                <w:rFonts w:asciiTheme="majorHAnsi" w:hAnsiTheme="majorHAnsi" w:cstheme="majorHAnsi"/>
                <w:sz w:val="20"/>
                <w:szCs w:val="20"/>
              </w:rPr>
              <w:t>-Discuss what they have written with the teacher or other pupils</w:t>
            </w:r>
          </w:p>
          <w:p w14:paraId="0DDE3017" w14:textId="00631FCD" w:rsidR="00B9531B" w:rsidRPr="00C56A0B" w:rsidRDefault="00B9531B" w:rsidP="00B9531B">
            <w:pPr>
              <w:rPr>
                <w:rFonts w:asciiTheme="majorHAnsi" w:hAnsiTheme="majorHAnsi" w:cstheme="majorHAnsi"/>
                <w:sz w:val="20"/>
                <w:szCs w:val="20"/>
              </w:rPr>
            </w:pPr>
            <w:r w:rsidRPr="00C56A0B">
              <w:rPr>
                <w:rFonts w:asciiTheme="majorHAnsi" w:hAnsiTheme="majorHAnsi" w:cstheme="majorHAnsi"/>
                <w:sz w:val="20"/>
                <w:szCs w:val="20"/>
              </w:rPr>
              <w:t xml:space="preserve">- Self assessment (purple pen) </w:t>
            </w:r>
          </w:p>
        </w:tc>
        <w:tc>
          <w:tcPr>
            <w:tcW w:w="2046" w:type="dxa"/>
            <w:shd w:val="clear" w:color="auto" w:fill="B4C6E7" w:themeFill="accent1" w:themeFillTint="66"/>
          </w:tcPr>
          <w:p w14:paraId="75C7B16B" w14:textId="77777777" w:rsidR="00B9531B" w:rsidRPr="00C56A0B" w:rsidRDefault="00B9531B" w:rsidP="00B9531B">
            <w:pPr>
              <w:rPr>
                <w:rFonts w:asciiTheme="majorHAnsi" w:hAnsiTheme="majorHAnsi" w:cstheme="majorHAnsi"/>
                <w:sz w:val="20"/>
                <w:szCs w:val="20"/>
              </w:rPr>
            </w:pPr>
            <w:r w:rsidRPr="007C1160">
              <w:rPr>
                <w:rFonts w:asciiTheme="majorHAnsi" w:hAnsiTheme="majorHAnsi" w:cstheme="majorHAnsi"/>
                <w:sz w:val="20"/>
                <w:szCs w:val="20"/>
                <w:highlight w:val="magenta"/>
              </w:rPr>
              <w:t>-Evaluating their writing with the teacher and other pupils</w:t>
            </w:r>
          </w:p>
          <w:p w14:paraId="08EE4DB0" w14:textId="77777777" w:rsidR="00B9531B" w:rsidRPr="00C56A0B" w:rsidRDefault="00B9531B" w:rsidP="00B9531B">
            <w:pPr>
              <w:rPr>
                <w:rFonts w:asciiTheme="majorHAnsi" w:hAnsiTheme="majorHAnsi" w:cstheme="majorHAnsi"/>
                <w:sz w:val="20"/>
                <w:szCs w:val="20"/>
              </w:rPr>
            </w:pPr>
            <w:r w:rsidRPr="007C1160">
              <w:rPr>
                <w:rFonts w:asciiTheme="majorHAnsi" w:hAnsiTheme="majorHAnsi" w:cstheme="majorHAnsi"/>
                <w:sz w:val="20"/>
                <w:szCs w:val="20"/>
                <w:highlight w:val="blue"/>
              </w:rPr>
              <w:t>-Rereading to check that their writing makes sense</w:t>
            </w:r>
            <w:r w:rsidRPr="00C56A0B">
              <w:rPr>
                <w:rFonts w:asciiTheme="majorHAnsi" w:hAnsiTheme="majorHAnsi" w:cstheme="majorHAnsi"/>
                <w:sz w:val="20"/>
                <w:szCs w:val="20"/>
              </w:rPr>
              <w:t xml:space="preserve"> </w:t>
            </w:r>
            <w:r w:rsidRPr="007C1160">
              <w:rPr>
                <w:rFonts w:asciiTheme="majorHAnsi" w:hAnsiTheme="majorHAnsi" w:cstheme="majorHAnsi"/>
                <w:sz w:val="20"/>
                <w:szCs w:val="20"/>
                <w:highlight w:val="yellow"/>
              </w:rPr>
              <w:t>and that verbs to indicate time are used correctly and consistently.</w:t>
            </w:r>
          </w:p>
          <w:p w14:paraId="39270585" w14:textId="77777777" w:rsidR="00B9531B" w:rsidRPr="007C1160" w:rsidRDefault="00B9531B" w:rsidP="00B9531B">
            <w:pPr>
              <w:rPr>
                <w:rFonts w:asciiTheme="majorHAnsi" w:hAnsiTheme="majorHAnsi" w:cstheme="majorHAnsi"/>
                <w:sz w:val="20"/>
                <w:szCs w:val="20"/>
                <w:highlight w:val="yellow"/>
              </w:rPr>
            </w:pPr>
            <w:r w:rsidRPr="007C1160">
              <w:rPr>
                <w:rFonts w:asciiTheme="majorHAnsi" w:hAnsiTheme="majorHAnsi" w:cstheme="majorHAnsi"/>
                <w:sz w:val="20"/>
                <w:szCs w:val="20"/>
                <w:highlight w:val="green"/>
              </w:rPr>
              <w:t>-Proofreading to check for errors in spelling,</w:t>
            </w:r>
            <w:r w:rsidRPr="00C56A0B">
              <w:rPr>
                <w:rFonts w:asciiTheme="majorHAnsi" w:hAnsiTheme="majorHAnsi" w:cstheme="majorHAnsi"/>
                <w:sz w:val="20"/>
                <w:szCs w:val="20"/>
              </w:rPr>
              <w:t xml:space="preserve"> </w:t>
            </w:r>
            <w:r w:rsidRPr="007C1160">
              <w:rPr>
                <w:rFonts w:asciiTheme="majorHAnsi" w:hAnsiTheme="majorHAnsi" w:cstheme="majorHAnsi"/>
                <w:sz w:val="20"/>
                <w:szCs w:val="20"/>
                <w:highlight w:val="yellow"/>
              </w:rPr>
              <w:t>grammar and punctuation.</w:t>
            </w:r>
          </w:p>
          <w:p w14:paraId="290B9C14" w14:textId="1446BFBF" w:rsidR="00B9531B" w:rsidRPr="00C56A0B" w:rsidRDefault="00D3636D" w:rsidP="00B9531B">
            <w:pPr>
              <w:rPr>
                <w:rFonts w:asciiTheme="majorHAnsi" w:hAnsiTheme="majorHAnsi" w:cstheme="majorHAnsi"/>
                <w:sz w:val="20"/>
                <w:szCs w:val="20"/>
              </w:rPr>
            </w:pPr>
            <w:r>
              <w:rPr>
                <w:rFonts w:asciiTheme="majorHAnsi" w:hAnsiTheme="majorHAnsi" w:cstheme="majorHAnsi"/>
                <w:sz w:val="20"/>
                <w:szCs w:val="20"/>
                <w:highlight w:val="yellow"/>
              </w:rPr>
              <w:t>- Peer assessment</w:t>
            </w:r>
            <w:bookmarkStart w:id="1" w:name="_GoBack"/>
            <w:bookmarkEnd w:id="1"/>
            <w:r w:rsidR="00B9531B" w:rsidRPr="00C56A0B">
              <w:rPr>
                <w:rFonts w:asciiTheme="majorHAnsi" w:hAnsiTheme="majorHAnsi" w:cstheme="majorHAnsi"/>
                <w:sz w:val="20"/>
                <w:szCs w:val="20"/>
              </w:rPr>
              <w:t xml:space="preserve"> </w:t>
            </w:r>
          </w:p>
          <w:p w14:paraId="1FE7AD83" w14:textId="32139A41" w:rsidR="00B9531B" w:rsidRPr="00C56A0B" w:rsidRDefault="00B9531B" w:rsidP="007C1160">
            <w:pPr>
              <w:rPr>
                <w:rFonts w:asciiTheme="majorHAnsi" w:hAnsiTheme="majorHAnsi" w:cstheme="majorHAnsi"/>
                <w:sz w:val="20"/>
                <w:szCs w:val="20"/>
              </w:rPr>
            </w:pPr>
            <w:r w:rsidRPr="00134354">
              <w:rPr>
                <w:rFonts w:asciiTheme="majorHAnsi" w:hAnsiTheme="majorHAnsi" w:cstheme="majorHAnsi"/>
                <w:sz w:val="20"/>
                <w:szCs w:val="20"/>
                <w:highlight w:val="magenta"/>
              </w:rPr>
              <w:t>- Self assessment</w:t>
            </w:r>
            <w:r w:rsidRPr="00C56A0B">
              <w:rPr>
                <w:rFonts w:asciiTheme="majorHAnsi" w:hAnsiTheme="majorHAnsi" w:cstheme="majorHAnsi"/>
                <w:sz w:val="20"/>
                <w:szCs w:val="20"/>
              </w:rPr>
              <w:t xml:space="preserve"> </w:t>
            </w:r>
          </w:p>
        </w:tc>
        <w:tc>
          <w:tcPr>
            <w:tcW w:w="2234" w:type="dxa"/>
            <w:shd w:val="clear" w:color="auto" w:fill="8EAADB" w:themeFill="accent1" w:themeFillTint="99"/>
          </w:tcPr>
          <w:p w14:paraId="414CC88B" w14:textId="049881F7" w:rsidR="00C8321F" w:rsidRPr="00F1798A" w:rsidRDefault="00C8321F" w:rsidP="00C8321F">
            <w:pPr>
              <w:rPr>
                <w:rFonts w:asciiTheme="majorHAnsi" w:hAnsiTheme="majorHAnsi" w:cstheme="majorHAnsi"/>
                <w:sz w:val="20"/>
                <w:szCs w:val="20"/>
                <w:highlight w:val="magenta"/>
              </w:rPr>
            </w:pPr>
            <w:r w:rsidRPr="00F1798A">
              <w:rPr>
                <w:rFonts w:asciiTheme="majorHAnsi" w:eastAsia="Times New Roman" w:hAnsiTheme="majorHAnsi" w:cstheme="majorHAnsi"/>
                <w:sz w:val="20"/>
                <w:szCs w:val="20"/>
                <w:highlight w:val="magenta"/>
                <w:lang w:eastAsia="en-GB"/>
              </w:rPr>
              <w:t>- With prompting, proof</w:t>
            </w:r>
            <w:r w:rsidR="00FF53E6" w:rsidRPr="00F1798A">
              <w:rPr>
                <w:rFonts w:asciiTheme="majorHAnsi" w:eastAsia="Times New Roman" w:hAnsiTheme="majorHAnsi" w:cstheme="majorHAnsi"/>
                <w:sz w:val="20"/>
                <w:szCs w:val="20"/>
                <w:highlight w:val="magenta"/>
                <w:lang w:eastAsia="en-GB"/>
              </w:rPr>
              <w:t>-</w:t>
            </w:r>
            <w:r w:rsidRPr="00F1798A">
              <w:rPr>
                <w:rFonts w:asciiTheme="majorHAnsi" w:eastAsia="Times New Roman" w:hAnsiTheme="majorHAnsi" w:cstheme="majorHAnsi"/>
                <w:sz w:val="20"/>
                <w:szCs w:val="20"/>
                <w:highlight w:val="magenta"/>
                <w:lang w:eastAsia="en-GB"/>
              </w:rPr>
              <w:t>reads own work to check spelling/punctuation.</w:t>
            </w:r>
          </w:p>
          <w:p w14:paraId="39B64EB1" w14:textId="77777777" w:rsidR="00C8321F" w:rsidRPr="00F1798A" w:rsidRDefault="00C8321F" w:rsidP="00C8321F">
            <w:pPr>
              <w:rPr>
                <w:rFonts w:asciiTheme="majorHAnsi" w:hAnsiTheme="majorHAnsi" w:cstheme="majorHAnsi"/>
                <w:sz w:val="20"/>
                <w:szCs w:val="20"/>
                <w:highlight w:val="magenta"/>
              </w:rPr>
            </w:pPr>
            <w:r w:rsidRPr="00F1798A">
              <w:rPr>
                <w:rFonts w:asciiTheme="majorHAnsi" w:eastAsia="Times New Roman" w:hAnsiTheme="majorHAnsi" w:cstheme="majorBidi"/>
                <w:sz w:val="20"/>
                <w:szCs w:val="20"/>
                <w:highlight w:val="magenta"/>
                <w:lang w:eastAsia="en-GB"/>
              </w:rPr>
              <w:t>- Proposes change to own and others’ work to develop grammar/vocabulary.</w:t>
            </w:r>
          </w:p>
          <w:p w14:paraId="0EFB884E" w14:textId="07B854E2" w:rsidR="00B9531B" w:rsidRPr="00C56A0B" w:rsidRDefault="00B9531B" w:rsidP="00B9531B">
            <w:pPr>
              <w:rPr>
                <w:sz w:val="20"/>
                <w:szCs w:val="20"/>
              </w:rPr>
            </w:pPr>
            <w:r w:rsidRPr="00F1798A">
              <w:rPr>
                <w:rFonts w:ascii="Calibri Light" w:eastAsia="Calibri Light" w:hAnsi="Calibri Light" w:cs="Calibri Light"/>
                <w:i/>
                <w:iCs/>
                <w:sz w:val="20"/>
                <w:szCs w:val="20"/>
                <w:highlight w:val="magenta"/>
              </w:rPr>
              <w:t>*Pupils should be taught to monitor whether their own writing makes sense in the same way that they monitor their reading, checking at different levels.</w:t>
            </w:r>
          </w:p>
          <w:p w14:paraId="15F83530" w14:textId="77777777" w:rsidR="00B9531B" w:rsidRPr="00C56A0B" w:rsidRDefault="00B9531B" w:rsidP="00B9531B">
            <w:pPr>
              <w:rPr>
                <w:rFonts w:asciiTheme="majorHAnsi" w:hAnsiTheme="majorHAnsi" w:cstheme="majorHAnsi"/>
                <w:sz w:val="20"/>
                <w:szCs w:val="20"/>
              </w:rPr>
            </w:pPr>
          </w:p>
        </w:tc>
        <w:tc>
          <w:tcPr>
            <w:tcW w:w="2040" w:type="dxa"/>
            <w:shd w:val="clear" w:color="auto" w:fill="8EAADB" w:themeFill="accent1" w:themeFillTint="99"/>
          </w:tcPr>
          <w:p w14:paraId="7913A754" w14:textId="38033473" w:rsidR="00C8321F" w:rsidRPr="00C56A0B" w:rsidRDefault="00C8321F" w:rsidP="33894B09">
            <w:pPr>
              <w:rPr>
                <w:rFonts w:asciiTheme="majorHAnsi" w:hAnsiTheme="majorHAnsi" w:cstheme="majorBidi"/>
                <w:sz w:val="20"/>
                <w:szCs w:val="20"/>
                <w:highlight w:val="magenta"/>
              </w:rPr>
            </w:pPr>
            <w:r w:rsidRPr="33894B09">
              <w:rPr>
                <w:rFonts w:asciiTheme="majorHAnsi" w:eastAsia="Times New Roman" w:hAnsiTheme="majorHAnsi" w:cstheme="majorBidi"/>
                <w:sz w:val="20"/>
                <w:szCs w:val="20"/>
                <w:highlight w:val="magenta"/>
                <w:lang w:eastAsia="en-GB"/>
              </w:rPr>
              <w:t>- Starting to independently proof</w:t>
            </w:r>
            <w:r w:rsidR="00FF53E6" w:rsidRPr="33894B09">
              <w:rPr>
                <w:rFonts w:asciiTheme="majorHAnsi" w:eastAsia="Times New Roman" w:hAnsiTheme="majorHAnsi" w:cstheme="majorBidi"/>
                <w:sz w:val="20"/>
                <w:szCs w:val="20"/>
                <w:highlight w:val="magenta"/>
                <w:lang w:eastAsia="en-GB"/>
              </w:rPr>
              <w:t>-</w:t>
            </w:r>
            <w:r w:rsidRPr="33894B09">
              <w:rPr>
                <w:rFonts w:asciiTheme="majorHAnsi" w:eastAsia="Times New Roman" w:hAnsiTheme="majorHAnsi" w:cstheme="majorBidi"/>
                <w:sz w:val="20"/>
                <w:szCs w:val="20"/>
                <w:highlight w:val="magenta"/>
                <w:lang w:eastAsia="en-GB"/>
              </w:rPr>
              <w:t>read own work to check for errors</w:t>
            </w:r>
          </w:p>
          <w:p w14:paraId="02072D1E" w14:textId="77777777" w:rsidR="00C8321F" w:rsidRPr="00C56A0B" w:rsidRDefault="00C8321F" w:rsidP="33894B09">
            <w:pPr>
              <w:rPr>
                <w:rFonts w:asciiTheme="majorHAnsi" w:hAnsiTheme="majorHAnsi" w:cstheme="majorBidi"/>
                <w:sz w:val="20"/>
                <w:szCs w:val="20"/>
                <w:highlight w:val="magenta"/>
              </w:rPr>
            </w:pPr>
            <w:r w:rsidRPr="33894B09">
              <w:rPr>
                <w:rFonts w:asciiTheme="majorHAnsi" w:eastAsia="Times New Roman" w:hAnsiTheme="majorHAnsi" w:cstheme="majorBidi"/>
                <w:sz w:val="20"/>
                <w:szCs w:val="20"/>
                <w:highlight w:val="magenta"/>
                <w:lang w:eastAsia="en-GB"/>
              </w:rPr>
              <w:t>- Proposes change to own and others’ work to develop grammar/vocabulary.</w:t>
            </w:r>
          </w:p>
          <w:p w14:paraId="76108224" w14:textId="130CDE25" w:rsidR="00B9531B" w:rsidRPr="00C56A0B" w:rsidRDefault="00C8321F" w:rsidP="33894B09">
            <w:pPr>
              <w:rPr>
                <w:rFonts w:asciiTheme="majorHAnsi" w:hAnsiTheme="majorHAnsi" w:cstheme="majorBidi"/>
                <w:sz w:val="20"/>
                <w:szCs w:val="20"/>
              </w:rPr>
            </w:pPr>
            <w:r w:rsidRPr="33894B09">
              <w:rPr>
                <w:rFonts w:asciiTheme="majorHAnsi" w:eastAsia="Times New Roman" w:hAnsiTheme="majorHAnsi" w:cstheme="majorBidi"/>
                <w:sz w:val="20"/>
                <w:szCs w:val="20"/>
                <w:highlight w:val="magenta"/>
                <w:lang w:eastAsia="en-GB"/>
              </w:rPr>
              <w:t>- Assess the effectiveness of their own and others’ writing and suggest improvements.</w:t>
            </w:r>
            <w:r w:rsidR="00B9531B" w:rsidRPr="33894B09">
              <w:rPr>
                <w:rFonts w:ascii="Calibri Light" w:eastAsia="Calibri Light" w:hAnsi="Calibri Light" w:cs="Calibri Light"/>
                <w:i/>
                <w:iCs/>
                <w:sz w:val="20"/>
                <w:szCs w:val="20"/>
                <w:highlight w:val="magenta"/>
              </w:rPr>
              <w:t xml:space="preserve">*Pupils should be taught to monitor whether their own writing makes sense in the same way that they monitor </w:t>
            </w:r>
            <w:r w:rsidR="00B9531B" w:rsidRPr="33894B09">
              <w:rPr>
                <w:rFonts w:ascii="Calibri Light" w:eastAsia="Calibri Light" w:hAnsi="Calibri Light" w:cs="Calibri Light"/>
                <w:i/>
                <w:iCs/>
                <w:sz w:val="20"/>
                <w:szCs w:val="20"/>
                <w:highlight w:val="magenta"/>
              </w:rPr>
              <w:lastRenderedPageBreak/>
              <w:t>their reading,</w:t>
            </w:r>
            <w:r w:rsidR="00B9531B" w:rsidRPr="33894B09">
              <w:rPr>
                <w:rFonts w:ascii="Calibri Light" w:eastAsia="Calibri Light" w:hAnsi="Calibri Light" w:cs="Calibri Light"/>
                <w:i/>
                <w:iCs/>
                <w:sz w:val="20"/>
                <w:szCs w:val="20"/>
              </w:rPr>
              <w:t xml:space="preserve"> </w:t>
            </w:r>
            <w:r w:rsidR="00B9531B" w:rsidRPr="33894B09">
              <w:rPr>
                <w:rFonts w:ascii="Calibri Light" w:eastAsia="Calibri Light" w:hAnsi="Calibri Light" w:cs="Calibri Light"/>
                <w:i/>
                <w:iCs/>
                <w:sz w:val="20"/>
                <w:szCs w:val="20"/>
                <w:highlight w:val="magenta"/>
              </w:rPr>
              <w:t>checking at different levels.</w:t>
            </w:r>
          </w:p>
          <w:p w14:paraId="38DDDB22" w14:textId="051F669C" w:rsidR="00B9531B" w:rsidRPr="00C56A0B" w:rsidRDefault="00B9531B" w:rsidP="00B9531B">
            <w:pPr>
              <w:rPr>
                <w:sz w:val="20"/>
                <w:szCs w:val="20"/>
                <w:lang w:eastAsia="en-GB"/>
              </w:rPr>
            </w:pPr>
          </w:p>
          <w:p w14:paraId="6E1D278F" w14:textId="77777777" w:rsidR="00B9531B" w:rsidRPr="00C56A0B" w:rsidRDefault="00B9531B" w:rsidP="00B9531B">
            <w:pPr>
              <w:rPr>
                <w:rFonts w:asciiTheme="majorHAnsi" w:hAnsiTheme="majorHAnsi" w:cstheme="majorHAnsi"/>
                <w:sz w:val="20"/>
                <w:szCs w:val="20"/>
              </w:rPr>
            </w:pPr>
          </w:p>
        </w:tc>
        <w:tc>
          <w:tcPr>
            <w:tcW w:w="2036" w:type="dxa"/>
            <w:shd w:val="clear" w:color="auto" w:fill="8496B0" w:themeFill="text2" w:themeFillTint="99"/>
          </w:tcPr>
          <w:p w14:paraId="58EA428F" w14:textId="396CAB12" w:rsidR="00B9531B" w:rsidRPr="00D6692F" w:rsidRDefault="00B9531B" w:rsidP="11FC3D3C">
            <w:pPr>
              <w:pStyle w:val="Default"/>
              <w:rPr>
                <w:rFonts w:asciiTheme="majorHAnsi" w:hAnsiTheme="majorHAnsi" w:cstheme="majorBidi"/>
                <w:color w:val="auto"/>
                <w:sz w:val="20"/>
                <w:szCs w:val="20"/>
                <w:highlight w:val="magenta"/>
              </w:rPr>
            </w:pPr>
            <w:r w:rsidRPr="00D6692F">
              <w:rPr>
                <w:rFonts w:asciiTheme="majorHAnsi" w:hAnsiTheme="majorHAnsi" w:cstheme="majorBidi"/>
                <w:color w:val="auto"/>
                <w:sz w:val="20"/>
                <w:szCs w:val="20"/>
                <w:highlight w:val="magenta"/>
              </w:rPr>
              <w:lastRenderedPageBreak/>
              <w:t xml:space="preserve">- assessing the effectiveness of their own and others’ writing </w:t>
            </w:r>
          </w:p>
          <w:p w14:paraId="2E084CBB" w14:textId="3FD5758C" w:rsidR="00B9531B" w:rsidRPr="00D6692F" w:rsidRDefault="00B9531B" w:rsidP="00B9531B">
            <w:pPr>
              <w:pStyle w:val="Default"/>
              <w:rPr>
                <w:rFonts w:asciiTheme="majorHAnsi" w:hAnsiTheme="majorHAnsi" w:cstheme="majorHAnsi"/>
                <w:color w:val="auto"/>
                <w:sz w:val="20"/>
                <w:szCs w:val="20"/>
                <w:highlight w:val="magenta"/>
              </w:rPr>
            </w:pPr>
            <w:r w:rsidRPr="00D6692F">
              <w:rPr>
                <w:rFonts w:asciiTheme="majorHAnsi" w:hAnsiTheme="majorHAnsi" w:cstheme="majorHAnsi"/>
                <w:color w:val="auto"/>
                <w:sz w:val="20"/>
                <w:szCs w:val="20"/>
                <w:highlight w:val="magenta"/>
              </w:rPr>
              <w:t xml:space="preserve">- proposing changes to vocabulary, grammar and punctuation to enhance effects and clarify meaning </w:t>
            </w:r>
          </w:p>
          <w:p w14:paraId="0F74612D" w14:textId="6312FD25" w:rsidR="00B9531B" w:rsidRPr="00D6692F" w:rsidRDefault="00B9531B" w:rsidP="00B9531B">
            <w:pPr>
              <w:pStyle w:val="Default"/>
              <w:rPr>
                <w:rFonts w:asciiTheme="majorHAnsi" w:hAnsiTheme="majorHAnsi" w:cstheme="majorBidi"/>
                <w:color w:val="auto"/>
                <w:sz w:val="20"/>
                <w:szCs w:val="20"/>
                <w:highlight w:val="magenta"/>
              </w:rPr>
            </w:pPr>
            <w:r w:rsidRPr="00D6692F">
              <w:rPr>
                <w:rFonts w:asciiTheme="majorHAnsi" w:hAnsiTheme="majorHAnsi" w:cstheme="majorBidi"/>
                <w:color w:val="auto"/>
                <w:sz w:val="20"/>
                <w:szCs w:val="20"/>
                <w:highlight w:val="magenta"/>
              </w:rPr>
              <w:t xml:space="preserve">- ensuring the consistent and correct use of tense throughout a piece of writing </w:t>
            </w:r>
          </w:p>
          <w:p w14:paraId="48494BE8" w14:textId="77777777" w:rsidR="00B9531B" w:rsidRPr="00D6692F" w:rsidRDefault="00B9531B" w:rsidP="00B9531B">
            <w:pPr>
              <w:pStyle w:val="Default"/>
              <w:rPr>
                <w:rFonts w:asciiTheme="majorHAnsi" w:hAnsiTheme="majorHAnsi" w:cstheme="majorBidi"/>
                <w:color w:val="auto"/>
                <w:sz w:val="20"/>
                <w:szCs w:val="20"/>
                <w:highlight w:val="magenta"/>
              </w:rPr>
            </w:pPr>
            <w:r w:rsidRPr="00D6692F">
              <w:rPr>
                <w:rFonts w:asciiTheme="majorHAnsi" w:hAnsiTheme="majorHAnsi" w:cstheme="majorBidi"/>
                <w:color w:val="auto"/>
                <w:sz w:val="20"/>
                <w:szCs w:val="20"/>
                <w:highlight w:val="magenta"/>
              </w:rPr>
              <w:t xml:space="preserve">- ensuring correct subject and verb agreement when </w:t>
            </w:r>
            <w:r w:rsidRPr="00D6692F">
              <w:rPr>
                <w:rFonts w:asciiTheme="majorHAnsi" w:hAnsiTheme="majorHAnsi" w:cstheme="majorBidi"/>
                <w:color w:val="auto"/>
                <w:sz w:val="20"/>
                <w:szCs w:val="20"/>
                <w:highlight w:val="magenta"/>
              </w:rPr>
              <w:lastRenderedPageBreak/>
              <w:t xml:space="preserve">using singular and plural, distinguishing between the language of speech and writing and choosing the appropriate register </w:t>
            </w:r>
          </w:p>
          <w:p w14:paraId="6F8390D5" w14:textId="08274185" w:rsidR="00B9531B" w:rsidRPr="00C56A0B" w:rsidRDefault="00B9531B" w:rsidP="00B9531B">
            <w:pPr>
              <w:pStyle w:val="Default"/>
              <w:rPr>
                <w:rFonts w:asciiTheme="majorHAnsi" w:hAnsiTheme="majorHAnsi" w:cstheme="majorBidi"/>
                <w:color w:val="auto"/>
                <w:sz w:val="20"/>
                <w:szCs w:val="20"/>
              </w:rPr>
            </w:pPr>
            <w:r w:rsidRPr="00D6692F">
              <w:rPr>
                <w:rFonts w:asciiTheme="majorHAnsi" w:hAnsiTheme="majorHAnsi" w:cstheme="majorBidi"/>
                <w:color w:val="auto"/>
                <w:sz w:val="20"/>
                <w:szCs w:val="20"/>
                <w:highlight w:val="magenta"/>
              </w:rPr>
              <w:t>-proof read for spelling and punctuation errors</w:t>
            </w:r>
          </w:p>
        </w:tc>
        <w:tc>
          <w:tcPr>
            <w:tcW w:w="2026" w:type="dxa"/>
            <w:shd w:val="clear" w:color="auto" w:fill="8496B0" w:themeFill="text2" w:themeFillTint="99"/>
          </w:tcPr>
          <w:p w14:paraId="3244DCAE" w14:textId="77777777" w:rsidR="00B9531B" w:rsidRPr="00801E7E" w:rsidRDefault="00B9531B" w:rsidP="11FC3D3C">
            <w:pPr>
              <w:pStyle w:val="Default"/>
              <w:rPr>
                <w:rFonts w:asciiTheme="majorHAnsi" w:hAnsiTheme="majorHAnsi" w:cstheme="majorBidi"/>
                <w:color w:val="auto"/>
                <w:sz w:val="20"/>
                <w:szCs w:val="20"/>
                <w:highlight w:val="magenta"/>
              </w:rPr>
            </w:pPr>
            <w:r w:rsidRPr="00C56A0B">
              <w:rPr>
                <w:rFonts w:asciiTheme="majorHAnsi" w:hAnsiTheme="majorHAnsi" w:cstheme="majorBidi"/>
                <w:color w:val="auto"/>
                <w:sz w:val="20"/>
                <w:szCs w:val="20"/>
              </w:rPr>
              <w:lastRenderedPageBreak/>
              <w:t xml:space="preserve">- </w:t>
            </w:r>
            <w:r w:rsidRPr="00801E7E">
              <w:rPr>
                <w:rFonts w:asciiTheme="majorHAnsi" w:hAnsiTheme="majorHAnsi" w:cstheme="majorBidi"/>
                <w:color w:val="auto"/>
                <w:sz w:val="20"/>
                <w:szCs w:val="20"/>
                <w:highlight w:val="magenta"/>
              </w:rPr>
              <w:t xml:space="preserve">assessing the effectiveness of their own and others’ writing </w:t>
            </w:r>
          </w:p>
          <w:p w14:paraId="16D2DB61" w14:textId="77777777" w:rsidR="00B9531B" w:rsidRPr="00801E7E" w:rsidRDefault="00B9531B" w:rsidP="00B9531B">
            <w:pPr>
              <w:pStyle w:val="Default"/>
              <w:rPr>
                <w:rFonts w:asciiTheme="majorHAnsi" w:hAnsiTheme="majorHAnsi" w:cstheme="majorHAnsi"/>
                <w:color w:val="auto"/>
                <w:sz w:val="20"/>
                <w:szCs w:val="20"/>
                <w:highlight w:val="magenta"/>
              </w:rPr>
            </w:pPr>
            <w:r w:rsidRPr="00801E7E">
              <w:rPr>
                <w:rFonts w:asciiTheme="majorHAnsi" w:hAnsiTheme="majorHAnsi" w:cstheme="majorHAnsi"/>
                <w:color w:val="auto"/>
                <w:sz w:val="20"/>
                <w:szCs w:val="20"/>
                <w:highlight w:val="magenta"/>
              </w:rPr>
              <w:t xml:space="preserve">- proposing changes to vocabulary, grammar and punctuation to enhance effects and clarify meaning </w:t>
            </w:r>
          </w:p>
          <w:p w14:paraId="3236CC64" w14:textId="77777777" w:rsidR="00B9531B" w:rsidRPr="00801E7E" w:rsidRDefault="00B9531B" w:rsidP="00B9531B">
            <w:pPr>
              <w:pStyle w:val="Default"/>
              <w:rPr>
                <w:rFonts w:asciiTheme="majorHAnsi" w:hAnsiTheme="majorHAnsi" w:cstheme="majorBidi"/>
                <w:color w:val="auto"/>
                <w:sz w:val="20"/>
                <w:szCs w:val="20"/>
                <w:highlight w:val="magenta"/>
              </w:rPr>
            </w:pPr>
            <w:r w:rsidRPr="00801E7E">
              <w:rPr>
                <w:rFonts w:asciiTheme="majorHAnsi" w:hAnsiTheme="majorHAnsi" w:cstheme="majorBidi"/>
                <w:color w:val="auto"/>
                <w:sz w:val="20"/>
                <w:szCs w:val="20"/>
                <w:highlight w:val="magenta"/>
              </w:rPr>
              <w:t xml:space="preserve">- ensuring the consistent and correct use of tense throughout a piece of writing </w:t>
            </w:r>
          </w:p>
          <w:p w14:paraId="1E508605" w14:textId="77777777" w:rsidR="00B9531B" w:rsidRPr="00801E7E" w:rsidRDefault="00B9531B" w:rsidP="00B9531B">
            <w:pPr>
              <w:pStyle w:val="Default"/>
              <w:rPr>
                <w:rFonts w:asciiTheme="majorHAnsi" w:hAnsiTheme="majorHAnsi" w:cstheme="majorBidi"/>
                <w:color w:val="auto"/>
                <w:sz w:val="20"/>
                <w:szCs w:val="20"/>
                <w:highlight w:val="magenta"/>
              </w:rPr>
            </w:pPr>
            <w:r w:rsidRPr="00801E7E">
              <w:rPr>
                <w:rFonts w:asciiTheme="majorHAnsi" w:hAnsiTheme="majorHAnsi" w:cstheme="majorBidi"/>
                <w:color w:val="auto"/>
                <w:sz w:val="20"/>
                <w:szCs w:val="20"/>
                <w:highlight w:val="magenta"/>
              </w:rPr>
              <w:t xml:space="preserve">- ensuring correct subject and verb agreement when </w:t>
            </w:r>
            <w:r w:rsidRPr="00801E7E">
              <w:rPr>
                <w:rFonts w:asciiTheme="majorHAnsi" w:hAnsiTheme="majorHAnsi" w:cstheme="majorBidi"/>
                <w:color w:val="auto"/>
                <w:sz w:val="20"/>
                <w:szCs w:val="20"/>
                <w:highlight w:val="magenta"/>
              </w:rPr>
              <w:lastRenderedPageBreak/>
              <w:t xml:space="preserve">using singular and plural, distinguishing between the language of speech and writing and choosing the appropriate register </w:t>
            </w:r>
          </w:p>
          <w:p w14:paraId="25582D32" w14:textId="3D0A265A" w:rsidR="00B9531B" w:rsidRPr="00C56A0B" w:rsidRDefault="00B9531B" w:rsidP="00B9531B">
            <w:pPr>
              <w:rPr>
                <w:rFonts w:asciiTheme="majorHAnsi" w:hAnsiTheme="majorHAnsi" w:cstheme="majorBidi"/>
                <w:sz w:val="20"/>
                <w:szCs w:val="20"/>
              </w:rPr>
            </w:pPr>
            <w:r w:rsidRPr="00801E7E">
              <w:rPr>
                <w:rFonts w:asciiTheme="majorHAnsi" w:hAnsiTheme="majorHAnsi" w:cstheme="majorBidi"/>
                <w:sz w:val="20"/>
                <w:szCs w:val="20"/>
                <w:highlight w:val="magenta"/>
              </w:rPr>
              <w:t>-proof read for spelling and punctuation errors</w:t>
            </w:r>
          </w:p>
        </w:tc>
      </w:tr>
      <w:tr w:rsidR="00B9531B" w:rsidRPr="00837A6B" w14:paraId="059A009F" w14:textId="77777777" w:rsidTr="54FF325B">
        <w:tc>
          <w:tcPr>
            <w:tcW w:w="1316" w:type="dxa"/>
            <w:shd w:val="clear" w:color="auto" w:fill="FFD966" w:themeFill="accent4" w:themeFillTint="99"/>
          </w:tcPr>
          <w:p w14:paraId="3535F0F4" w14:textId="77777777" w:rsidR="00B9531B" w:rsidRPr="00C56A0B" w:rsidRDefault="00B9531B" w:rsidP="00B9531B">
            <w:pPr>
              <w:rPr>
                <w:rFonts w:asciiTheme="majorHAnsi" w:hAnsiTheme="majorHAnsi" w:cstheme="majorHAnsi"/>
                <w:b/>
                <w:bCs/>
                <w:sz w:val="20"/>
                <w:szCs w:val="20"/>
              </w:rPr>
            </w:pPr>
          </w:p>
        </w:tc>
        <w:tc>
          <w:tcPr>
            <w:tcW w:w="2087" w:type="dxa"/>
            <w:shd w:val="clear" w:color="auto" w:fill="FFD966" w:themeFill="accent4" w:themeFillTint="99"/>
          </w:tcPr>
          <w:p w14:paraId="716995AE" w14:textId="77777777" w:rsidR="00B9531B" w:rsidRPr="00C56A0B" w:rsidRDefault="00B9531B" w:rsidP="00B9531B">
            <w:pPr>
              <w:rPr>
                <w:rFonts w:asciiTheme="majorHAnsi" w:hAnsiTheme="majorHAnsi" w:cstheme="majorHAnsi"/>
                <w:b/>
                <w:bCs/>
                <w:sz w:val="20"/>
                <w:szCs w:val="20"/>
              </w:rPr>
            </w:pPr>
            <w:r w:rsidRPr="00C56A0B">
              <w:rPr>
                <w:rFonts w:asciiTheme="majorHAnsi" w:hAnsiTheme="majorHAnsi" w:cstheme="majorHAnsi"/>
                <w:b/>
                <w:bCs/>
                <w:sz w:val="20"/>
                <w:szCs w:val="20"/>
              </w:rPr>
              <w:t>FS</w:t>
            </w:r>
          </w:p>
        </w:tc>
        <w:tc>
          <w:tcPr>
            <w:tcW w:w="2092" w:type="dxa"/>
            <w:shd w:val="clear" w:color="auto" w:fill="FFD966" w:themeFill="accent4" w:themeFillTint="99"/>
          </w:tcPr>
          <w:p w14:paraId="7AA03AA1" w14:textId="77777777" w:rsidR="00B9531B" w:rsidRPr="00C56A0B" w:rsidRDefault="00B9531B" w:rsidP="00B9531B">
            <w:pPr>
              <w:rPr>
                <w:rFonts w:asciiTheme="majorHAnsi" w:hAnsiTheme="majorHAnsi" w:cstheme="majorHAnsi"/>
                <w:b/>
                <w:bCs/>
                <w:sz w:val="20"/>
                <w:szCs w:val="20"/>
              </w:rPr>
            </w:pPr>
            <w:r w:rsidRPr="00C56A0B">
              <w:rPr>
                <w:rFonts w:asciiTheme="majorHAnsi" w:hAnsiTheme="majorHAnsi" w:cstheme="majorHAnsi"/>
                <w:b/>
                <w:bCs/>
                <w:sz w:val="20"/>
                <w:szCs w:val="20"/>
              </w:rPr>
              <w:t>Year 1</w:t>
            </w:r>
          </w:p>
        </w:tc>
        <w:tc>
          <w:tcPr>
            <w:tcW w:w="2046" w:type="dxa"/>
            <w:shd w:val="clear" w:color="auto" w:fill="FFD966" w:themeFill="accent4" w:themeFillTint="99"/>
          </w:tcPr>
          <w:p w14:paraId="6FF62D98" w14:textId="77777777" w:rsidR="00B9531B" w:rsidRPr="00C56A0B" w:rsidRDefault="00B9531B" w:rsidP="00B9531B">
            <w:pPr>
              <w:rPr>
                <w:rFonts w:asciiTheme="majorHAnsi" w:hAnsiTheme="majorHAnsi" w:cstheme="majorHAnsi"/>
                <w:b/>
                <w:bCs/>
                <w:sz w:val="20"/>
                <w:szCs w:val="20"/>
              </w:rPr>
            </w:pPr>
            <w:r w:rsidRPr="00C56A0B">
              <w:rPr>
                <w:rFonts w:asciiTheme="majorHAnsi" w:hAnsiTheme="majorHAnsi" w:cstheme="majorHAnsi"/>
                <w:b/>
                <w:bCs/>
                <w:sz w:val="20"/>
                <w:szCs w:val="20"/>
              </w:rPr>
              <w:t>Year 2</w:t>
            </w:r>
          </w:p>
        </w:tc>
        <w:tc>
          <w:tcPr>
            <w:tcW w:w="2234" w:type="dxa"/>
            <w:shd w:val="clear" w:color="auto" w:fill="FFD966" w:themeFill="accent4" w:themeFillTint="99"/>
          </w:tcPr>
          <w:p w14:paraId="52400AD7" w14:textId="77777777" w:rsidR="00B9531B" w:rsidRPr="00C56A0B" w:rsidRDefault="00B9531B" w:rsidP="00B9531B">
            <w:pPr>
              <w:rPr>
                <w:rFonts w:asciiTheme="majorHAnsi" w:hAnsiTheme="majorHAnsi" w:cstheme="majorHAnsi"/>
                <w:b/>
                <w:bCs/>
                <w:sz w:val="20"/>
                <w:szCs w:val="20"/>
              </w:rPr>
            </w:pPr>
            <w:r w:rsidRPr="00C56A0B">
              <w:rPr>
                <w:rFonts w:asciiTheme="majorHAnsi" w:hAnsiTheme="majorHAnsi" w:cstheme="majorHAnsi"/>
                <w:b/>
                <w:bCs/>
                <w:sz w:val="20"/>
                <w:szCs w:val="20"/>
              </w:rPr>
              <w:t>Year 3</w:t>
            </w:r>
          </w:p>
        </w:tc>
        <w:tc>
          <w:tcPr>
            <w:tcW w:w="2040" w:type="dxa"/>
            <w:shd w:val="clear" w:color="auto" w:fill="FFD966" w:themeFill="accent4" w:themeFillTint="99"/>
          </w:tcPr>
          <w:p w14:paraId="7DECC639" w14:textId="77777777" w:rsidR="00B9531B" w:rsidRPr="00C56A0B" w:rsidRDefault="00B9531B" w:rsidP="00B9531B">
            <w:pPr>
              <w:rPr>
                <w:rFonts w:asciiTheme="majorHAnsi" w:hAnsiTheme="majorHAnsi" w:cstheme="majorHAnsi"/>
                <w:b/>
                <w:bCs/>
                <w:sz w:val="20"/>
                <w:szCs w:val="20"/>
              </w:rPr>
            </w:pPr>
            <w:r w:rsidRPr="00C56A0B">
              <w:rPr>
                <w:rFonts w:asciiTheme="majorHAnsi" w:hAnsiTheme="majorHAnsi" w:cstheme="majorHAnsi"/>
                <w:b/>
                <w:bCs/>
                <w:sz w:val="20"/>
                <w:szCs w:val="20"/>
              </w:rPr>
              <w:t>Year 4</w:t>
            </w:r>
          </w:p>
        </w:tc>
        <w:tc>
          <w:tcPr>
            <w:tcW w:w="2036" w:type="dxa"/>
            <w:shd w:val="clear" w:color="auto" w:fill="FFD966" w:themeFill="accent4" w:themeFillTint="99"/>
          </w:tcPr>
          <w:p w14:paraId="7F7D7D07" w14:textId="77777777" w:rsidR="00B9531B" w:rsidRPr="00C56A0B" w:rsidRDefault="00B9531B" w:rsidP="00B9531B">
            <w:pPr>
              <w:rPr>
                <w:rFonts w:asciiTheme="majorHAnsi" w:hAnsiTheme="majorHAnsi" w:cstheme="majorHAnsi"/>
                <w:b/>
                <w:bCs/>
                <w:sz w:val="20"/>
                <w:szCs w:val="20"/>
              </w:rPr>
            </w:pPr>
            <w:r w:rsidRPr="00C56A0B">
              <w:rPr>
                <w:rFonts w:asciiTheme="majorHAnsi" w:hAnsiTheme="majorHAnsi" w:cstheme="majorHAnsi"/>
                <w:b/>
                <w:bCs/>
                <w:sz w:val="20"/>
                <w:szCs w:val="20"/>
              </w:rPr>
              <w:t>Year 5</w:t>
            </w:r>
          </w:p>
        </w:tc>
        <w:tc>
          <w:tcPr>
            <w:tcW w:w="2026" w:type="dxa"/>
            <w:shd w:val="clear" w:color="auto" w:fill="FFD966" w:themeFill="accent4" w:themeFillTint="99"/>
          </w:tcPr>
          <w:p w14:paraId="0C326D5B" w14:textId="77777777" w:rsidR="00B9531B" w:rsidRPr="00C56A0B" w:rsidRDefault="00B9531B" w:rsidP="00B9531B">
            <w:pPr>
              <w:rPr>
                <w:rFonts w:asciiTheme="majorHAnsi" w:hAnsiTheme="majorHAnsi" w:cstheme="majorHAnsi"/>
                <w:b/>
                <w:bCs/>
                <w:sz w:val="20"/>
                <w:szCs w:val="20"/>
              </w:rPr>
            </w:pPr>
            <w:r w:rsidRPr="00C56A0B">
              <w:rPr>
                <w:rFonts w:asciiTheme="majorHAnsi" w:hAnsiTheme="majorHAnsi" w:cstheme="majorHAnsi"/>
                <w:b/>
                <w:bCs/>
                <w:sz w:val="20"/>
                <w:szCs w:val="20"/>
              </w:rPr>
              <w:t>Year 6</w:t>
            </w:r>
          </w:p>
        </w:tc>
      </w:tr>
      <w:tr w:rsidR="00B9531B" w:rsidRPr="00837A6B" w14:paraId="6ECDB5E1" w14:textId="77777777" w:rsidTr="54FF325B">
        <w:tc>
          <w:tcPr>
            <w:tcW w:w="1316" w:type="dxa"/>
            <w:shd w:val="clear" w:color="auto" w:fill="F2F2F2" w:themeFill="background1" w:themeFillShade="F2"/>
          </w:tcPr>
          <w:p w14:paraId="276A1798" w14:textId="64C75B44" w:rsidR="00B9531B" w:rsidRPr="00C56A0B" w:rsidRDefault="00B9531B" w:rsidP="00B9531B">
            <w:pPr>
              <w:rPr>
                <w:rFonts w:asciiTheme="majorHAnsi" w:hAnsiTheme="majorHAnsi" w:cstheme="majorHAnsi"/>
                <w:b/>
                <w:bCs/>
                <w:sz w:val="20"/>
                <w:szCs w:val="20"/>
              </w:rPr>
            </w:pPr>
            <w:r w:rsidRPr="00C56A0B">
              <w:rPr>
                <w:rFonts w:asciiTheme="majorHAnsi" w:hAnsiTheme="majorHAnsi" w:cstheme="majorHAnsi"/>
                <w:b/>
                <w:bCs/>
                <w:sz w:val="20"/>
                <w:szCs w:val="20"/>
              </w:rPr>
              <w:t>Performing Writing</w:t>
            </w:r>
          </w:p>
        </w:tc>
        <w:tc>
          <w:tcPr>
            <w:tcW w:w="2087" w:type="dxa"/>
            <w:shd w:val="clear" w:color="auto" w:fill="D9E2F3" w:themeFill="accent1" w:themeFillTint="33"/>
          </w:tcPr>
          <w:p w14:paraId="1E9FD3C4" w14:textId="3BA57ABE" w:rsidR="00B9531B" w:rsidRPr="00C56A0B" w:rsidRDefault="00B9531B" w:rsidP="00B9531B">
            <w:pPr>
              <w:rPr>
                <w:rFonts w:asciiTheme="majorHAnsi" w:hAnsiTheme="majorHAnsi" w:cstheme="majorBidi"/>
                <w:sz w:val="20"/>
                <w:szCs w:val="20"/>
              </w:rPr>
            </w:pPr>
            <w:r w:rsidRPr="00C56A0B">
              <w:rPr>
                <w:rFonts w:asciiTheme="majorHAnsi" w:hAnsiTheme="majorHAnsi" w:cstheme="majorBidi"/>
                <w:sz w:val="18"/>
                <w:szCs w:val="18"/>
              </w:rPr>
              <w:t>- To express themselves effectively, showing awareness of listeners’ needs.</w:t>
            </w:r>
          </w:p>
          <w:p w14:paraId="2C17E4D5" w14:textId="665CC9AB" w:rsidR="00B9531B" w:rsidRPr="00C56A0B" w:rsidRDefault="00B9531B" w:rsidP="00B9531B">
            <w:pPr>
              <w:rPr>
                <w:rFonts w:asciiTheme="majorHAnsi" w:hAnsiTheme="majorHAnsi" w:cstheme="majorHAnsi"/>
                <w:sz w:val="20"/>
                <w:szCs w:val="20"/>
              </w:rPr>
            </w:pPr>
            <w:r w:rsidRPr="00C56A0B">
              <w:rPr>
                <w:rFonts w:asciiTheme="majorHAnsi" w:hAnsiTheme="majorHAnsi" w:cstheme="majorHAnsi"/>
                <w:spacing w:val="-5"/>
                <w:sz w:val="18"/>
                <w:szCs w:val="18"/>
              </w:rPr>
              <w:t xml:space="preserve">- To </w:t>
            </w:r>
            <w:r w:rsidRPr="00C56A0B">
              <w:rPr>
                <w:rFonts w:asciiTheme="majorHAnsi" w:hAnsiTheme="majorHAnsi" w:cstheme="majorHAnsi"/>
                <w:sz w:val="18"/>
                <w:szCs w:val="18"/>
              </w:rPr>
              <w:t>speak confidently in a familiar group, will</w:t>
            </w:r>
            <w:r w:rsidRPr="00C56A0B">
              <w:rPr>
                <w:rFonts w:asciiTheme="majorHAnsi" w:hAnsiTheme="majorHAnsi" w:cstheme="majorHAnsi"/>
                <w:spacing w:val="-17"/>
                <w:sz w:val="18"/>
                <w:szCs w:val="18"/>
              </w:rPr>
              <w:t xml:space="preserve"> </w:t>
            </w:r>
            <w:r w:rsidRPr="00C56A0B">
              <w:rPr>
                <w:rFonts w:asciiTheme="majorHAnsi" w:hAnsiTheme="majorHAnsi" w:cstheme="majorHAnsi"/>
                <w:sz w:val="18"/>
                <w:szCs w:val="18"/>
              </w:rPr>
              <w:t>talk about their ideas.</w:t>
            </w:r>
          </w:p>
        </w:tc>
        <w:tc>
          <w:tcPr>
            <w:tcW w:w="2092" w:type="dxa"/>
            <w:shd w:val="clear" w:color="auto" w:fill="B4C6E7" w:themeFill="accent1" w:themeFillTint="66"/>
          </w:tcPr>
          <w:p w14:paraId="2BB28537" w14:textId="4FA6B14A" w:rsidR="00B9531B" w:rsidRPr="00C56A0B" w:rsidRDefault="00B9531B" w:rsidP="00B9531B">
            <w:pPr>
              <w:rPr>
                <w:rFonts w:asciiTheme="majorHAnsi" w:hAnsiTheme="majorHAnsi" w:cstheme="majorHAnsi"/>
                <w:sz w:val="20"/>
                <w:szCs w:val="20"/>
              </w:rPr>
            </w:pPr>
            <w:r w:rsidRPr="00C56A0B">
              <w:rPr>
                <w:rFonts w:asciiTheme="majorHAnsi" w:hAnsiTheme="majorHAnsi" w:cstheme="majorHAnsi"/>
                <w:sz w:val="20"/>
                <w:szCs w:val="20"/>
              </w:rPr>
              <w:t>-Read their writing aloud clearly enough to be heard by their peers and teacher</w:t>
            </w:r>
          </w:p>
        </w:tc>
        <w:tc>
          <w:tcPr>
            <w:tcW w:w="2046" w:type="dxa"/>
            <w:shd w:val="clear" w:color="auto" w:fill="B4C6E7" w:themeFill="accent1" w:themeFillTint="66"/>
          </w:tcPr>
          <w:p w14:paraId="3F49794F" w14:textId="1FEFD1B5" w:rsidR="00B9531B" w:rsidRPr="00C56A0B" w:rsidRDefault="00B9531B" w:rsidP="00B9531B">
            <w:pPr>
              <w:rPr>
                <w:rFonts w:asciiTheme="majorHAnsi" w:hAnsiTheme="majorHAnsi" w:cstheme="majorBidi"/>
                <w:sz w:val="20"/>
                <w:szCs w:val="20"/>
              </w:rPr>
            </w:pPr>
            <w:r w:rsidRPr="00134354">
              <w:rPr>
                <w:rFonts w:asciiTheme="majorHAnsi" w:hAnsiTheme="majorHAnsi" w:cstheme="majorBidi"/>
                <w:sz w:val="20"/>
                <w:szCs w:val="20"/>
                <w:highlight w:val="blue"/>
              </w:rPr>
              <w:t>-Read what they have written</w:t>
            </w:r>
            <w:r w:rsidRPr="00C56A0B">
              <w:rPr>
                <w:rFonts w:asciiTheme="majorHAnsi" w:hAnsiTheme="majorHAnsi" w:cstheme="majorBidi"/>
                <w:sz w:val="20"/>
                <w:szCs w:val="20"/>
              </w:rPr>
              <w:t xml:space="preserve"> </w:t>
            </w:r>
            <w:r w:rsidRPr="00134354">
              <w:rPr>
                <w:rFonts w:asciiTheme="majorHAnsi" w:hAnsiTheme="majorHAnsi" w:cstheme="majorBidi"/>
                <w:sz w:val="20"/>
                <w:szCs w:val="20"/>
                <w:highlight w:val="green"/>
              </w:rPr>
              <w:t>with appropriate intonation to make the meaning clear</w:t>
            </w:r>
          </w:p>
          <w:p w14:paraId="7AAD4D8B" w14:textId="66AACE52" w:rsidR="00B9531B" w:rsidRPr="00C56A0B" w:rsidRDefault="00B9531B" w:rsidP="00B9531B">
            <w:pPr>
              <w:rPr>
                <w:rFonts w:asciiTheme="majorHAnsi" w:eastAsiaTheme="majorEastAsia" w:hAnsiTheme="majorHAnsi" w:cstheme="majorBidi"/>
                <w:sz w:val="20"/>
                <w:szCs w:val="20"/>
              </w:rPr>
            </w:pPr>
            <w:r w:rsidRPr="00C56A0B">
              <w:rPr>
                <w:i/>
                <w:iCs/>
                <w:sz w:val="20"/>
                <w:szCs w:val="20"/>
              </w:rPr>
              <w:t>*Drama and role-play can contribute to the quality of pupils’ writing by providing opportunities for pupils to develop and order their ideas through playing roles and improvising scenes in various settings.</w:t>
            </w:r>
          </w:p>
        </w:tc>
        <w:tc>
          <w:tcPr>
            <w:tcW w:w="2234" w:type="dxa"/>
            <w:shd w:val="clear" w:color="auto" w:fill="8EAADB" w:themeFill="accent1" w:themeFillTint="99"/>
          </w:tcPr>
          <w:p w14:paraId="7469050C" w14:textId="77777777" w:rsidR="00B9531B" w:rsidRPr="001E49BE" w:rsidRDefault="00B9531B" w:rsidP="00B9531B">
            <w:pPr>
              <w:rPr>
                <w:rFonts w:asciiTheme="majorHAnsi" w:hAnsiTheme="majorHAnsi" w:cstheme="majorHAnsi"/>
                <w:sz w:val="20"/>
                <w:szCs w:val="20"/>
                <w:highlight w:val="magenta"/>
              </w:rPr>
            </w:pPr>
            <w:r w:rsidRPr="001E49BE">
              <w:rPr>
                <w:rFonts w:asciiTheme="majorHAnsi" w:hAnsiTheme="majorHAnsi" w:cstheme="majorHAnsi"/>
                <w:sz w:val="20"/>
                <w:szCs w:val="20"/>
                <w:highlight w:val="cyan"/>
              </w:rPr>
              <w:t xml:space="preserve">- Read aloud their own writing, to a group or the whole class, using appropriate intonation </w:t>
            </w:r>
            <w:r w:rsidRPr="001E49BE">
              <w:rPr>
                <w:rFonts w:asciiTheme="majorHAnsi" w:hAnsiTheme="majorHAnsi" w:cstheme="majorHAnsi"/>
                <w:sz w:val="20"/>
                <w:szCs w:val="20"/>
                <w:highlight w:val="magenta"/>
              </w:rPr>
              <w:t>and controlling tone and volume so the meaning is clear</w:t>
            </w:r>
          </w:p>
          <w:p w14:paraId="6584C109" w14:textId="315A9F9B" w:rsidR="00B9531B" w:rsidRPr="00C56A0B" w:rsidRDefault="00B9531B" w:rsidP="00B9531B">
            <w:pPr>
              <w:rPr>
                <w:rFonts w:asciiTheme="majorHAnsi" w:hAnsiTheme="majorHAnsi" w:cstheme="majorHAnsi"/>
                <w:i/>
                <w:iCs/>
                <w:sz w:val="20"/>
                <w:szCs w:val="20"/>
              </w:rPr>
            </w:pPr>
            <w:r w:rsidRPr="001E49BE">
              <w:rPr>
                <w:rFonts w:asciiTheme="majorHAnsi" w:hAnsiTheme="majorHAnsi" w:cstheme="majorHAnsi"/>
                <w:sz w:val="20"/>
                <w:szCs w:val="20"/>
                <w:highlight w:val="magenta"/>
              </w:rPr>
              <w:t>*</w:t>
            </w:r>
            <w:r w:rsidRPr="001E49BE">
              <w:rPr>
                <w:rFonts w:asciiTheme="majorHAnsi" w:hAnsiTheme="majorHAnsi" w:cstheme="majorHAnsi"/>
                <w:i/>
                <w:iCs/>
                <w:sz w:val="20"/>
                <w:szCs w:val="20"/>
                <w:highlight w:val="magenta"/>
              </w:rPr>
              <w:t>purposeful audiences</w:t>
            </w:r>
          </w:p>
        </w:tc>
        <w:tc>
          <w:tcPr>
            <w:tcW w:w="2040" w:type="dxa"/>
            <w:shd w:val="clear" w:color="auto" w:fill="8EAADB" w:themeFill="accent1" w:themeFillTint="99"/>
          </w:tcPr>
          <w:p w14:paraId="25E171C2" w14:textId="121852D2" w:rsidR="00B9531B" w:rsidRPr="00C56A0B" w:rsidRDefault="00B9531B" w:rsidP="33894B09">
            <w:pPr>
              <w:rPr>
                <w:rFonts w:asciiTheme="majorHAnsi" w:hAnsiTheme="majorHAnsi" w:cstheme="majorBidi"/>
                <w:sz w:val="20"/>
                <w:szCs w:val="20"/>
                <w:highlight w:val="green"/>
              </w:rPr>
            </w:pPr>
            <w:r w:rsidRPr="33894B09">
              <w:rPr>
                <w:rFonts w:asciiTheme="majorHAnsi" w:hAnsiTheme="majorHAnsi" w:cstheme="majorBidi"/>
                <w:sz w:val="20"/>
                <w:szCs w:val="20"/>
                <w:highlight w:val="green"/>
              </w:rPr>
              <w:t>- Read aloud their own writing, to a group or the whole class, using appropriate intonation and controlling tone and volume so the meaning is clear</w:t>
            </w:r>
            <w:r w:rsidR="3DE12598" w:rsidRPr="33894B09">
              <w:rPr>
                <w:rFonts w:asciiTheme="majorHAnsi" w:hAnsiTheme="majorHAnsi" w:cstheme="majorBidi"/>
                <w:sz w:val="20"/>
                <w:szCs w:val="20"/>
                <w:highlight w:val="green"/>
              </w:rPr>
              <w:t xml:space="preserve"> </w:t>
            </w:r>
            <w:r w:rsidR="3DE12598" w:rsidRPr="33894B09">
              <w:rPr>
                <w:rFonts w:asciiTheme="majorHAnsi" w:hAnsiTheme="majorHAnsi" w:cstheme="majorBidi"/>
                <w:sz w:val="20"/>
                <w:szCs w:val="20"/>
                <w:highlight w:val="yellow"/>
              </w:rPr>
              <w:t>and in the Summer Term</w:t>
            </w:r>
          </w:p>
          <w:p w14:paraId="30EE53B5" w14:textId="5A4C5F2B" w:rsidR="00B9531B" w:rsidRPr="00C56A0B" w:rsidRDefault="00B9531B" w:rsidP="33894B09">
            <w:pPr>
              <w:rPr>
                <w:rFonts w:asciiTheme="majorHAnsi" w:hAnsiTheme="majorHAnsi" w:cstheme="majorBidi"/>
                <w:sz w:val="20"/>
                <w:szCs w:val="20"/>
                <w:highlight w:val="green"/>
              </w:rPr>
            </w:pPr>
            <w:r w:rsidRPr="33894B09">
              <w:rPr>
                <w:rFonts w:asciiTheme="majorHAnsi" w:hAnsiTheme="majorHAnsi" w:cstheme="majorBidi"/>
                <w:sz w:val="20"/>
                <w:szCs w:val="20"/>
                <w:highlight w:val="green"/>
              </w:rPr>
              <w:t>*</w:t>
            </w:r>
            <w:r w:rsidRPr="33894B09">
              <w:rPr>
                <w:rFonts w:asciiTheme="majorHAnsi" w:hAnsiTheme="majorHAnsi" w:cstheme="majorBidi"/>
                <w:i/>
                <w:iCs/>
                <w:sz w:val="20"/>
                <w:szCs w:val="20"/>
                <w:highlight w:val="green"/>
              </w:rPr>
              <w:t>purposeful audiences</w:t>
            </w:r>
          </w:p>
        </w:tc>
        <w:tc>
          <w:tcPr>
            <w:tcW w:w="2036" w:type="dxa"/>
            <w:shd w:val="clear" w:color="auto" w:fill="8496B0" w:themeFill="text2" w:themeFillTint="99"/>
          </w:tcPr>
          <w:p w14:paraId="420E0DA3" w14:textId="1330C65D" w:rsidR="00B9531B" w:rsidRPr="009C464E" w:rsidRDefault="00B9531B" w:rsidP="00B9531B">
            <w:pPr>
              <w:rPr>
                <w:rFonts w:asciiTheme="majorHAnsi" w:hAnsiTheme="majorHAnsi" w:cstheme="majorBidi"/>
                <w:sz w:val="20"/>
                <w:szCs w:val="20"/>
                <w:highlight w:val="cyan"/>
              </w:rPr>
            </w:pPr>
            <w:r w:rsidRPr="009C464E">
              <w:rPr>
                <w:rFonts w:asciiTheme="majorHAnsi" w:hAnsiTheme="majorHAnsi" w:cstheme="majorBidi"/>
                <w:sz w:val="20"/>
                <w:szCs w:val="20"/>
                <w:highlight w:val="cyan"/>
              </w:rPr>
              <w:t xml:space="preserve">- Perform their own compositions, using appropriate intonation, volume and movement so that the meaning is clear </w:t>
            </w:r>
            <w:r w:rsidR="006D479F" w:rsidRPr="006D479F">
              <w:rPr>
                <w:rFonts w:asciiTheme="majorHAnsi" w:hAnsiTheme="majorHAnsi" w:cstheme="majorBidi"/>
                <w:sz w:val="20"/>
                <w:szCs w:val="20"/>
                <w:highlight w:val="yellow"/>
              </w:rPr>
              <w:t>and in summer term</w:t>
            </w:r>
          </w:p>
        </w:tc>
        <w:tc>
          <w:tcPr>
            <w:tcW w:w="2026" w:type="dxa"/>
            <w:shd w:val="clear" w:color="auto" w:fill="8496B0" w:themeFill="text2" w:themeFillTint="99"/>
          </w:tcPr>
          <w:p w14:paraId="302DF99C" w14:textId="7A5B0884" w:rsidR="00B9531B" w:rsidRPr="00C56A0B" w:rsidRDefault="00B9531B" w:rsidP="00B9531B">
            <w:pPr>
              <w:rPr>
                <w:rFonts w:asciiTheme="majorHAnsi" w:hAnsiTheme="majorHAnsi" w:cstheme="majorBidi"/>
                <w:sz w:val="20"/>
                <w:szCs w:val="20"/>
              </w:rPr>
            </w:pPr>
            <w:r w:rsidRPr="00801E7E">
              <w:rPr>
                <w:rFonts w:asciiTheme="majorHAnsi" w:hAnsiTheme="majorHAnsi" w:cstheme="majorBidi"/>
                <w:sz w:val="20"/>
                <w:szCs w:val="20"/>
                <w:highlight w:val="yellow"/>
              </w:rPr>
              <w:t>- Perform their own compositions, using appropriate intonation, volume and movement so that the meaning is clear</w:t>
            </w:r>
          </w:p>
        </w:tc>
      </w:tr>
      <w:tr w:rsidR="00B9531B" w:rsidRPr="00837A6B" w14:paraId="5CA9FFF8" w14:textId="77777777" w:rsidTr="54FF325B">
        <w:tc>
          <w:tcPr>
            <w:tcW w:w="1316" w:type="dxa"/>
            <w:shd w:val="clear" w:color="auto" w:fill="FFD966" w:themeFill="accent4" w:themeFillTint="99"/>
          </w:tcPr>
          <w:p w14:paraId="7191C6E7" w14:textId="77777777" w:rsidR="00B9531B" w:rsidRPr="00C56A0B" w:rsidRDefault="00B9531B" w:rsidP="00B9531B">
            <w:pPr>
              <w:rPr>
                <w:rFonts w:asciiTheme="majorHAnsi" w:hAnsiTheme="majorHAnsi" w:cstheme="majorHAnsi"/>
                <w:b/>
                <w:bCs/>
                <w:sz w:val="20"/>
                <w:szCs w:val="20"/>
              </w:rPr>
            </w:pPr>
          </w:p>
        </w:tc>
        <w:tc>
          <w:tcPr>
            <w:tcW w:w="2087" w:type="dxa"/>
            <w:shd w:val="clear" w:color="auto" w:fill="FFD966" w:themeFill="accent4" w:themeFillTint="99"/>
          </w:tcPr>
          <w:p w14:paraId="00887B0A" w14:textId="77777777" w:rsidR="00B9531B" w:rsidRPr="00C56A0B" w:rsidRDefault="00B9531B" w:rsidP="00B9531B">
            <w:pPr>
              <w:rPr>
                <w:rFonts w:asciiTheme="majorHAnsi" w:hAnsiTheme="majorHAnsi" w:cstheme="majorHAnsi"/>
                <w:b/>
                <w:bCs/>
                <w:sz w:val="20"/>
                <w:szCs w:val="20"/>
              </w:rPr>
            </w:pPr>
            <w:r w:rsidRPr="00C56A0B">
              <w:rPr>
                <w:rFonts w:asciiTheme="majorHAnsi" w:hAnsiTheme="majorHAnsi" w:cstheme="majorHAnsi"/>
                <w:b/>
                <w:bCs/>
                <w:sz w:val="20"/>
                <w:szCs w:val="20"/>
              </w:rPr>
              <w:t>FS</w:t>
            </w:r>
          </w:p>
        </w:tc>
        <w:tc>
          <w:tcPr>
            <w:tcW w:w="2092" w:type="dxa"/>
            <w:shd w:val="clear" w:color="auto" w:fill="FFD966" w:themeFill="accent4" w:themeFillTint="99"/>
          </w:tcPr>
          <w:p w14:paraId="0EE4F080" w14:textId="77777777" w:rsidR="00B9531B" w:rsidRPr="00C56A0B" w:rsidRDefault="00B9531B" w:rsidP="00B9531B">
            <w:pPr>
              <w:rPr>
                <w:rFonts w:asciiTheme="majorHAnsi" w:hAnsiTheme="majorHAnsi" w:cstheme="majorHAnsi"/>
                <w:b/>
                <w:bCs/>
                <w:sz w:val="20"/>
                <w:szCs w:val="20"/>
              </w:rPr>
            </w:pPr>
            <w:r w:rsidRPr="00C56A0B">
              <w:rPr>
                <w:rFonts w:asciiTheme="majorHAnsi" w:hAnsiTheme="majorHAnsi" w:cstheme="majorHAnsi"/>
                <w:b/>
                <w:bCs/>
                <w:sz w:val="20"/>
                <w:szCs w:val="20"/>
              </w:rPr>
              <w:t>Year 1</w:t>
            </w:r>
          </w:p>
        </w:tc>
        <w:tc>
          <w:tcPr>
            <w:tcW w:w="2046" w:type="dxa"/>
            <w:shd w:val="clear" w:color="auto" w:fill="FFD966" w:themeFill="accent4" w:themeFillTint="99"/>
          </w:tcPr>
          <w:p w14:paraId="7FEB0503" w14:textId="77777777" w:rsidR="00B9531B" w:rsidRPr="00C56A0B" w:rsidRDefault="00B9531B" w:rsidP="00B9531B">
            <w:pPr>
              <w:rPr>
                <w:rFonts w:asciiTheme="majorHAnsi" w:hAnsiTheme="majorHAnsi" w:cstheme="majorHAnsi"/>
                <w:b/>
                <w:bCs/>
                <w:sz w:val="20"/>
                <w:szCs w:val="20"/>
              </w:rPr>
            </w:pPr>
            <w:r w:rsidRPr="00C56A0B">
              <w:rPr>
                <w:rFonts w:asciiTheme="majorHAnsi" w:hAnsiTheme="majorHAnsi" w:cstheme="majorHAnsi"/>
                <w:b/>
                <w:bCs/>
                <w:sz w:val="20"/>
                <w:szCs w:val="20"/>
              </w:rPr>
              <w:t>Year 2</w:t>
            </w:r>
          </w:p>
        </w:tc>
        <w:tc>
          <w:tcPr>
            <w:tcW w:w="2234" w:type="dxa"/>
            <w:shd w:val="clear" w:color="auto" w:fill="FFD966" w:themeFill="accent4" w:themeFillTint="99"/>
          </w:tcPr>
          <w:p w14:paraId="762C375D" w14:textId="77777777" w:rsidR="00B9531B" w:rsidRPr="00C56A0B" w:rsidRDefault="00B9531B" w:rsidP="00B9531B">
            <w:pPr>
              <w:rPr>
                <w:rFonts w:asciiTheme="majorHAnsi" w:hAnsiTheme="majorHAnsi" w:cstheme="majorHAnsi"/>
                <w:b/>
                <w:bCs/>
                <w:sz w:val="20"/>
                <w:szCs w:val="20"/>
              </w:rPr>
            </w:pPr>
            <w:r w:rsidRPr="00C56A0B">
              <w:rPr>
                <w:rFonts w:asciiTheme="majorHAnsi" w:hAnsiTheme="majorHAnsi" w:cstheme="majorHAnsi"/>
                <w:b/>
                <w:bCs/>
                <w:sz w:val="20"/>
                <w:szCs w:val="20"/>
              </w:rPr>
              <w:t>Year 3</w:t>
            </w:r>
          </w:p>
        </w:tc>
        <w:tc>
          <w:tcPr>
            <w:tcW w:w="2040" w:type="dxa"/>
            <w:shd w:val="clear" w:color="auto" w:fill="FFD966" w:themeFill="accent4" w:themeFillTint="99"/>
          </w:tcPr>
          <w:p w14:paraId="1954E957" w14:textId="77777777" w:rsidR="00B9531B" w:rsidRPr="00C56A0B" w:rsidRDefault="00B9531B" w:rsidP="00B9531B">
            <w:pPr>
              <w:rPr>
                <w:rFonts w:asciiTheme="majorHAnsi" w:hAnsiTheme="majorHAnsi" w:cstheme="majorHAnsi"/>
                <w:b/>
                <w:bCs/>
                <w:sz w:val="20"/>
                <w:szCs w:val="20"/>
              </w:rPr>
            </w:pPr>
            <w:r w:rsidRPr="00C56A0B">
              <w:rPr>
                <w:rFonts w:asciiTheme="majorHAnsi" w:hAnsiTheme="majorHAnsi" w:cstheme="majorHAnsi"/>
                <w:b/>
                <w:bCs/>
                <w:sz w:val="20"/>
                <w:szCs w:val="20"/>
              </w:rPr>
              <w:t>Year 4</w:t>
            </w:r>
          </w:p>
        </w:tc>
        <w:tc>
          <w:tcPr>
            <w:tcW w:w="2036" w:type="dxa"/>
            <w:shd w:val="clear" w:color="auto" w:fill="FFD966" w:themeFill="accent4" w:themeFillTint="99"/>
          </w:tcPr>
          <w:p w14:paraId="69888080" w14:textId="77777777" w:rsidR="00B9531B" w:rsidRPr="00C56A0B" w:rsidRDefault="00B9531B" w:rsidP="00B9531B">
            <w:pPr>
              <w:rPr>
                <w:rFonts w:asciiTheme="majorHAnsi" w:hAnsiTheme="majorHAnsi" w:cstheme="majorHAnsi"/>
                <w:b/>
                <w:bCs/>
                <w:sz w:val="20"/>
                <w:szCs w:val="20"/>
              </w:rPr>
            </w:pPr>
            <w:r w:rsidRPr="00C56A0B">
              <w:rPr>
                <w:rFonts w:asciiTheme="majorHAnsi" w:hAnsiTheme="majorHAnsi" w:cstheme="majorHAnsi"/>
                <w:b/>
                <w:bCs/>
                <w:sz w:val="20"/>
                <w:szCs w:val="20"/>
              </w:rPr>
              <w:t>Year 5</w:t>
            </w:r>
          </w:p>
        </w:tc>
        <w:tc>
          <w:tcPr>
            <w:tcW w:w="2026" w:type="dxa"/>
            <w:shd w:val="clear" w:color="auto" w:fill="FFD966" w:themeFill="accent4" w:themeFillTint="99"/>
          </w:tcPr>
          <w:p w14:paraId="34B69CCC" w14:textId="77777777" w:rsidR="00B9531B" w:rsidRPr="00C56A0B" w:rsidRDefault="00B9531B" w:rsidP="00B9531B">
            <w:pPr>
              <w:rPr>
                <w:rFonts w:asciiTheme="majorHAnsi" w:hAnsiTheme="majorHAnsi" w:cstheme="majorHAnsi"/>
                <w:b/>
                <w:bCs/>
                <w:sz w:val="20"/>
                <w:szCs w:val="20"/>
              </w:rPr>
            </w:pPr>
            <w:r w:rsidRPr="00C56A0B">
              <w:rPr>
                <w:rFonts w:asciiTheme="majorHAnsi" w:hAnsiTheme="majorHAnsi" w:cstheme="majorHAnsi"/>
                <w:b/>
                <w:bCs/>
                <w:sz w:val="20"/>
                <w:szCs w:val="20"/>
              </w:rPr>
              <w:t>Year 6</w:t>
            </w:r>
          </w:p>
        </w:tc>
      </w:tr>
      <w:tr w:rsidR="00B9531B" w:rsidRPr="00837A6B" w14:paraId="635AFCBB" w14:textId="77777777" w:rsidTr="54FF325B">
        <w:tc>
          <w:tcPr>
            <w:tcW w:w="1316" w:type="dxa"/>
            <w:shd w:val="clear" w:color="auto" w:fill="F2F2F2" w:themeFill="background1" w:themeFillShade="F2"/>
          </w:tcPr>
          <w:p w14:paraId="03CB13E4" w14:textId="349E6AA6" w:rsidR="00B9531B" w:rsidRPr="00C56A0B" w:rsidRDefault="00B9531B" w:rsidP="00B9531B">
            <w:pPr>
              <w:rPr>
                <w:rFonts w:asciiTheme="majorHAnsi" w:hAnsiTheme="majorHAnsi" w:cstheme="majorHAnsi"/>
                <w:b/>
                <w:bCs/>
                <w:sz w:val="20"/>
                <w:szCs w:val="20"/>
              </w:rPr>
            </w:pPr>
            <w:r w:rsidRPr="00C56A0B">
              <w:rPr>
                <w:rFonts w:asciiTheme="majorHAnsi" w:hAnsiTheme="majorHAnsi" w:cstheme="majorHAnsi"/>
                <w:b/>
                <w:bCs/>
                <w:sz w:val="20"/>
                <w:szCs w:val="20"/>
              </w:rPr>
              <w:t>Vocabulary</w:t>
            </w:r>
          </w:p>
        </w:tc>
        <w:tc>
          <w:tcPr>
            <w:tcW w:w="2087" w:type="dxa"/>
            <w:shd w:val="clear" w:color="auto" w:fill="D9E2F3" w:themeFill="accent1" w:themeFillTint="33"/>
          </w:tcPr>
          <w:p w14:paraId="56ED6EF3" w14:textId="12AC7C6A" w:rsidR="00B9531B" w:rsidRPr="00C56A0B" w:rsidRDefault="00B9531B" w:rsidP="017E1BD8">
            <w:pPr>
              <w:rPr>
                <w:rFonts w:ascii="Calibri" w:hAnsi="Calibri"/>
                <w:sz w:val="20"/>
                <w:szCs w:val="20"/>
              </w:rPr>
            </w:pPr>
            <w:r w:rsidRPr="00C56A0B">
              <w:rPr>
                <w:rFonts w:asciiTheme="majorHAnsi" w:hAnsiTheme="majorHAnsi" w:cstheme="majorBidi"/>
                <w:sz w:val="20"/>
                <w:szCs w:val="20"/>
              </w:rPr>
              <w:t>Powerful Knowledge banks (weekly)</w:t>
            </w:r>
          </w:p>
          <w:p w14:paraId="20C6C6CE" w14:textId="28AFAAA4" w:rsidR="00B9531B" w:rsidRPr="00C56A0B" w:rsidRDefault="71BADC54" w:rsidP="00B9531B">
            <w:pPr>
              <w:rPr>
                <w:rFonts w:asciiTheme="majorHAnsi" w:hAnsiTheme="majorHAnsi" w:cstheme="majorBidi"/>
                <w:sz w:val="20"/>
                <w:szCs w:val="20"/>
              </w:rPr>
            </w:pPr>
            <w:r w:rsidRPr="00C56A0B">
              <w:rPr>
                <w:rFonts w:asciiTheme="majorHAnsi" w:hAnsiTheme="majorHAnsi" w:cstheme="majorBidi"/>
                <w:sz w:val="20"/>
                <w:szCs w:val="20"/>
              </w:rPr>
              <w:t>Weekly vocab with actions during Drawing Club</w:t>
            </w:r>
          </w:p>
        </w:tc>
        <w:tc>
          <w:tcPr>
            <w:tcW w:w="2092" w:type="dxa"/>
            <w:shd w:val="clear" w:color="auto" w:fill="B4C6E7" w:themeFill="accent1" w:themeFillTint="66"/>
          </w:tcPr>
          <w:p w14:paraId="3A9D2D11" w14:textId="77777777" w:rsidR="00B9531B" w:rsidRPr="00C56A0B" w:rsidRDefault="00B9531B" w:rsidP="00B9531B">
            <w:pPr>
              <w:rPr>
                <w:rFonts w:asciiTheme="majorHAnsi" w:hAnsiTheme="majorHAnsi" w:cstheme="majorHAnsi"/>
                <w:sz w:val="20"/>
                <w:szCs w:val="20"/>
              </w:rPr>
            </w:pPr>
            <w:r w:rsidRPr="00C56A0B">
              <w:rPr>
                <w:rFonts w:asciiTheme="majorHAnsi" w:hAnsiTheme="majorHAnsi" w:cstheme="majorBidi"/>
                <w:sz w:val="20"/>
                <w:szCs w:val="20"/>
              </w:rPr>
              <w:t>-Leaving spaces between words</w:t>
            </w:r>
            <w:r w:rsidRPr="00C56A0B">
              <w:rPr>
                <w:sz w:val="20"/>
                <w:szCs w:val="20"/>
              </w:rPr>
              <w:br/>
            </w:r>
            <w:r w:rsidRPr="00C56A0B">
              <w:rPr>
                <w:rFonts w:asciiTheme="majorHAnsi" w:hAnsiTheme="majorHAnsi" w:cstheme="majorBidi"/>
                <w:sz w:val="20"/>
                <w:szCs w:val="20"/>
              </w:rPr>
              <w:t>-Joining words and joining clauses using "and"</w:t>
            </w:r>
          </w:p>
          <w:p w14:paraId="0FEA7B91" w14:textId="63CB8210" w:rsidR="00B9531B" w:rsidRPr="00C56A0B" w:rsidRDefault="00B9531B" w:rsidP="00B9531B">
            <w:pPr>
              <w:rPr>
                <w:rFonts w:asciiTheme="majorHAnsi" w:eastAsiaTheme="majorEastAsia" w:hAnsiTheme="majorHAnsi" w:cstheme="majorBidi"/>
                <w:sz w:val="20"/>
                <w:szCs w:val="20"/>
              </w:rPr>
            </w:pPr>
            <w:r w:rsidRPr="00C56A0B">
              <w:rPr>
                <w:i/>
                <w:iCs/>
                <w:sz w:val="20"/>
                <w:szCs w:val="20"/>
              </w:rPr>
              <w:t xml:space="preserve">*Pupils should be taught to recognise sentence boundaries in spoken sentences and </w:t>
            </w:r>
            <w:r w:rsidRPr="00C56A0B">
              <w:rPr>
                <w:i/>
                <w:iCs/>
                <w:sz w:val="20"/>
                <w:szCs w:val="20"/>
              </w:rPr>
              <w:lastRenderedPageBreak/>
              <w:t>to use the vocabulary listed in English Appendix 2 (‘Terminology for pupils’) when their writing is discussed.</w:t>
            </w:r>
          </w:p>
          <w:p w14:paraId="61AB1553" w14:textId="38281E07" w:rsidR="00B9531B" w:rsidRPr="00C56A0B" w:rsidRDefault="00B9531B" w:rsidP="00B9531B">
            <w:pPr>
              <w:rPr>
                <w:sz w:val="20"/>
                <w:szCs w:val="20"/>
              </w:rPr>
            </w:pPr>
            <w:r w:rsidRPr="00C56A0B">
              <w:rPr>
                <w:i/>
                <w:iCs/>
                <w:sz w:val="20"/>
                <w:szCs w:val="20"/>
              </w:rPr>
              <w:t>*Pupils should begin to use some of the distinctive features of Standard English in their</w:t>
            </w:r>
            <w:r w:rsidRPr="00C56A0B">
              <w:rPr>
                <w:sz w:val="20"/>
                <w:szCs w:val="20"/>
              </w:rPr>
              <w:t xml:space="preserve"> </w:t>
            </w:r>
            <w:r w:rsidRPr="00C56A0B">
              <w:rPr>
                <w:i/>
                <w:iCs/>
                <w:sz w:val="20"/>
                <w:szCs w:val="20"/>
              </w:rPr>
              <w:t>writing</w:t>
            </w:r>
            <w:r w:rsidRPr="00C56A0B">
              <w:rPr>
                <w:sz w:val="20"/>
                <w:szCs w:val="20"/>
              </w:rPr>
              <w:t>.</w:t>
            </w:r>
          </w:p>
          <w:p w14:paraId="04C5906D" w14:textId="77777777" w:rsidR="00B9531B" w:rsidRPr="00C56A0B" w:rsidRDefault="00B9531B" w:rsidP="00B9531B">
            <w:pPr>
              <w:rPr>
                <w:rFonts w:asciiTheme="majorHAnsi" w:hAnsiTheme="majorHAnsi" w:cstheme="majorHAnsi"/>
                <w:sz w:val="20"/>
                <w:szCs w:val="20"/>
              </w:rPr>
            </w:pPr>
          </w:p>
        </w:tc>
        <w:tc>
          <w:tcPr>
            <w:tcW w:w="2046" w:type="dxa"/>
            <w:shd w:val="clear" w:color="auto" w:fill="B4C6E7" w:themeFill="accent1" w:themeFillTint="66"/>
          </w:tcPr>
          <w:p w14:paraId="6CB45908" w14:textId="47634698" w:rsidR="00B9531B" w:rsidRPr="00C56A0B" w:rsidRDefault="00B9531B" w:rsidP="00B9531B">
            <w:pPr>
              <w:rPr>
                <w:rFonts w:asciiTheme="majorHAnsi" w:hAnsiTheme="majorHAnsi" w:cstheme="majorBidi"/>
                <w:sz w:val="20"/>
                <w:szCs w:val="20"/>
              </w:rPr>
            </w:pPr>
            <w:r w:rsidRPr="00C56A0B">
              <w:rPr>
                <w:rFonts w:asciiTheme="majorHAnsi" w:hAnsiTheme="majorHAnsi" w:cstheme="majorBidi"/>
                <w:sz w:val="20"/>
                <w:szCs w:val="20"/>
              </w:rPr>
              <w:lastRenderedPageBreak/>
              <w:t>-</w:t>
            </w:r>
            <w:r w:rsidRPr="00134354">
              <w:rPr>
                <w:rFonts w:asciiTheme="majorHAnsi" w:hAnsiTheme="majorHAnsi" w:cstheme="majorBidi"/>
                <w:sz w:val="20"/>
                <w:szCs w:val="20"/>
                <w:highlight w:val="blue"/>
              </w:rPr>
              <w:t xml:space="preserve">Expanded noun phrases to describe and specify. </w:t>
            </w:r>
            <w:r w:rsidRPr="00134354">
              <w:rPr>
                <w:rFonts w:asciiTheme="majorHAnsi" w:hAnsiTheme="majorHAnsi" w:cstheme="majorBidi"/>
                <w:sz w:val="20"/>
                <w:szCs w:val="20"/>
                <w:highlight w:val="green"/>
              </w:rPr>
              <w:t xml:space="preserve">In fiction and </w:t>
            </w:r>
            <w:proofErr w:type="spellStart"/>
            <w:r w:rsidRPr="00134354">
              <w:rPr>
                <w:rFonts w:asciiTheme="majorHAnsi" w:hAnsiTheme="majorHAnsi" w:cstheme="majorBidi"/>
                <w:sz w:val="20"/>
                <w:szCs w:val="20"/>
                <w:highlight w:val="green"/>
              </w:rPr>
              <w:t>non fiction</w:t>
            </w:r>
            <w:proofErr w:type="spellEnd"/>
          </w:p>
          <w:p w14:paraId="4F7288A8" w14:textId="54398724" w:rsidR="00B9531B" w:rsidRPr="00C56A0B" w:rsidRDefault="00B9531B" w:rsidP="00B9531B">
            <w:pPr>
              <w:rPr>
                <w:rFonts w:asciiTheme="majorHAnsi" w:eastAsiaTheme="majorEastAsia" w:hAnsiTheme="majorHAnsi" w:cstheme="majorBidi"/>
                <w:sz w:val="20"/>
                <w:szCs w:val="20"/>
              </w:rPr>
            </w:pPr>
            <w:r w:rsidRPr="00C56A0B">
              <w:rPr>
                <w:i/>
                <w:iCs/>
                <w:sz w:val="20"/>
                <w:szCs w:val="20"/>
              </w:rPr>
              <w:t xml:space="preserve">*Pupils might draw on and use new vocabulary from their reading, their discussions about it </w:t>
            </w:r>
            <w:r w:rsidRPr="00C56A0B">
              <w:rPr>
                <w:i/>
                <w:iCs/>
                <w:sz w:val="20"/>
                <w:szCs w:val="20"/>
              </w:rPr>
              <w:lastRenderedPageBreak/>
              <w:t>(one-to-one and as a whole class) and from their wider experiences.</w:t>
            </w:r>
          </w:p>
          <w:p w14:paraId="37870AF1" w14:textId="4A41B5DF" w:rsidR="00B9531B" w:rsidRPr="00C56A0B" w:rsidRDefault="00B9531B" w:rsidP="00B9531B">
            <w:pPr>
              <w:rPr>
                <w:sz w:val="20"/>
                <w:szCs w:val="20"/>
              </w:rPr>
            </w:pPr>
            <w:r w:rsidRPr="00C56A0B">
              <w:rPr>
                <w:i/>
                <w:iCs/>
                <w:sz w:val="20"/>
                <w:szCs w:val="20"/>
              </w:rPr>
              <w:t>*The terms for discussing language should be embedded for pupils in the course of discussing their writing with them. Their attention should be drawn to the technical terms they need to learn.</w:t>
            </w:r>
          </w:p>
          <w:p w14:paraId="2A4252EE" w14:textId="77777777" w:rsidR="00B9531B" w:rsidRPr="00C56A0B" w:rsidRDefault="00B9531B" w:rsidP="00B9531B">
            <w:pPr>
              <w:rPr>
                <w:rFonts w:asciiTheme="majorHAnsi" w:hAnsiTheme="majorHAnsi" w:cstheme="majorHAnsi"/>
                <w:sz w:val="20"/>
                <w:szCs w:val="20"/>
              </w:rPr>
            </w:pPr>
          </w:p>
        </w:tc>
        <w:tc>
          <w:tcPr>
            <w:tcW w:w="2234" w:type="dxa"/>
            <w:shd w:val="clear" w:color="auto" w:fill="8EAADB" w:themeFill="accent1" w:themeFillTint="99"/>
          </w:tcPr>
          <w:p w14:paraId="4CD2EE9D" w14:textId="70D2E0BA" w:rsidR="00B9531B" w:rsidRPr="00C56A0B" w:rsidRDefault="00B9531B" w:rsidP="00B9531B">
            <w:pPr>
              <w:rPr>
                <w:rFonts w:asciiTheme="majorHAnsi" w:hAnsiTheme="majorHAnsi" w:cstheme="majorBidi"/>
                <w:sz w:val="20"/>
                <w:szCs w:val="20"/>
              </w:rPr>
            </w:pPr>
            <w:r w:rsidRPr="00F1798A">
              <w:rPr>
                <w:rFonts w:asciiTheme="majorHAnsi" w:eastAsia="Times New Roman" w:hAnsiTheme="majorHAnsi" w:cstheme="majorBidi"/>
                <w:sz w:val="20"/>
                <w:szCs w:val="20"/>
                <w:highlight w:val="yellow"/>
                <w:lang w:eastAsia="en-GB"/>
              </w:rPr>
              <w:lastRenderedPageBreak/>
              <w:t xml:space="preserve">- Effective vocabulary used </w:t>
            </w:r>
            <w:r w:rsidRPr="00F1798A">
              <w:rPr>
                <w:rFonts w:asciiTheme="majorHAnsi" w:eastAsia="Times New Roman" w:hAnsiTheme="majorHAnsi" w:cstheme="majorBidi"/>
                <w:color w:val="FF0000"/>
                <w:sz w:val="20"/>
                <w:szCs w:val="20"/>
                <w:highlight w:val="yellow"/>
                <w:lang w:eastAsia="en-GB"/>
              </w:rPr>
              <w:t>to bring characters to life.</w:t>
            </w:r>
          </w:p>
          <w:p w14:paraId="5318D500" w14:textId="6D1297A4" w:rsidR="00B9531B" w:rsidRPr="00C56A0B" w:rsidRDefault="00B9531B" w:rsidP="00B9531B">
            <w:pPr>
              <w:rPr>
                <w:rFonts w:asciiTheme="majorHAnsi" w:hAnsiTheme="majorHAnsi" w:cstheme="majorHAnsi"/>
                <w:color w:val="FF0000"/>
                <w:sz w:val="20"/>
                <w:szCs w:val="20"/>
              </w:rPr>
            </w:pPr>
            <w:r w:rsidRPr="00A0577E">
              <w:rPr>
                <w:rFonts w:asciiTheme="majorHAnsi" w:eastAsia="Times New Roman" w:hAnsiTheme="majorHAnsi" w:cstheme="majorHAnsi"/>
                <w:sz w:val="20"/>
                <w:szCs w:val="20"/>
                <w:highlight w:val="cyan"/>
                <w:lang w:eastAsia="en-GB"/>
              </w:rPr>
              <w:t xml:space="preserve">- Effective language used to help reader </w:t>
            </w:r>
            <w:r w:rsidRPr="00A0577E">
              <w:rPr>
                <w:rFonts w:asciiTheme="majorHAnsi" w:eastAsia="Times New Roman" w:hAnsiTheme="majorHAnsi" w:cstheme="majorHAnsi"/>
                <w:color w:val="FF0000"/>
                <w:sz w:val="20"/>
                <w:szCs w:val="20"/>
                <w:highlight w:val="cyan"/>
                <w:lang w:eastAsia="en-GB"/>
              </w:rPr>
              <w:t>picture a setting</w:t>
            </w:r>
          </w:p>
          <w:p w14:paraId="4EF50E7F" w14:textId="4BF83413" w:rsidR="00B9531B" w:rsidRPr="00C56A0B" w:rsidRDefault="00B9531B" w:rsidP="00B9531B">
            <w:pPr>
              <w:rPr>
                <w:rFonts w:asciiTheme="majorHAnsi" w:eastAsiaTheme="majorEastAsia" w:hAnsiTheme="majorHAnsi" w:cstheme="majorBidi"/>
                <w:sz w:val="20"/>
                <w:szCs w:val="20"/>
              </w:rPr>
            </w:pPr>
            <w:r w:rsidRPr="00C56A0B">
              <w:rPr>
                <w:i/>
                <w:iCs/>
                <w:sz w:val="20"/>
                <w:szCs w:val="20"/>
              </w:rPr>
              <w:t xml:space="preserve">*Grammar should be taught explicitly: pupils should be taught the </w:t>
            </w:r>
            <w:r w:rsidRPr="00C56A0B">
              <w:rPr>
                <w:i/>
                <w:iCs/>
                <w:sz w:val="20"/>
                <w:szCs w:val="20"/>
              </w:rPr>
              <w:lastRenderedPageBreak/>
              <w:t>terminology and concepts set out in English Appendix 2, and be able to apply them correctly to examples of real language, such as their own writing or books that they have read.</w:t>
            </w:r>
          </w:p>
          <w:p w14:paraId="4D744A2E" w14:textId="5FB90FBC" w:rsidR="00B9531B" w:rsidRPr="00C56A0B" w:rsidRDefault="00B9531B" w:rsidP="00B9531B">
            <w:pPr>
              <w:rPr>
                <w:i/>
                <w:iCs/>
                <w:sz w:val="20"/>
                <w:szCs w:val="20"/>
              </w:rPr>
            </w:pPr>
            <w:r w:rsidRPr="00C56A0B">
              <w:rPr>
                <w:i/>
                <w:iCs/>
                <w:sz w:val="20"/>
                <w:szCs w:val="20"/>
              </w:rPr>
              <w:t>*At this stage, pupils should start to learn about some of the differences between Standard English and non-Standard English and begin to apply what they have learnt [for example, in writing dialogue for characters].</w:t>
            </w:r>
          </w:p>
        </w:tc>
        <w:tc>
          <w:tcPr>
            <w:tcW w:w="2040" w:type="dxa"/>
            <w:shd w:val="clear" w:color="auto" w:fill="8EAADB" w:themeFill="accent1" w:themeFillTint="99"/>
          </w:tcPr>
          <w:p w14:paraId="0F59E48D" w14:textId="0E934281" w:rsidR="00B9531B" w:rsidRPr="00C56A0B" w:rsidRDefault="00B9531B" w:rsidP="54FF325B">
            <w:pPr>
              <w:rPr>
                <w:rFonts w:asciiTheme="majorHAnsi" w:hAnsiTheme="majorHAnsi" w:cstheme="majorBidi"/>
                <w:sz w:val="20"/>
                <w:szCs w:val="20"/>
                <w:highlight w:val="cyan"/>
              </w:rPr>
            </w:pPr>
            <w:r w:rsidRPr="54FF325B">
              <w:rPr>
                <w:rFonts w:asciiTheme="majorHAnsi" w:eastAsia="Times New Roman" w:hAnsiTheme="majorHAnsi" w:cstheme="majorBidi"/>
                <w:sz w:val="20"/>
                <w:szCs w:val="20"/>
                <w:highlight w:val="cyan"/>
                <w:lang w:eastAsia="en-GB"/>
              </w:rPr>
              <w:lastRenderedPageBreak/>
              <w:t xml:space="preserve">- Deliberate vocabulary choices and description of </w:t>
            </w:r>
            <w:r w:rsidRPr="54FF325B">
              <w:rPr>
                <w:rFonts w:asciiTheme="majorHAnsi" w:eastAsia="Times New Roman" w:hAnsiTheme="majorHAnsi" w:cstheme="majorBidi"/>
                <w:color w:val="FF0000"/>
                <w:sz w:val="20"/>
                <w:szCs w:val="20"/>
                <w:highlight w:val="cyan"/>
                <w:lang w:eastAsia="en-GB"/>
              </w:rPr>
              <w:t>actions to bring characters to life</w:t>
            </w:r>
            <w:r w:rsidR="31D9410C" w:rsidRPr="54FF325B">
              <w:rPr>
                <w:rFonts w:asciiTheme="majorHAnsi" w:eastAsia="Times New Roman" w:hAnsiTheme="majorHAnsi" w:cstheme="majorBidi"/>
                <w:color w:val="FF0000"/>
                <w:sz w:val="20"/>
                <w:szCs w:val="20"/>
                <w:highlight w:val="cyan"/>
                <w:lang w:eastAsia="en-GB"/>
              </w:rPr>
              <w:t xml:space="preserve"> </w:t>
            </w:r>
            <w:r w:rsidR="31D9410C" w:rsidRPr="54FF325B">
              <w:rPr>
                <w:rFonts w:asciiTheme="majorHAnsi" w:eastAsia="Times New Roman" w:hAnsiTheme="majorHAnsi" w:cstheme="majorBidi"/>
                <w:color w:val="FF0000"/>
                <w:sz w:val="20"/>
                <w:szCs w:val="20"/>
                <w:highlight w:val="green"/>
                <w:lang w:eastAsia="en-GB"/>
              </w:rPr>
              <w:t>and spring</w:t>
            </w:r>
            <w:r w:rsidR="7E28EC44" w:rsidRPr="54FF325B">
              <w:rPr>
                <w:rFonts w:asciiTheme="majorHAnsi" w:eastAsia="Times New Roman" w:hAnsiTheme="majorHAnsi" w:cstheme="majorBidi"/>
                <w:color w:val="FF0000"/>
                <w:sz w:val="20"/>
                <w:szCs w:val="20"/>
                <w:highlight w:val="green"/>
                <w:lang w:eastAsia="en-GB"/>
              </w:rPr>
              <w:t>/</w:t>
            </w:r>
            <w:r w:rsidR="7E28EC44" w:rsidRPr="54FF325B">
              <w:rPr>
                <w:rFonts w:asciiTheme="majorHAnsi" w:eastAsia="Times New Roman" w:hAnsiTheme="majorHAnsi" w:cstheme="majorBidi"/>
                <w:color w:val="FF0000"/>
                <w:sz w:val="20"/>
                <w:szCs w:val="20"/>
                <w:highlight w:val="yellow"/>
                <w:lang w:eastAsia="en-GB"/>
              </w:rPr>
              <w:t>summer</w:t>
            </w:r>
            <w:r w:rsidR="31D9410C" w:rsidRPr="54FF325B">
              <w:rPr>
                <w:rFonts w:asciiTheme="majorHAnsi" w:eastAsia="Times New Roman" w:hAnsiTheme="majorHAnsi" w:cstheme="majorBidi"/>
                <w:color w:val="FF0000"/>
                <w:sz w:val="20"/>
                <w:szCs w:val="20"/>
                <w:highlight w:val="green"/>
                <w:lang w:eastAsia="en-GB"/>
              </w:rPr>
              <w:t xml:space="preserve"> too</w:t>
            </w:r>
          </w:p>
          <w:p w14:paraId="06A1AFF8" w14:textId="1689C0B6" w:rsidR="00B9531B" w:rsidRPr="00C56A0B" w:rsidRDefault="00B9531B" w:rsidP="33894B09">
            <w:pPr>
              <w:rPr>
                <w:rFonts w:asciiTheme="majorHAnsi" w:hAnsiTheme="majorHAnsi" w:cstheme="majorBidi"/>
                <w:color w:val="FF0000"/>
                <w:sz w:val="20"/>
                <w:szCs w:val="20"/>
                <w:highlight w:val="green"/>
              </w:rPr>
            </w:pPr>
            <w:r w:rsidRPr="33894B09">
              <w:rPr>
                <w:rFonts w:asciiTheme="majorHAnsi" w:eastAsia="Times New Roman" w:hAnsiTheme="majorHAnsi" w:cstheme="majorBidi"/>
                <w:sz w:val="20"/>
                <w:szCs w:val="20"/>
                <w:highlight w:val="green"/>
                <w:lang w:eastAsia="en-GB"/>
              </w:rPr>
              <w:t xml:space="preserve">- Deliberate language choices, including use of </w:t>
            </w:r>
            <w:r w:rsidRPr="33894B09">
              <w:rPr>
                <w:rFonts w:asciiTheme="majorHAnsi" w:eastAsia="Times New Roman" w:hAnsiTheme="majorHAnsi" w:cstheme="majorBidi"/>
                <w:color w:val="FF0000"/>
                <w:sz w:val="20"/>
                <w:szCs w:val="20"/>
                <w:highlight w:val="green"/>
                <w:lang w:eastAsia="en-GB"/>
              </w:rPr>
              <w:t xml:space="preserve">imagery, used to </w:t>
            </w:r>
            <w:r w:rsidRPr="33894B09">
              <w:rPr>
                <w:rFonts w:asciiTheme="majorHAnsi" w:eastAsia="Times New Roman" w:hAnsiTheme="majorHAnsi" w:cstheme="majorBidi"/>
                <w:color w:val="FF0000"/>
                <w:sz w:val="20"/>
                <w:szCs w:val="20"/>
                <w:highlight w:val="green"/>
                <w:lang w:eastAsia="en-GB"/>
              </w:rPr>
              <w:lastRenderedPageBreak/>
              <w:t>create clear and vivid settings.</w:t>
            </w:r>
          </w:p>
          <w:p w14:paraId="0606CCF4" w14:textId="522B67BA" w:rsidR="00B9531B" w:rsidRPr="00C56A0B" w:rsidRDefault="00B9531B" w:rsidP="00B9531B">
            <w:pPr>
              <w:rPr>
                <w:rFonts w:asciiTheme="majorHAnsi" w:eastAsiaTheme="majorEastAsia" w:hAnsiTheme="majorHAnsi" w:cstheme="majorBidi"/>
                <w:sz w:val="20"/>
                <w:szCs w:val="20"/>
                <w:lang w:eastAsia="en-GB"/>
              </w:rPr>
            </w:pPr>
            <w:r w:rsidRPr="00C56A0B">
              <w:rPr>
                <w:i/>
                <w:iCs/>
                <w:sz w:val="20"/>
                <w:szCs w:val="20"/>
              </w:rPr>
              <w:t>*Grammar should be taught explicitly: pupils should be taught the terminology and concepts set out in English Appendix 2, and be able to apply them correctly to examples of real language, such as their own writing or books that they have read.</w:t>
            </w:r>
          </w:p>
          <w:p w14:paraId="014E98C3" w14:textId="7516E5A8" w:rsidR="00B9531B" w:rsidRPr="00C56A0B" w:rsidRDefault="00B9531B" w:rsidP="00B9531B">
            <w:pPr>
              <w:rPr>
                <w:i/>
                <w:iCs/>
                <w:sz w:val="20"/>
                <w:szCs w:val="20"/>
              </w:rPr>
            </w:pPr>
            <w:r w:rsidRPr="00C56A0B">
              <w:rPr>
                <w:i/>
                <w:iCs/>
                <w:sz w:val="20"/>
                <w:szCs w:val="20"/>
              </w:rPr>
              <w:t>*At this stage, pupils should start to learn about some of the differences between Standard English and non-Standard English and begin to apply what they have learnt [for example, in writing dialogue for characters]</w:t>
            </w:r>
          </w:p>
        </w:tc>
        <w:tc>
          <w:tcPr>
            <w:tcW w:w="2036" w:type="dxa"/>
            <w:shd w:val="clear" w:color="auto" w:fill="8496B0" w:themeFill="text2" w:themeFillTint="99"/>
          </w:tcPr>
          <w:p w14:paraId="00244AEA" w14:textId="66FF02CC" w:rsidR="00B9531B" w:rsidRPr="00C56A0B" w:rsidRDefault="00B9531B" w:rsidP="00B9531B">
            <w:pPr>
              <w:rPr>
                <w:rFonts w:asciiTheme="majorHAnsi" w:hAnsiTheme="majorHAnsi" w:cstheme="majorBidi"/>
                <w:sz w:val="20"/>
                <w:szCs w:val="20"/>
              </w:rPr>
            </w:pPr>
            <w:r w:rsidRPr="00B50ABA">
              <w:rPr>
                <w:rFonts w:asciiTheme="majorHAnsi" w:hAnsiTheme="majorHAnsi" w:cstheme="majorBidi"/>
                <w:sz w:val="20"/>
                <w:szCs w:val="20"/>
                <w:highlight w:val="magenta"/>
              </w:rPr>
              <w:lastRenderedPageBreak/>
              <w:t xml:space="preserve">- </w:t>
            </w:r>
            <w:r w:rsidRPr="00B50ABA">
              <w:rPr>
                <w:rFonts w:asciiTheme="majorHAnsi" w:eastAsia="Times New Roman" w:hAnsiTheme="majorHAnsi" w:cstheme="majorBidi"/>
                <w:sz w:val="20"/>
                <w:szCs w:val="20"/>
                <w:highlight w:val="magenta"/>
                <w:lang w:eastAsia="en-GB"/>
              </w:rPr>
              <w:t xml:space="preserve"> Beginning to select vocabulary and grammatical structures for effect</w:t>
            </w:r>
          </w:p>
          <w:p w14:paraId="3F472058" w14:textId="61C75FBA" w:rsidR="00B9531B" w:rsidRPr="00C56A0B" w:rsidRDefault="00B9531B" w:rsidP="00B9531B">
            <w:pPr>
              <w:rPr>
                <w:rFonts w:asciiTheme="majorHAnsi" w:eastAsiaTheme="majorEastAsia" w:hAnsiTheme="majorHAnsi" w:cstheme="majorBidi"/>
                <w:sz w:val="20"/>
                <w:szCs w:val="20"/>
                <w:lang w:eastAsia="en-GB"/>
              </w:rPr>
            </w:pPr>
            <w:r w:rsidRPr="00C56A0B">
              <w:rPr>
                <w:i/>
                <w:iCs/>
                <w:sz w:val="20"/>
                <w:szCs w:val="20"/>
              </w:rPr>
              <w:t xml:space="preserve">*Pupils should continue to add to their knowledge of linguistic terms, including those to </w:t>
            </w:r>
            <w:r w:rsidRPr="00C56A0B">
              <w:rPr>
                <w:i/>
                <w:iCs/>
                <w:sz w:val="20"/>
                <w:szCs w:val="20"/>
              </w:rPr>
              <w:lastRenderedPageBreak/>
              <w:t>describe grammar, so that they can discuss their writing and reading.</w:t>
            </w:r>
          </w:p>
        </w:tc>
        <w:tc>
          <w:tcPr>
            <w:tcW w:w="2026" w:type="dxa"/>
            <w:shd w:val="clear" w:color="auto" w:fill="8496B0" w:themeFill="text2" w:themeFillTint="99"/>
          </w:tcPr>
          <w:p w14:paraId="093E7020" w14:textId="38D2582F" w:rsidR="00B9531B" w:rsidRPr="00C56A0B" w:rsidRDefault="00B9531B" w:rsidP="00B9531B">
            <w:pPr>
              <w:rPr>
                <w:rFonts w:asciiTheme="majorHAnsi" w:hAnsiTheme="majorHAnsi" w:cstheme="majorBidi"/>
                <w:sz w:val="20"/>
                <w:szCs w:val="20"/>
              </w:rPr>
            </w:pPr>
            <w:r w:rsidRPr="009A0C31">
              <w:rPr>
                <w:rFonts w:asciiTheme="majorHAnsi" w:hAnsiTheme="majorHAnsi" w:cstheme="majorBidi"/>
                <w:sz w:val="20"/>
                <w:szCs w:val="20"/>
                <w:highlight w:val="magenta"/>
              </w:rPr>
              <w:lastRenderedPageBreak/>
              <w:t xml:space="preserve">- </w:t>
            </w:r>
            <w:r w:rsidRPr="009A0C31">
              <w:rPr>
                <w:rFonts w:asciiTheme="majorHAnsi" w:eastAsia="Times New Roman" w:hAnsiTheme="majorHAnsi" w:cstheme="majorBidi"/>
                <w:sz w:val="20"/>
                <w:szCs w:val="20"/>
                <w:highlight w:val="magenta"/>
                <w:lang w:eastAsia="en-GB"/>
              </w:rPr>
              <w:t xml:space="preserve"> Selecting vocabulary and grammatical structures for maximum effect</w:t>
            </w:r>
          </w:p>
          <w:p w14:paraId="38329A2D" w14:textId="1F1FD9CD" w:rsidR="00B9531B" w:rsidRPr="00C56A0B" w:rsidRDefault="00B9531B" w:rsidP="00B9531B">
            <w:pPr>
              <w:rPr>
                <w:i/>
                <w:iCs/>
                <w:sz w:val="20"/>
                <w:szCs w:val="20"/>
                <w:lang w:eastAsia="en-GB"/>
              </w:rPr>
            </w:pPr>
            <w:r w:rsidRPr="00C56A0B">
              <w:rPr>
                <w:i/>
                <w:iCs/>
                <w:sz w:val="20"/>
                <w:szCs w:val="20"/>
              </w:rPr>
              <w:t xml:space="preserve">*Pupils should continue to add to their knowledge of linguistic terms, including those to </w:t>
            </w:r>
            <w:r w:rsidRPr="00C56A0B">
              <w:rPr>
                <w:i/>
                <w:iCs/>
                <w:sz w:val="20"/>
                <w:szCs w:val="20"/>
              </w:rPr>
              <w:lastRenderedPageBreak/>
              <w:t>describe grammar, so that they can discuss their writing and reading.</w:t>
            </w:r>
          </w:p>
          <w:p w14:paraId="26B0AFF4" w14:textId="2CA3B318" w:rsidR="00B9531B" w:rsidRPr="00C56A0B" w:rsidRDefault="00B9531B" w:rsidP="00B9531B">
            <w:pPr>
              <w:ind w:left="360"/>
              <w:rPr>
                <w:rFonts w:asciiTheme="majorHAnsi" w:eastAsia="Times New Roman" w:hAnsiTheme="majorHAnsi" w:cstheme="majorBidi"/>
                <w:sz w:val="20"/>
                <w:szCs w:val="20"/>
                <w:lang w:eastAsia="en-GB"/>
              </w:rPr>
            </w:pPr>
          </w:p>
        </w:tc>
      </w:tr>
      <w:tr w:rsidR="00B9531B" w:rsidRPr="00837A6B" w14:paraId="1B791ED9" w14:textId="77777777" w:rsidTr="54FF325B">
        <w:tc>
          <w:tcPr>
            <w:tcW w:w="1316" w:type="dxa"/>
            <w:shd w:val="clear" w:color="auto" w:fill="FFD966" w:themeFill="accent4" w:themeFillTint="99"/>
          </w:tcPr>
          <w:p w14:paraId="5E059D7F" w14:textId="77777777" w:rsidR="00B9531B" w:rsidRPr="00C56A0B" w:rsidRDefault="00B9531B" w:rsidP="00B9531B">
            <w:pPr>
              <w:rPr>
                <w:rFonts w:asciiTheme="majorHAnsi" w:hAnsiTheme="majorHAnsi" w:cstheme="majorHAnsi"/>
                <w:b/>
                <w:bCs/>
                <w:sz w:val="20"/>
                <w:szCs w:val="20"/>
              </w:rPr>
            </w:pPr>
          </w:p>
        </w:tc>
        <w:tc>
          <w:tcPr>
            <w:tcW w:w="2087" w:type="dxa"/>
            <w:shd w:val="clear" w:color="auto" w:fill="FFD966" w:themeFill="accent4" w:themeFillTint="99"/>
          </w:tcPr>
          <w:p w14:paraId="1877FD90" w14:textId="77777777" w:rsidR="00B9531B" w:rsidRPr="00C56A0B" w:rsidRDefault="00B9531B" w:rsidP="00B9531B">
            <w:pPr>
              <w:rPr>
                <w:rFonts w:asciiTheme="majorHAnsi" w:hAnsiTheme="majorHAnsi" w:cstheme="majorHAnsi"/>
                <w:b/>
                <w:bCs/>
                <w:sz w:val="20"/>
                <w:szCs w:val="20"/>
              </w:rPr>
            </w:pPr>
            <w:r w:rsidRPr="00C56A0B">
              <w:rPr>
                <w:rFonts w:asciiTheme="majorHAnsi" w:hAnsiTheme="majorHAnsi" w:cstheme="majorHAnsi"/>
                <w:b/>
                <w:bCs/>
                <w:sz w:val="20"/>
                <w:szCs w:val="20"/>
              </w:rPr>
              <w:t>FS</w:t>
            </w:r>
          </w:p>
        </w:tc>
        <w:tc>
          <w:tcPr>
            <w:tcW w:w="2092" w:type="dxa"/>
            <w:shd w:val="clear" w:color="auto" w:fill="FFD966" w:themeFill="accent4" w:themeFillTint="99"/>
          </w:tcPr>
          <w:p w14:paraId="4E472A6B" w14:textId="77777777" w:rsidR="00B9531B" w:rsidRPr="00C56A0B" w:rsidRDefault="00B9531B" w:rsidP="00B9531B">
            <w:pPr>
              <w:rPr>
                <w:rFonts w:asciiTheme="majorHAnsi" w:hAnsiTheme="majorHAnsi" w:cstheme="majorHAnsi"/>
                <w:b/>
                <w:bCs/>
                <w:sz w:val="20"/>
                <w:szCs w:val="20"/>
              </w:rPr>
            </w:pPr>
            <w:r w:rsidRPr="00C56A0B">
              <w:rPr>
                <w:rFonts w:asciiTheme="majorHAnsi" w:hAnsiTheme="majorHAnsi" w:cstheme="majorHAnsi"/>
                <w:b/>
                <w:bCs/>
                <w:sz w:val="20"/>
                <w:szCs w:val="20"/>
              </w:rPr>
              <w:t>Year 1</w:t>
            </w:r>
          </w:p>
        </w:tc>
        <w:tc>
          <w:tcPr>
            <w:tcW w:w="2046" w:type="dxa"/>
            <w:shd w:val="clear" w:color="auto" w:fill="FFD966" w:themeFill="accent4" w:themeFillTint="99"/>
          </w:tcPr>
          <w:p w14:paraId="1B33320D" w14:textId="77777777" w:rsidR="00B9531B" w:rsidRPr="00C56A0B" w:rsidRDefault="00B9531B" w:rsidP="00B9531B">
            <w:pPr>
              <w:rPr>
                <w:rFonts w:asciiTheme="majorHAnsi" w:hAnsiTheme="majorHAnsi" w:cstheme="majorHAnsi"/>
                <w:b/>
                <w:bCs/>
                <w:sz w:val="20"/>
                <w:szCs w:val="20"/>
              </w:rPr>
            </w:pPr>
            <w:r w:rsidRPr="00C56A0B">
              <w:rPr>
                <w:rFonts w:asciiTheme="majorHAnsi" w:hAnsiTheme="majorHAnsi" w:cstheme="majorHAnsi"/>
                <w:b/>
                <w:bCs/>
                <w:sz w:val="20"/>
                <w:szCs w:val="20"/>
              </w:rPr>
              <w:t>Year 2</w:t>
            </w:r>
          </w:p>
        </w:tc>
        <w:tc>
          <w:tcPr>
            <w:tcW w:w="2234" w:type="dxa"/>
            <w:shd w:val="clear" w:color="auto" w:fill="FFD966" w:themeFill="accent4" w:themeFillTint="99"/>
          </w:tcPr>
          <w:p w14:paraId="1613D4C6" w14:textId="77777777" w:rsidR="00B9531B" w:rsidRPr="00C56A0B" w:rsidRDefault="00B9531B" w:rsidP="00B9531B">
            <w:pPr>
              <w:rPr>
                <w:rFonts w:asciiTheme="majorHAnsi" w:hAnsiTheme="majorHAnsi" w:cstheme="majorHAnsi"/>
                <w:b/>
                <w:bCs/>
                <w:sz w:val="20"/>
                <w:szCs w:val="20"/>
              </w:rPr>
            </w:pPr>
            <w:r w:rsidRPr="00C56A0B">
              <w:rPr>
                <w:rFonts w:asciiTheme="majorHAnsi" w:hAnsiTheme="majorHAnsi" w:cstheme="majorHAnsi"/>
                <w:b/>
                <w:bCs/>
                <w:sz w:val="20"/>
                <w:szCs w:val="20"/>
              </w:rPr>
              <w:t>Year 3</w:t>
            </w:r>
          </w:p>
        </w:tc>
        <w:tc>
          <w:tcPr>
            <w:tcW w:w="2040" w:type="dxa"/>
            <w:shd w:val="clear" w:color="auto" w:fill="FFD966" w:themeFill="accent4" w:themeFillTint="99"/>
          </w:tcPr>
          <w:p w14:paraId="11D65E50" w14:textId="77777777" w:rsidR="00B9531B" w:rsidRPr="00C56A0B" w:rsidRDefault="00B9531B" w:rsidP="00B9531B">
            <w:pPr>
              <w:rPr>
                <w:rFonts w:asciiTheme="majorHAnsi" w:hAnsiTheme="majorHAnsi" w:cstheme="majorHAnsi"/>
                <w:b/>
                <w:bCs/>
                <w:sz w:val="20"/>
                <w:szCs w:val="20"/>
              </w:rPr>
            </w:pPr>
            <w:r w:rsidRPr="00C56A0B">
              <w:rPr>
                <w:rFonts w:asciiTheme="majorHAnsi" w:hAnsiTheme="majorHAnsi" w:cstheme="majorHAnsi"/>
                <w:b/>
                <w:bCs/>
                <w:sz w:val="20"/>
                <w:szCs w:val="20"/>
              </w:rPr>
              <w:t>Year 4</w:t>
            </w:r>
          </w:p>
        </w:tc>
        <w:tc>
          <w:tcPr>
            <w:tcW w:w="2036" w:type="dxa"/>
            <w:shd w:val="clear" w:color="auto" w:fill="FFD966" w:themeFill="accent4" w:themeFillTint="99"/>
          </w:tcPr>
          <w:p w14:paraId="67ECE73F" w14:textId="77777777" w:rsidR="00B9531B" w:rsidRPr="00C56A0B" w:rsidRDefault="00B9531B" w:rsidP="00B9531B">
            <w:pPr>
              <w:rPr>
                <w:rFonts w:asciiTheme="majorHAnsi" w:hAnsiTheme="majorHAnsi" w:cstheme="majorHAnsi"/>
                <w:b/>
                <w:bCs/>
                <w:sz w:val="20"/>
                <w:szCs w:val="20"/>
              </w:rPr>
            </w:pPr>
            <w:r w:rsidRPr="00C56A0B">
              <w:rPr>
                <w:rFonts w:asciiTheme="majorHAnsi" w:hAnsiTheme="majorHAnsi" w:cstheme="majorHAnsi"/>
                <w:b/>
                <w:bCs/>
                <w:sz w:val="20"/>
                <w:szCs w:val="20"/>
              </w:rPr>
              <w:t>Year 5</w:t>
            </w:r>
          </w:p>
        </w:tc>
        <w:tc>
          <w:tcPr>
            <w:tcW w:w="2026" w:type="dxa"/>
            <w:shd w:val="clear" w:color="auto" w:fill="FFD966" w:themeFill="accent4" w:themeFillTint="99"/>
          </w:tcPr>
          <w:p w14:paraId="067040F8" w14:textId="77777777" w:rsidR="00B9531B" w:rsidRPr="00C56A0B" w:rsidRDefault="00B9531B" w:rsidP="00B9531B">
            <w:pPr>
              <w:rPr>
                <w:rFonts w:asciiTheme="majorHAnsi" w:hAnsiTheme="majorHAnsi" w:cstheme="majorHAnsi"/>
                <w:b/>
                <w:bCs/>
                <w:sz w:val="20"/>
                <w:szCs w:val="20"/>
              </w:rPr>
            </w:pPr>
            <w:r w:rsidRPr="00C56A0B">
              <w:rPr>
                <w:rFonts w:asciiTheme="majorHAnsi" w:hAnsiTheme="majorHAnsi" w:cstheme="majorHAnsi"/>
                <w:b/>
                <w:bCs/>
                <w:sz w:val="20"/>
                <w:szCs w:val="20"/>
              </w:rPr>
              <w:t>Year 6</w:t>
            </w:r>
          </w:p>
        </w:tc>
      </w:tr>
      <w:tr w:rsidR="00B9531B" w:rsidRPr="00837A6B" w14:paraId="71FA6F08" w14:textId="77777777" w:rsidTr="54FF325B">
        <w:tc>
          <w:tcPr>
            <w:tcW w:w="1316" w:type="dxa"/>
            <w:shd w:val="clear" w:color="auto" w:fill="F2F2F2" w:themeFill="background1" w:themeFillShade="F2"/>
          </w:tcPr>
          <w:p w14:paraId="29FDCC22" w14:textId="2F82776D" w:rsidR="00B9531B" w:rsidRPr="00C56A0B" w:rsidRDefault="00B9531B" w:rsidP="00B9531B">
            <w:pPr>
              <w:rPr>
                <w:rFonts w:asciiTheme="majorHAnsi" w:hAnsiTheme="majorHAnsi" w:cstheme="majorHAnsi"/>
                <w:b/>
                <w:bCs/>
                <w:sz w:val="20"/>
                <w:szCs w:val="20"/>
              </w:rPr>
            </w:pPr>
            <w:r w:rsidRPr="00C56A0B">
              <w:rPr>
                <w:rFonts w:asciiTheme="majorHAnsi" w:hAnsiTheme="majorHAnsi" w:cstheme="majorHAnsi"/>
                <w:b/>
                <w:bCs/>
                <w:sz w:val="20"/>
                <w:szCs w:val="20"/>
              </w:rPr>
              <w:t>Grammar</w:t>
            </w:r>
          </w:p>
        </w:tc>
        <w:tc>
          <w:tcPr>
            <w:tcW w:w="2087" w:type="dxa"/>
            <w:shd w:val="clear" w:color="auto" w:fill="D9E2F3" w:themeFill="accent1" w:themeFillTint="33"/>
          </w:tcPr>
          <w:p w14:paraId="122F36B9" w14:textId="5289139A" w:rsidR="00B9531B" w:rsidRPr="00C56A0B" w:rsidRDefault="00B9531B" w:rsidP="00B9531B">
            <w:pPr>
              <w:rPr>
                <w:rFonts w:asciiTheme="majorHAnsi" w:hAnsiTheme="majorHAnsi" w:cstheme="majorBidi"/>
                <w:sz w:val="20"/>
                <w:szCs w:val="20"/>
              </w:rPr>
            </w:pPr>
            <w:r w:rsidRPr="00C56A0B">
              <w:rPr>
                <w:rFonts w:asciiTheme="majorHAnsi" w:hAnsiTheme="majorHAnsi" w:cstheme="majorBidi"/>
                <w:sz w:val="20"/>
                <w:szCs w:val="20"/>
              </w:rPr>
              <w:t xml:space="preserve">RWI Story Time </w:t>
            </w:r>
          </w:p>
          <w:p w14:paraId="088CFA1D" w14:textId="761A1B83" w:rsidR="00B9531B" w:rsidRPr="00C56A0B" w:rsidRDefault="00B9531B" w:rsidP="00B9531B">
            <w:pPr>
              <w:rPr>
                <w:rFonts w:asciiTheme="majorHAnsi" w:hAnsiTheme="majorHAnsi" w:cstheme="majorBidi"/>
                <w:sz w:val="20"/>
                <w:szCs w:val="20"/>
              </w:rPr>
            </w:pPr>
            <w:r w:rsidRPr="00C56A0B">
              <w:rPr>
                <w:rFonts w:asciiTheme="majorHAnsi" w:hAnsiTheme="majorHAnsi" w:cstheme="majorBidi"/>
                <w:sz w:val="20"/>
                <w:szCs w:val="20"/>
              </w:rPr>
              <w:t>RED Words</w:t>
            </w:r>
          </w:p>
        </w:tc>
        <w:tc>
          <w:tcPr>
            <w:tcW w:w="2092" w:type="dxa"/>
            <w:shd w:val="clear" w:color="auto" w:fill="B4C6E7" w:themeFill="accent1" w:themeFillTint="66"/>
          </w:tcPr>
          <w:p w14:paraId="4A943999" w14:textId="77777777" w:rsidR="00B9531B" w:rsidRPr="00C56A0B" w:rsidRDefault="00B9531B" w:rsidP="00B9531B">
            <w:pPr>
              <w:rPr>
                <w:rFonts w:asciiTheme="majorHAnsi" w:hAnsiTheme="majorHAnsi" w:cstheme="majorHAnsi"/>
                <w:color w:val="FF0000"/>
                <w:sz w:val="20"/>
                <w:szCs w:val="20"/>
              </w:rPr>
            </w:pPr>
            <w:r w:rsidRPr="00C56A0B">
              <w:rPr>
                <w:rFonts w:asciiTheme="majorHAnsi" w:hAnsiTheme="majorHAnsi" w:cstheme="majorHAnsi"/>
                <w:sz w:val="20"/>
                <w:szCs w:val="20"/>
              </w:rPr>
              <w:t>-Regular plural noun suffixes (-s, -es)</w:t>
            </w:r>
            <w:r w:rsidRPr="00C56A0B">
              <w:rPr>
                <w:rFonts w:asciiTheme="majorHAnsi" w:hAnsiTheme="majorHAnsi" w:cstheme="majorHAnsi"/>
                <w:sz w:val="20"/>
                <w:szCs w:val="20"/>
              </w:rPr>
              <w:br/>
              <w:t>-Verb suffixes where root word is unchanged (-</w:t>
            </w:r>
            <w:proofErr w:type="spellStart"/>
            <w:r w:rsidRPr="00C56A0B">
              <w:rPr>
                <w:rFonts w:asciiTheme="majorHAnsi" w:hAnsiTheme="majorHAnsi" w:cstheme="majorHAnsi"/>
                <w:sz w:val="20"/>
                <w:szCs w:val="20"/>
              </w:rPr>
              <w:t>ing</w:t>
            </w:r>
            <w:proofErr w:type="spellEnd"/>
            <w:r w:rsidRPr="00C56A0B">
              <w:rPr>
                <w:rFonts w:asciiTheme="majorHAnsi" w:hAnsiTheme="majorHAnsi" w:cstheme="majorHAnsi"/>
                <w:sz w:val="20"/>
                <w:szCs w:val="20"/>
              </w:rPr>
              <w:t>, -</w:t>
            </w:r>
            <w:proofErr w:type="spellStart"/>
            <w:r w:rsidRPr="00C56A0B">
              <w:rPr>
                <w:rFonts w:asciiTheme="majorHAnsi" w:hAnsiTheme="majorHAnsi" w:cstheme="majorHAnsi"/>
                <w:sz w:val="20"/>
                <w:szCs w:val="20"/>
              </w:rPr>
              <w:t>ed</w:t>
            </w:r>
            <w:proofErr w:type="spellEnd"/>
            <w:r w:rsidRPr="00C56A0B">
              <w:rPr>
                <w:rFonts w:asciiTheme="majorHAnsi" w:hAnsiTheme="majorHAnsi" w:cstheme="majorHAnsi"/>
                <w:sz w:val="20"/>
                <w:szCs w:val="20"/>
              </w:rPr>
              <w:t>, -</w:t>
            </w:r>
            <w:proofErr w:type="spellStart"/>
            <w:r w:rsidRPr="00C56A0B">
              <w:rPr>
                <w:rFonts w:asciiTheme="majorHAnsi" w:hAnsiTheme="majorHAnsi" w:cstheme="majorHAnsi"/>
                <w:sz w:val="20"/>
                <w:szCs w:val="20"/>
              </w:rPr>
              <w:t>er</w:t>
            </w:r>
            <w:proofErr w:type="spellEnd"/>
            <w:r w:rsidRPr="00C56A0B">
              <w:rPr>
                <w:rFonts w:asciiTheme="majorHAnsi" w:hAnsiTheme="majorHAnsi" w:cstheme="majorHAnsi"/>
                <w:sz w:val="20"/>
                <w:szCs w:val="20"/>
              </w:rPr>
              <w:t>)</w:t>
            </w:r>
            <w:r w:rsidRPr="00C56A0B">
              <w:rPr>
                <w:rFonts w:asciiTheme="majorHAnsi" w:hAnsiTheme="majorHAnsi" w:cstheme="majorHAnsi"/>
                <w:sz w:val="20"/>
                <w:szCs w:val="20"/>
              </w:rPr>
              <w:br/>
              <w:t xml:space="preserve">-Un- prefix to change meaning of </w:t>
            </w:r>
            <w:r w:rsidRPr="00C56A0B">
              <w:rPr>
                <w:rFonts w:asciiTheme="majorHAnsi" w:hAnsiTheme="majorHAnsi" w:cstheme="majorHAnsi"/>
                <w:sz w:val="20"/>
                <w:szCs w:val="20"/>
              </w:rPr>
              <w:lastRenderedPageBreak/>
              <w:t>adjectives/adverbs</w:t>
            </w:r>
            <w:r w:rsidRPr="00C56A0B">
              <w:rPr>
                <w:rFonts w:asciiTheme="majorHAnsi" w:hAnsiTheme="majorHAnsi" w:cstheme="majorHAnsi"/>
                <w:sz w:val="20"/>
                <w:szCs w:val="20"/>
              </w:rPr>
              <w:br/>
              <w:t xml:space="preserve">-To combine words to make sentences, including using </w:t>
            </w:r>
            <w:r w:rsidRPr="00C56A0B">
              <w:rPr>
                <w:rFonts w:asciiTheme="majorHAnsi" w:hAnsiTheme="majorHAnsi" w:cstheme="majorHAnsi"/>
                <w:color w:val="FF0000"/>
                <w:sz w:val="20"/>
                <w:szCs w:val="20"/>
              </w:rPr>
              <w:t>and</w:t>
            </w:r>
          </w:p>
          <w:p w14:paraId="30613F32" w14:textId="77777777" w:rsidR="00B9531B" w:rsidRPr="00C56A0B" w:rsidRDefault="00B9531B" w:rsidP="00B9531B">
            <w:pPr>
              <w:rPr>
                <w:rFonts w:asciiTheme="majorHAnsi" w:hAnsiTheme="majorHAnsi" w:cstheme="majorHAnsi"/>
                <w:sz w:val="20"/>
                <w:szCs w:val="20"/>
              </w:rPr>
            </w:pPr>
            <w:r w:rsidRPr="00C56A0B">
              <w:rPr>
                <w:rFonts w:asciiTheme="majorHAnsi" w:hAnsiTheme="majorHAnsi" w:cstheme="majorHAnsi"/>
                <w:sz w:val="20"/>
                <w:szCs w:val="20"/>
              </w:rPr>
              <w:t xml:space="preserve">-uses </w:t>
            </w:r>
            <w:r w:rsidRPr="00C56A0B">
              <w:rPr>
                <w:rFonts w:asciiTheme="majorHAnsi" w:hAnsiTheme="majorHAnsi" w:cstheme="majorHAnsi"/>
                <w:color w:val="FF0000"/>
                <w:sz w:val="20"/>
                <w:szCs w:val="20"/>
              </w:rPr>
              <w:t>because</w:t>
            </w:r>
            <w:r w:rsidRPr="00C56A0B">
              <w:rPr>
                <w:rFonts w:asciiTheme="majorHAnsi" w:hAnsiTheme="majorHAnsi" w:cstheme="majorHAnsi"/>
                <w:sz w:val="20"/>
                <w:szCs w:val="20"/>
              </w:rPr>
              <w:t xml:space="preserve"> to provide reasoning</w:t>
            </w:r>
            <w:r w:rsidRPr="00C56A0B">
              <w:rPr>
                <w:rFonts w:asciiTheme="majorHAnsi" w:hAnsiTheme="majorHAnsi" w:cstheme="majorHAnsi"/>
                <w:color w:val="FF0000"/>
                <w:sz w:val="20"/>
                <w:szCs w:val="20"/>
              </w:rPr>
              <w:br/>
            </w:r>
            <w:r w:rsidRPr="00C56A0B">
              <w:rPr>
                <w:rFonts w:asciiTheme="majorHAnsi" w:hAnsiTheme="majorHAnsi" w:cstheme="majorHAnsi"/>
                <w:sz w:val="20"/>
                <w:szCs w:val="20"/>
              </w:rPr>
              <w:t>-Sequencing sentences to form short narratives</w:t>
            </w:r>
          </w:p>
          <w:p w14:paraId="355246A8" w14:textId="303F9AEC" w:rsidR="00B9531B" w:rsidRPr="00C56A0B" w:rsidRDefault="00B9531B" w:rsidP="00B9531B">
            <w:pPr>
              <w:rPr>
                <w:rFonts w:asciiTheme="majorHAnsi" w:hAnsiTheme="majorHAnsi" w:cstheme="majorHAnsi"/>
                <w:sz w:val="20"/>
                <w:szCs w:val="20"/>
              </w:rPr>
            </w:pPr>
            <w:r w:rsidRPr="00C56A0B">
              <w:rPr>
                <w:rFonts w:asciiTheme="majorHAnsi" w:hAnsiTheme="majorHAnsi" w:cstheme="majorHAnsi"/>
                <w:sz w:val="20"/>
                <w:szCs w:val="20"/>
              </w:rPr>
              <w:t>-</w:t>
            </w:r>
            <w:proofErr w:type="gramStart"/>
            <w:r w:rsidRPr="00C56A0B">
              <w:rPr>
                <w:rFonts w:asciiTheme="majorHAnsi" w:hAnsiTheme="majorHAnsi" w:cstheme="majorHAnsi"/>
                <w:sz w:val="20"/>
                <w:szCs w:val="20"/>
              </w:rPr>
              <w:t>use</w:t>
            </w:r>
            <w:proofErr w:type="gramEnd"/>
            <w:r w:rsidRPr="00C56A0B">
              <w:rPr>
                <w:rFonts w:asciiTheme="majorHAnsi" w:hAnsiTheme="majorHAnsi" w:cstheme="majorHAnsi"/>
                <w:sz w:val="20"/>
                <w:szCs w:val="20"/>
              </w:rPr>
              <w:t xml:space="preserve"> time words to aid sequencing- </w:t>
            </w:r>
            <w:r w:rsidRPr="00C56A0B">
              <w:rPr>
                <w:rFonts w:asciiTheme="majorHAnsi" w:hAnsiTheme="majorHAnsi" w:cstheme="majorHAnsi"/>
                <w:color w:val="FF0000"/>
                <w:sz w:val="20"/>
                <w:szCs w:val="20"/>
              </w:rPr>
              <w:t xml:space="preserve">first, next, finally </w:t>
            </w:r>
            <w:r w:rsidRPr="00C56A0B">
              <w:rPr>
                <w:rFonts w:asciiTheme="majorHAnsi" w:hAnsiTheme="majorHAnsi" w:cstheme="majorHAnsi"/>
                <w:color w:val="FF0000"/>
                <w:sz w:val="20"/>
                <w:szCs w:val="20"/>
              </w:rPr>
              <w:br/>
            </w:r>
            <w:r w:rsidRPr="00C56A0B">
              <w:rPr>
                <w:rFonts w:asciiTheme="majorHAnsi" w:hAnsiTheme="majorHAnsi" w:cstheme="majorHAnsi"/>
                <w:sz w:val="20"/>
                <w:szCs w:val="20"/>
              </w:rPr>
              <w:t>-Leave spaces between words</w:t>
            </w:r>
            <w:r w:rsidRPr="00C56A0B">
              <w:rPr>
                <w:rFonts w:asciiTheme="majorHAnsi" w:hAnsiTheme="majorHAnsi" w:cstheme="majorHAnsi"/>
                <w:sz w:val="20"/>
                <w:szCs w:val="20"/>
              </w:rPr>
              <w:br/>
              <w:t xml:space="preserve">-Sentence demarcation </w:t>
            </w:r>
            <w:r w:rsidRPr="00C56A0B">
              <w:rPr>
                <w:rFonts w:asciiTheme="majorHAnsi" w:hAnsiTheme="majorHAnsi" w:cstheme="majorHAnsi"/>
                <w:color w:val="FF0000"/>
                <w:sz w:val="20"/>
                <w:szCs w:val="20"/>
              </w:rPr>
              <w:t>(. ! ?)</w:t>
            </w:r>
            <w:r w:rsidRPr="00C56A0B">
              <w:rPr>
                <w:rFonts w:asciiTheme="majorHAnsi" w:hAnsiTheme="majorHAnsi" w:cstheme="majorHAnsi"/>
                <w:sz w:val="20"/>
                <w:szCs w:val="20"/>
              </w:rPr>
              <w:br/>
              <w:t>-Capital letters for names and pronoun ('I')</w:t>
            </w:r>
          </w:p>
          <w:p w14:paraId="306D63A3" w14:textId="77777777" w:rsidR="00B9531B" w:rsidRPr="00C56A0B" w:rsidRDefault="00B9531B" w:rsidP="00B9531B">
            <w:pPr>
              <w:rPr>
                <w:rFonts w:asciiTheme="majorHAnsi" w:hAnsiTheme="majorHAnsi" w:cstheme="majorHAnsi"/>
                <w:sz w:val="20"/>
                <w:szCs w:val="20"/>
              </w:rPr>
            </w:pPr>
          </w:p>
          <w:p w14:paraId="6F943E6D" w14:textId="77777777" w:rsidR="00B9531B" w:rsidRPr="00C56A0B" w:rsidRDefault="00B9531B" w:rsidP="00B9531B">
            <w:pPr>
              <w:rPr>
                <w:rFonts w:asciiTheme="majorHAnsi" w:hAnsiTheme="majorHAnsi" w:cstheme="majorHAnsi"/>
                <w:sz w:val="20"/>
                <w:szCs w:val="20"/>
              </w:rPr>
            </w:pPr>
          </w:p>
          <w:p w14:paraId="252BD01D" w14:textId="77777777" w:rsidR="00B9531B" w:rsidRPr="00C56A0B" w:rsidRDefault="00B9531B" w:rsidP="00B9531B">
            <w:pPr>
              <w:rPr>
                <w:rFonts w:asciiTheme="majorHAnsi" w:hAnsiTheme="majorHAnsi" w:cstheme="majorHAnsi"/>
                <w:sz w:val="20"/>
                <w:szCs w:val="20"/>
              </w:rPr>
            </w:pPr>
          </w:p>
          <w:p w14:paraId="2363E222" w14:textId="77777777" w:rsidR="00B9531B" w:rsidRPr="00C56A0B" w:rsidRDefault="00B9531B" w:rsidP="00B9531B">
            <w:pPr>
              <w:rPr>
                <w:rFonts w:asciiTheme="majorHAnsi" w:hAnsiTheme="majorHAnsi" w:cstheme="majorHAnsi"/>
                <w:sz w:val="20"/>
                <w:szCs w:val="20"/>
              </w:rPr>
            </w:pPr>
          </w:p>
        </w:tc>
        <w:tc>
          <w:tcPr>
            <w:tcW w:w="2046" w:type="dxa"/>
            <w:shd w:val="clear" w:color="auto" w:fill="B4C6E7" w:themeFill="accent1" w:themeFillTint="66"/>
          </w:tcPr>
          <w:p w14:paraId="3F3722BD" w14:textId="77777777" w:rsidR="00B9531B" w:rsidRPr="009A0C31" w:rsidRDefault="00B9531B" w:rsidP="00B9531B">
            <w:pPr>
              <w:spacing w:after="240"/>
              <w:rPr>
                <w:rFonts w:asciiTheme="majorHAnsi" w:hAnsiTheme="majorHAnsi" w:cstheme="majorHAnsi"/>
                <w:sz w:val="20"/>
                <w:szCs w:val="20"/>
              </w:rPr>
            </w:pPr>
            <w:r w:rsidRPr="00134354">
              <w:rPr>
                <w:rFonts w:asciiTheme="majorHAnsi" w:hAnsiTheme="majorHAnsi" w:cstheme="majorHAnsi"/>
                <w:sz w:val="20"/>
                <w:szCs w:val="20"/>
                <w:highlight w:val="green"/>
              </w:rPr>
              <w:lastRenderedPageBreak/>
              <w:t>-Sentences with different forms:</w:t>
            </w:r>
            <w:r w:rsidRPr="009A0C31">
              <w:rPr>
                <w:rFonts w:asciiTheme="majorHAnsi" w:hAnsiTheme="majorHAnsi" w:cstheme="majorHAnsi"/>
                <w:sz w:val="20"/>
                <w:szCs w:val="20"/>
              </w:rPr>
              <w:t xml:space="preserve"> </w:t>
            </w:r>
            <w:r w:rsidRPr="00134354">
              <w:rPr>
                <w:rFonts w:asciiTheme="majorHAnsi" w:hAnsiTheme="majorHAnsi" w:cstheme="majorHAnsi"/>
                <w:color w:val="FF0000"/>
                <w:sz w:val="20"/>
                <w:szCs w:val="20"/>
                <w:highlight w:val="yellow"/>
              </w:rPr>
              <w:t>statement,</w:t>
            </w:r>
            <w:r w:rsidRPr="009A0C31">
              <w:rPr>
                <w:rFonts w:asciiTheme="majorHAnsi" w:hAnsiTheme="majorHAnsi" w:cstheme="majorHAnsi"/>
                <w:color w:val="FF0000"/>
                <w:sz w:val="20"/>
                <w:szCs w:val="20"/>
              </w:rPr>
              <w:t xml:space="preserve"> question, exclamation, command</w:t>
            </w:r>
            <w:r w:rsidRPr="009A0C31">
              <w:rPr>
                <w:rFonts w:asciiTheme="majorHAnsi" w:hAnsiTheme="majorHAnsi" w:cstheme="majorHAnsi"/>
                <w:sz w:val="20"/>
                <w:szCs w:val="20"/>
              </w:rPr>
              <w:br/>
            </w:r>
            <w:r w:rsidRPr="00134354">
              <w:rPr>
                <w:rFonts w:asciiTheme="majorHAnsi" w:hAnsiTheme="majorHAnsi" w:cstheme="majorHAnsi"/>
                <w:sz w:val="20"/>
                <w:szCs w:val="20"/>
                <w:highlight w:val="magenta"/>
                <w:shd w:val="clear" w:color="auto" w:fill="00B050"/>
              </w:rPr>
              <w:t xml:space="preserve">-The present and past tenses correctly and consistently including </w:t>
            </w:r>
            <w:r w:rsidRPr="00134354">
              <w:rPr>
                <w:rFonts w:asciiTheme="majorHAnsi" w:hAnsiTheme="majorHAnsi" w:cstheme="majorHAnsi"/>
                <w:sz w:val="20"/>
                <w:szCs w:val="20"/>
                <w:highlight w:val="magenta"/>
                <w:shd w:val="clear" w:color="auto" w:fill="00B050"/>
              </w:rPr>
              <w:lastRenderedPageBreak/>
              <w:t>the progressive form of verbs to mark actions in progress (e.g. she is drumming, he was shouting)</w:t>
            </w:r>
            <w:r w:rsidRPr="009A0C31">
              <w:rPr>
                <w:rFonts w:asciiTheme="majorHAnsi" w:hAnsiTheme="majorHAnsi" w:cstheme="majorHAnsi"/>
                <w:sz w:val="20"/>
                <w:szCs w:val="20"/>
              </w:rPr>
              <w:br/>
              <w:t>-</w:t>
            </w:r>
            <w:r w:rsidRPr="00134354">
              <w:rPr>
                <w:rFonts w:asciiTheme="majorHAnsi" w:hAnsiTheme="majorHAnsi" w:cstheme="majorHAnsi"/>
                <w:sz w:val="20"/>
                <w:szCs w:val="20"/>
                <w:highlight w:val="yellow"/>
              </w:rPr>
              <w:t xml:space="preserve">Subordination (using </w:t>
            </w:r>
            <w:r w:rsidRPr="00134354">
              <w:rPr>
                <w:rFonts w:asciiTheme="majorHAnsi" w:hAnsiTheme="majorHAnsi" w:cstheme="majorHAnsi"/>
                <w:color w:val="FF0000"/>
                <w:sz w:val="20"/>
                <w:szCs w:val="20"/>
                <w:highlight w:val="yellow"/>
              </w:rPr>
              <w:t>when, if, that, or because</w:t>
            </w:r>
            <w:r w:rsidRPr="00134354">
              <w:rPr>
                <w:rFonts w:asciiTheme="majorHAnsi" w:hAnsiTheme="majorHAnsi" w:cstheme="majorHAnsi"/>
                <w:sz w:val="20"/>
                <w:szCs w:val="20"/>
                <w:highlight w:val="yellow"/>
              </w:rPr>
              <w:t>)</w:t>
            </w:r>
            <w:r w:rsidRPr="009A0C31">
              <w:rPr>
                <w:rFonts w:asciiTheme="majorHAnsi" w:hAnsiTheme="majorHAnsi" w:cstheme="majorHAnsi"/>
                <w:sz w:val="20"/>
                <w:szCs w:val="20"/>
              </w:rPr>
              <w:t xml:space="preserve"> </w:t>
            </w:r>
            <w:r w:rsidRPr="00134354">
              <w:rPr>
                <w:rFonts w:asciiTheme="majorHAnsi" w:hAnsiTheme="majorHAnsi" w:cstheme="majorHAnsi"/>
                <w:sz w:val="20"/>
                <w:szCs w:val="20"/>
                <w:highlight w:val="green"/>
              </w:rPr>
              <w:t>and co-ordination (</w:t>
            </w:r>
            <w:r w:rsidRPr="00134354">
              <w:rPr>
                <w:rFonts w:asciiTheme="majorHAnsi" w:hAnsiTheme="majorHAnsi" w:cstheme="majorHAnsi"/>
                <w:color w:val="FF0000"/>
                <w:sz w:val="20"/>
                <w:szCs w:val="20"/>
                <w:highlight w:val="green"/>
              </w:rPr>
              <w:t>using or, and, or but</w:t>
            </w:r>
            <w:r w:rsidRPr="00134354">
              <w:rPr>
                <w:rFonts w:asciiTheme="majorHAnsi" w:hAnsiTheme="majorHAnsi" w:cstheme="majorHAnsi"/>
                <w:sz w:val="20"/>
                <w:szCs w:val="20"/>
                <w:highlight w:val="green"/>
              </w:rPr>
              <w:t>)</w:t>
            </w:r>
            <w:r w:rsidRPr="009A0C31">
              <w:rPr>
                <w:rFonts w:asciiTheme="majorHAnsi" w:hAnsiTheme="majorHAnsi" w:cstheme="majorHAnsi"/>
                <w:sz w:val="20"/>
                <w:szCs w:val="20"/>
              </w:rPr>
              <w:br/>
              <w:t>-</w:t>
            </w:r>
            <w:r w:rsidRPr="00134354">
              <w:rPr>
                <w:rFonts w:asciiTheme="majorHAnsi" w:hAnsiTheme="majorHAnsi" w:cstheme="majorHAnsi"/>
                <w:sz w:val="20"/>
                <w:szCs w:val="20"/>
                <w:highlight w:val="magenta"/>
              </w:rPr>
              <w:t>Some features of written Standard English</w:t>
            </w:r>
            <w:r w:rsidRPr="009A0C31">
              <w:rPr>
                <w:rFonts w:asciiTheme="majorHAnsi" w:hAnsiTheme="majorHAnsi" w:cstheme="majorHAnsi"/>
                <w:sz w:val="20"/>
                <w:szCs w:val="20"/>
              </w:rPr>
              <w:br/>
            </w:r>
            <w:r w:rsidRPr="00134354">
              <w:rPr>
                <w:rFonts w:asciiTheme="majorHAnsi" w:hAnsiTheme="majorHAnsi" w:cstheme="majorHAnsi"/>
                <w:sz w:val="20"/>
                <w:szCs w:val="20"/>
                <w:highlight w:val="green"/>
              </w:rPr>
              <w:t>-Suffixes to form new</w:t>
            </w:r>
            <w:r w:rsidRPr="009A0C31">
              <w:rPr>
                <w:rFonts w:asciiTheme="majorHAnsi" w:hAnsiTheme="majorHAnsi" w:cstheme="majorHAnsi"/>
                <w:sz w:val="20"/>
                <w:szCs w:val="20"/>
              </w:rPr>
              <w:t xml:space="preserve"> </w:t>
            </w:r>
            <w:r w:rsidRPr="00134354">
              <w:rPr>
                <w:rFonts w:asciiTheme="majorHAnsi" w:hAnsiTheme="majorHAnsi" w:cstheme="majorHAnsi"/>
                <w:sz w:val="20"/>
                <w:szCs w:val="20"/>
                <w:highlight w:val="yellow"/>
              </w:rPr>
              <w:t>words (-</w:t>
            </w:r>
            <w:proofErr w:type="spellStart"/>
            <w:r w:rsidRPr="00134354">
              <w:rPr>
                <w:rFonts w:asciiTheme="majorHAnsi" w:hAnsiTheme="majorHAnsi" w:cstheme="majorHAnsi"/>
                <w:sz w:val="20"/>
                <w:szCs w:val="20"/>
                <w:highlight w:val="yellow"/>
              </w:rPr>
              <w:t>ful</w:t>
            </w:r>
            <w:proofErr w:type="spellEnd"/>
            <w:r w:rsidRPr="00134354">
              <w:rPr>
                <w:rFonts w:asciiTheme="majorHAnsi" w:hAnsiTheme="majorHAnsi" w:cstheme="majorHAnsi"/>
                <w:sz w:val="20"/>
                <w:szCs w:val="20"/>
                <w:highlight w:val="yellow"/>
              </w:rPr>
              <w:t>, -</w:t>
            </w:r>
            <w:proofErr w:type="spellStart"/>
            <w:r w:rsidRPr="00134354">
              <w:rPr>
                <w:rFonts w:asciiTheme="majorHAnsi" w:hAnsiTheme="majorHAnsi" w:cstheme="majorHAnsi"/>
                <w:sz w:val="20"/>
                <w:szCs w:val="20"/>
                <w:highlight w:val="yellow"/>
              </w:rPr>
              <w:t>er</w:t>
            </w:r>
            <w:proofErr w:type="spellEnd"/>
            <w:r w:rsidRPr="00134354">
              <w:rPr>
                <w:rFonts w:asciiTheme="majorHAnsi" w:hAnsiTheme="majorHAnsi" w:cstheme="majorHAnsi"/>
                <w:sz w:val="20"/>
                <w:szCs w:val="20"/>
                <w:highlight w:val="yellow"/>
              </w:rPr>
              <w:t>, -ness)</w:t>
            </w:r>
            <w:r w:rsidRPr="00134354">
              <w:rPr>
                <w:rFonts w:asciiTheme="majorHAnsi" w:hAnsiTheme="majorHAnsi" w:cstheme="majorHAnsi"/>
                <w:sz w:val="20"/>
                <w:szCs w:val="20"/>
                <w:highlight w:val="yellow"/>
              </w:rPr>
              <w:br/>
              <w:t>-</w:t>
            </w:r>
            <w:r w:rsidRPr="00134354">
              <w:rPr>
                <w:rFonts w:asciiTheme="majorHAnsi" w:hAnsiTheme="majorHAnsi" w:cstheme="majorHAnsi"/>
                <w:sz w:val="20"/>
                <w:szCs w:val="20"/>
                <w:highlight w:val="magenta"/>
              </w:rPr>
              <w:t>Sentence demarcation</w:t>
            </w:r>
            <w:r w:rsidRPr="009A0C31">
              <w:rPr>
                <w:rFonts w:asciiTheme="majorHAnsi" w:hAnsiTheme="majorHAnsi" w:cstheme="majorHAnsi"/>
                <w:sz w:val="20"/>
                <w:szCs w:val="20"/>
              </w:rPr>
              <w:br/>
              <w:t>-</w:t>
            </w:r>
            <w:r w:rsidRPr="00134354">
              <w:rPr>
                <w:rFonts w:asciiTheme="majorHAnsi" w:hAnsiTheme="majorHAnsi" w:cstheme="majorHAnsi"/>
                <w:sz w:val="20"/>
                <w:szCs w:val="20"/>
                <w:highlight w:val="green"/>
              </w:rPr>
              <w:t>Commas in lists</w:t>
            </w:r>
            <w:r w:rsidRPr="009A0C31">
              <w:rPr>
                <w:rFonts w:asciiTheme="majorHAnsi" w:hAnsiTheme="majorHAnsi" w:cstheme="majorHAnsi"/>
                <w:sz w:val="20"/>
                <w:szCs w:val="20"/>
              </w:rPr>
              <w:br/>
              <w:t>-</w:t>
            </w:r>
            <w:r w:rsidRPr="00134354">
              <w:rPr>
                <w:rFonts w:asciiTheme="majorHAnsi" w:hAnsiTheme="majorHAnsi" w:cstheme="majorHAnsi"/>
                <w:sz w:val="20"/>
                <w:szCs w:val="20"/>
                <w:highlight w:val="green"/>
              </w:rPr>
              <w:t>Apostrophes for omission &amp; singular possession</w:t>
            </w:r>
          </w:p>
          <w:p w14:paraId="0CB1C307" w14:textId="418C521E" w:rsidR="00B9531B" w:rsidRPr="009A0C31" w:rsidRDefault="00B9531B" w:rsidP="00B9531B">
            <w:pPr>
              <w:spacing w:after="240"/>
              <w:rPr>
                <w:rFonts w:asciiTheme="majorHAnsi" w:hAnsiTheme="majorHAnsi" w:cstheme="majorHAnsi"/>
                <w:sz w:val="20"/>
                <w:szCs w:val="20"/>
              </w:rPr>
            </w:pPr>
            <w:r w:rsidRPr="009A0C31">
              <w:rPr>
                <w:rFonts w:asciiTheme="majorHAnsi" w:hAnsiTheme="majorHAnsi" w:cstheme="majorHAnsi"/>
                <w:sz w:val="20"/>
                <w:szCs w:val="20"/>
              </w:rPr>
              <w:t>-</w:t>
            </w:r>
            <w:r w:rsidRPr="00134354">
              <w:rPr>
                <w:rFonts w:asciiTheme="majorHAnsi" w:hAnsiTheme="majorHAnsi" w:cstheme="majorHAnsi"/>
                <w:sz w:val="20"/>
                <w:szCs w:val="20"/>
                <w:highlight w:val="green"/>
              </w:rPr>
              <w:t>some variation of sentence openings</w:t>
            </w:r>
            <w:r w:rsidRPr="009A0C31">
              <w:rPr>
                <w:rFonts w:asciiTheme="majorHAnsi" w:hAnsiTheme="majorHAnsi" w:cstheme="majorHAnsi"/>
                <w:sz w:val="20"/>
                <w:szCs w:val="20"/>
              </w:rPr>
              <w:t xml:space="preserve"> </w:t>
            </w:r>
            <w:r w:rsidRPr="00134354">
              <w:rPr>
                <w:rFonts w:asciiTheme="majorHAnsi" w:hAnsiTheme="majorHAnsi" w:cstheme="majorHAnsi"/>
                <w:sz w:val="20"/>
                <w:szCs w:val="20"/>
                <w:highlight w:val="yellow"/>
              </w:rPr>
              <w:t>(not always starting with the subject)</w:t>
            </w:r>
          </w:p>
          <w:p w14:paraId="49E703A6" w14:textId="77777777" w:rsidR="00B9531B" w:rsidRPr="009A0C31" w:rsidRDefault="00B9531B" w:rsidP="00B9531B">
            <w:pPr>
              <w:rPr>
                <w:rFonts w:asciiTheme="majorHAnsi" w:hAnsiTheme="majorHAnsi" w:cstheme="majorHAnsi"/>
                <w:sz w:val="20"/>
                <w:szCs w:val="20"/>
              </w:rPr>
            </w:pPr>
          </w:p>
        </w:tc>
        <w:tc>
          <w:tcPr>
            <w:tcW w:w="2234" w:type="dxa"/>
            <w:shd w:val="clear" w:color="auto" w:fill="8EAADB" w:themeFill="accent1" w:themeFillTint="99"/>
          </w:tcPr>
          <w:p w14:paraId="5B21FAEC" w14:textId="0E108A83" w:rsidR="00B9531B" w:rsidRPr="009A0C31" w:rsidRDefault="00B9531B" w:rsidP="00B9531B">
            <w:pPr>
              <w:rPr>
                <w:rFonts w:asciiTheme="majorHAnsi" w:hAnsiTheme="majorHAnsi" w:cstheme="majorHAnsi"/>
                <w:sz w:val="20"/>
                <w:szCs w:val="20"/>
              </w:rPr>
            </w:pPr>
            <w:r w:rsidRPr="00F1798A">
              <w:rPr>
                <w:rFonts w:asciiTheme="majorHAnsi" w:eastAsia="Times New Roman" w:hAnsiTheme="majorHAnsi" w:cstheme="majorHAnsi"/>
                <w:sz w:val="20"/>
                <w:szCs w:val="20"/>
                <w:highlight w:val="magenta"/>
                <w:lang w:eastAsia="en-GB"/>
              </w:rPr>
              <w:lastRenderedPageBreak/>
              <w:t>- Most sentences are cohesive and make sense.</w:t>
            </w:r>
          </w:p>
          <w:p w14:paraId="41A4065A" w14:textId="7AD18742" w:rsidR="00B9531B" w:rsidRPr="009A0C31" w:rsidRDefault="00B9531B" w:rsidP="00B9531B">
            <w:pPr>
              <w:rPr>
                <w:rFonts w:asciiTheme="majorHAnsi" w:eastAsia="Times New Roman" w:hAnsiTheme="majorHAnsi" w:cstheme="majorHAnsi"/>
                <w:sz w:val="20"/>
                <w:szCs w:val="20"/>
                <w:lang w:eastAsia="en-GB"/>
              </w:rPr>
            </w:pPr>
            <w:r w:rsidRPr="00F640E9">
              <w:rPr>
                <w:rFonts w:asciiTheme="majorHAnsi" w:eastAsia="Times New Roman" w:hAnsiTheme="majorHAnsi" w:cstheme="majorHAnsi"/>
                <w:sz w:val="20"/>
                <w:szCs w:val="20"/>
                <w:highlight w:val="cyan"/>
                <w:lang w:eastAsia="en-GB"/>
              </w:rPr>
              <w:t xml:space="preserve">- </w:t>
            </w:r>
            <w:r w:rsidRPr="00F640E9">
              <w:rPr>
                <w:rFonts w:asciiTheme="majorHAnsi" w:eastAsia="Times New Roman" w:hAnsiTheme="majorHAnsi" w:cstheme="majorHAnsi"/>
                <w:sz w:val="20"/>
                <w:szCs w:val="20"/>
                <w:highlight w:val="cyan"/>
                <w:shd w:val="clear" w:color="auto" w:fill="86D5EE"/>
                <w:lang w:eastAsia="en-GB"/>
              </w:rPr>
              <w:t>Past and present</w:t>
            </w:r>
            <w:r w:rsidRPr="009A0C31">
              <w:rPr>
                <w:rFonts w:asciiTheme="majorHAnsi" w:eastAsia="Times New Roman" w:hAnsiTheme="majorHAnsi" w:cstheme="majorHAnsi"/>
                <w:sz w:val="20"/>
                <w:szCs w:val="20"/>
                <w:shd w:val="clear" w:color="auto" w:fill="86D5EE"/>
                <w:lang w:eastAsia="en-GB"/>
              </w:rPr>
              <w:t xml:space="preserve"> </w:t>
            </w:r>
            <w:r w:rsidRPr="00F640E9">
              <w:rPr>
                <w:rFonts w:asciiTheme="majorHAnsi" w:eastAsia="Times New Roman" w:hAnsiTheme="majorHAnsi" w:cstheme="majorHAnsi"/>
                <w:sz w:val="20"/>
                <w:szCs w:val="20"/>
                <w:highlight w:val="cyan"/>
                <w:shd w:val="clear" w:color="auto" w:fill="86D5EE"/>
                <w:lang w:eastAsia="en-GB"/>
              </w:rPr>
              <w:t xml:space="preserve">tenses </w:t>
            </w:r>
            <w:r w:rsidRPr="00F640E9">
              <w:rPr>
                <w:rFonts w:asciiTheme="majorHAnsi" w:eastAsia="Times New Roman" w:hAnsiTheme="majorHAnsi" w:cstheme="majorHAnsi"/>
                <w:sz w:val="20"/>
                <w:szCs w:val="20"/>
                <w:highlight w:val="magenta"/>
                <w:shd w:val="clear" w:color="auto" w:fill="86D5EE"/>
                <w:lang w:eastAsia="en-GB"/>
              </w:rPr>
              <w:t>used correctly</w:t>
            </w:r>
            <w:r w:rsidRPr="00F640E9">
              <w:rPr>
                <w:rFonts w:asciiTheme="majorHAnsi" w:eastAsia="Times New Roman" w:hAnsiTheme="majorHAnsi" w:cstheme="majorHAnsi"/>
                <w:sz w:val="20"/>
                <w:szCs w:val="20"/>
                <w:highlight w:val="magenta"/>
                <w:lang w:eastAsia="en-GB"/>
              </w:rPr>
              <w:t xml:space="preserve"> and consistently</w:t>
            </w:r>
          </w:p>
          <w:p w14:paraId="670E34F1" w14:textId="5349BD54" w:rsidR="00B9531B" w:rsidRPr="009A0C31" w:rsidRDefault="00B9531B" w:rsidP="00B9531B">
            <w:pPr>
              <w:rPr>
                <w:rFonts w:asciiTheme="majorHAnsi" w:hAnsiTheme="majorHAnsi" w:cstheme="majorHAnsi"/>
                <w:sz w:val="20"/>
                <w:szCs w:val="20"/>
              </w:rPr>
            </w:pPr>
            <w:r w:rsidRPr="00E704AD">
              <w:rPr>
                <w:rFonts w:asciiTheme="majorHAnsi" w:hAnsiTheme="majorHAnsi" w:cstheme="majorHAnsi"/>
                <w:sz w:val="20"/>
                <w:szCs w:val="20"/>
                <w:highlight w:val="cyan"/>
              </w:rPr>
              <w:t>-1</w:t>
            </w:r>
            <w:r w:rsidRPr="00E704AD">
              <w:rPr>
                <w:rFonts w:asciiTheme="majorHAnsi" w:hAnsiTheme="majorHAnsi" w:cstheme="majorHAnsi"/>
                <w:sz w:val="20"/>
                <w:szCs w:val="20"/>
                <w:highlight w:val="cyan"/>
                <w:vertAlign w:val="superscript"/>
              </w:rPr>
              <w:t>st</w:t>
            </w:r>
            <w:r w:rsidRPr="00E704AD">
              <w:rPr>
                <w:rFonts w:asciiTheme="majorHAnsi" w:hAnsiTheme="majorHAnsi" w:cstheme="majorHAnsi"/>
                <w:sz w:val="20"/>
                <w:szCs w:val="20"/>
                <w:highlight w:val="cyan"/>
              </w:rPr>
              <w:t xml:space="preserve"> or 3</w:t>
            </w:r>
            <w:r w:rsidRPr="00E704AD">
              <w:rPr>
                <w:rFonts w:asciiTheme="majorHAnsi" w:hAnsiTheme="majorHAnsi" w:cstheme="majorHAnsi"/>
                <w:sz w:val="20"/>
                <w:szCs w:val="20"/>
                <w:highlight w:val="cyan"/>
                <w:vertAlign w:val="superscript"/>
              </w:rPr>
              <w:t>rd</w:t>
            </w:r>
            <w:r w:rsidRPr="00E704AD">
              <w:rPr>
                <w:rFonts w:asciiTheme="majorHAnsi" w:hAnsiTheme="majorHAnsi" w:cstheme="majorHAnsi"/>
                <w:sz w:val="20"/>
                <w:szCs w:val="20"/>
                <w:highlight w:val="cyan"/>
              </w:rPr>
              <w:t xml:space="preserve"> person used consistently</w:t>
            </w:r>
          </w:p>
          <w:p w14:paraId="4C9483A2" w14:textId="2CD87296" w:rsidR="00B9531B" w:rsidRPr="009A0C31" w:rsidRDefault="00B9531B" w:rsidP="00B9531B">
            <w:pPr>
              <w:rPr>
                <w:rFonts w:asciiTheme="majorHAnsi" w:eastAsia="Times New Roman" w:hAnsiTheme="majorHAnsi" w:cstheme="majorHAnsi"/>
                <w:sz w:val="20"/>
                <w:szCs w:val="20"/>
                <w:lang w:eastAsia="en-GB"/>
              </w:rPr>
            </w:pPr>
            <w:r w:rsidRPr="00A50416">
              <w:rPr>
                <w:rFonts w:asciiTheme="majorHAnsi" w:eastAsia="Times New Roman" w:hAnsiTheme="majorHAnsi" w:cstheme="majorHAnsi"/>
                <w:sz w:val="20"/>
                <w:szCs w:val="20"/>
                <w:highlight w:val="magenta"/>
                <w:lang w:eastAsia="en-GB"/>
              </w:rPr>
              <w:lastRenderedPageBreak/>
              <w:t>- Mostly correct use of the determiner a/an.</w:t>
            </w:r>
          </w:p>
          <w:p w14:paraId="6A6D1492" w14:textId="21E15A52" w:rsidR="00B9531B" w:rsidRPr="009A0C31" w:rsidRDefault="00B9531B" w:rsidP="00B9531B">
            <w:pPr>
              <w:rPr>
                <w:rFonts w:asciiTheme="majorHAnsi" w:hAnsiTheme="majorHAnsi" w:cstheme="majorHAnsi"/>
                <w:color w:val="FF0000"/>
                <w:sz w:val="20"/>
                <w:szCs w:val="20"/>
              </w:rPr>
            </w:pPr>
            <w:r w:rsidRPr="008374DC">
              <w:rPr>
                <w:rFonts w:asciiTheme="majorHAnsi" w:eastAsia="Times New Roman" w:hAnsiTheme="majorHAnsi" w:cstheme="majorHAnsi"/>
                <w:sz w:val="20"/>
                <w:szCs w:val="20"/>
                <w:highlight w:val="green"/>
                <w:lang w:eastAsia="en-GB"/>
              </w:rPr>
              <w:t xml:space="preserve">-extend the range of sentences with more than one clause using a wider range of conjunctions- </w:t>
            </w:r>
            <w:r w:rsidRPr="008374DC">
              <w:rPr>
                <w:rFonts w:asciiTheme="majorHAnsi" w:eastAsia="Times New Roman" w:hAnsiTheme="majorHAnsi" w:cstheme="majorHAnsi"/>
                <w:color w:val="FF0000"/>
                <w:sz w:val="20"/>
                <w:szCs w:val="20"/>
                <w:highlight w:val="green"/>
                <w:lang w:eastAsia="en-GB"/>
              </w:rPr>
              <w:t>when, if, because, although</w:t>
            </w:r>
          </w:p>
          <w:p w14:paraId="6ECE4F4B" w14:textId="77777777" w:rsidR="00B9531B" w:rsidRPr="00EF0B7F" w:rsidRDefault="00B9531B" w:rsidP="00B9531B">
            <w:pPr>
              <w:rPr>
                <w:rFonts w:asciiTheme="majorHAnsi" w:eastAsia="Times New Roman" w:hAnsiTheme="majorHAnsi" w:cstheme="majorHAnsi"/>
                <w:sz w:val="20"/>
                <w:szCs w:val="20"/>
                <w:highlight w:val="green"/>
                <w:lang w:eastAsia="en-GB"/>
              </w:rPr>
            </w:pPr>
            <w:r w:rsidRPr="00EF0B7F">
              <w:rPr>
                <w:rFonts w:asciiTheme="majorHAnsi" w:eastAsia="Times New Roman" w:hAnsiTheme="majorHAnsi" w:cstheme="majorHAnsi"/>
                <w:sz w:val="20"/>
                <w:szCs w:val="20"/>
                <w:highlight w:val="green"/>
                <w:lang w:eastAsia="en-GB"/>
              </w:rPr>
              <w:t>- Uses a range of subordinating conjunctions</w:t>
            </w:r>
          </w:p>
          <w:p w14:paraId="788ACEFD" w14:textId="3D7E5BAE" w:rsidR="00B9531B" w:rsidRPr="009A0C31" w:rsidRDefault="00B9531B" w:rsidP="00B9531B">
            <w:pPr>
              <w:rPr>
                <w:rFonts w:asciiTheme="majorHAnsi" w:hAnsiTheme="majorHAnsi" w:cstheme="majorHAnsi"/>
                <w:color w:val="FF0000"/>
                <w:sz w:val="20"/>
                <w:szCs w:val="20"/>
              </w:rPr>
            </w:pPr>
            <w:r w:rsidRPr="00EF0B7F">
              <w:rPr>
                <w:highlight w:val="green"/>
              </w:rPr>
              <w:t xml:space="preserve"> </w:t>
            </w:r>
            <w:r w:rsidRPr="00EF0B7F">
              <w:rPr>
                <w:color w:val="FF0000"/>
                <w:highlight w:val="green"/>
              </w:rPr>
              <w:t>when, before, after, while, so, because</w:t>
            </w:r>
          </w:p>
          <w:p w14:paraId="0033CAC2" w14:textId="7D22E5B5" w:rsidR="00B9531B" w:rsidRPr="009A0C31" w:rsidRDefault="00B9531B" w:rsidP="00B9531B">
            <w:pPr>
              <w:rPr>
                <w:rFonts w:asciiTheme="majorHAnsi" w:hAnsiTheme="majorHAnsi" w:cstheme="majorHAnsi"/>
                <w:sz w:val="20"/>
                <w:szCs w:val="20"/>
              </w:rPr>
            </w:pPr>
            <w:r w:rsidRPr="00A0577E">
              <w:rPr>
                <w:rFonts w:asciiTheme="majorHAnsi" w:eastAsia="Times New Roman" w:hAnsiTheme="majorHAnsi" w:cstheme="majorHAnsi"/>
                <w:sz w:val="20"/>
                <w:szCs w:val="20"/>
                <w:highlight w:val="cyan"/>
                <w:lang w:eastAsia="en-GB"/>
              </w:rPr>
              <w:t>- Uses adjectives in expanded noun phrases.</w:t>
            </w:r>
          </w:p>
          <w:p w14:paraId="5DF617EB" w14:textId="6710D674" w:rsidR="00B9531B" w:rsidRPr="009A0C31" w:rsidRDefault="00B9531B" w:rsidP="00B9531B">
            <w:pPr>
              <w:rPr>
                <w:rFonts w:asciiTheme="majorHAnsi" w:eastAsia="Times New Roman" w:hAnsiTheme="majorHAnsi" w:cstheme="majorHAnsi"/>
                <w:sz w:val="20"/>
                <w:szCs w:val="20"/>
                <w:lang w:eastAsia="en-GB"/>
              </w:rPr>
            </w:pPr>
            <w:r w:rsidRPr="00E020EA">
              <w:rPr>
                <w:rFonts w:asciiTheme="majorHAnsi" w:eastAsia="Times New Roman" w:hAnsiTheme="majorHAnsi" w:cstheme="majorHAnsi"/>
                <w:sz w:val="20"/>
                <w:szCs w:val="20"/>
                <w:highlight w:val="yellow"/>
                <w:lang w:eastAsia="en-GB"/>
              </w:rPr>
              <w:t>- Beginning to use a range of nouns and pronouns to avoid repetition.</w:t>
            </w:r>
          </w:p>
          <w:p w14:paraId="74BA67AC" w14:textId="77777777" w:rsidR="00B9531B" w:rsidRPr="009A0C31" w:rsidRDefault="00B9531B" w:rsidP="00B9531B">
            <w:pPr>
              <w:rPr>
                <w:rFonts w:asciiTheme="majorHAnsi" w:eastAsia="Times New Roman" w:hAnsiTheme="majorHAnsi" w:cstheme="majorHAnsi"/>
                <w:color w:val="FF0000"/>
                <w:sz w:val="20"/>
                <w:szCs w:val="20"/>
                <w:lang w:eastAsia="en-GB"/>
              </w:rPr>
            </w:pPr>
            <w:r w:rsidRPr="00B71726">
              <w:rPr>
                <w:rFonts w:asciiTheme="majorHAnsi" w:eastAsia="Times New Roman" w:hAnsiTheme="majorHAnsi" w:cstheme="majorHAnsi"/>
                <w:sz w:val="20"/>
                <w:szCs w:val="20"/>
                <w:highlight w:val="green"/>
                <w:lang w:eastAsia="en-GB"/>
              </w:rPr>
              <w:t xml:space="preserve">- </w:t>
            </w:r>
            <w:r w:rsidRPr="00B71726">
              <w:rPr>
                <w:rFonts w:asciiTheme="majorHAnsi" w:eastAsia="Times New Roman" w:hAnsiTheme="majorHAnsi" w:cstheme="majorHAnsi"/>
                <w:b/>
                <w:bCs/>
                <w:sz w:val="20"/>
                <w:szCs w:val="20"/>
                <w:highlight w:val="green"/>
                <w:lang w:eastAsia="en-GB"/>
              </w:rPr>
              <w:t>Express time</w:t>
            </w:r>
            <w:r w:rsidRPr="00B71726">
              <w:rPr>
                <w:rFonts w:asciiTheme="majorHAnsi" w:eastAsia="Times New Roman" w:hAnsiTheme="majorHAnsi" w:cstheme="majorHAnsi"/>
                <w:sz w:val="20"/>
                <w:szCs w:val="20"/>
                <w:highlight w:val="green"/>
                <w:lang w:eastAsia="en-GB"/>
              </w:rPr>
              <w:t xml:space="preserve">- </w:t>
            </w:r>
            <w:r w:rsidRPr="00B71726">
              <w:rPr>
                <w:rFonts w:asciiTheme="majorHAnsi" w:eastAsia="Times New Roman" w:hAnsiTheme="majorHAnsi" w:cstheme="majorHAnsi"/>
                <w:sz w:val="20"/>
                <w:szCs w:val="20"/>
                <w:highlight w:val="green"/>
                <w:u w:val="single"/>
                <w:lang w:eastAsia="en-GB"/>
              </w:rPr>
              <w:t>conjunction</w:t>
            </w:r>
            <w:r w:rsidRPr="00B71726">
              <w:rPr>
                <w:rFonts w:asciiTheme="majorHAnsi" w:eastAsia="Times New Roman" w:hAnsiTheme="majorHAnsi" w:cstheme="majorHAnsi"/>
                <w:sz w:val="20"/>
                <w:szCs w:val="20"/>
                <w:highlight w:val="green"/>
                <w:lang w:eastAsia="en-GB"/>
              </w:rPr>
              <w:t xml:space="preserve"> </w:t>
            </w:r>
            <w:r w:rsidRPr="00B71726">
              <w:rPr>
                <w:rFonts w:asciiTheme="majorHAnsi" w:eastAsia="Times New Roman" w:hAnsiTheme="majorHAnsi" w:cstheme="majorHAnsi"/>
                <w:color w:val="FF0000"/>
                <w:sz w:val="20"/>
                <w:szCs w:val="20"/>
                <w:highlight w:val="green"/>
                <w:lang w:eastAsia="en-GB"/>
              </w:rPr>
              <w:t>(when, before, after, since)</w:t>
            </w:r>
            <w:r w:rsidRPr="009A0C31">
              <w:rPr>
                <w:rFonts w:asciiTheme="majorHAnsi" w:eastAsia="Times New Roman" w:hAnsiTheme="majorHAnsi" w:cstheme="majorHAnsi"/>
                <w:color w:val="FF0000"/>
                <w:sz w:val="20"/>
                <w:szCs w:val="20"/>
                <w:lang w:eastAsia="en-GB"/>
              </w:rPr>
              <w:t xml:space="preserve"> </w:t>
            </w:r>
            <w:r w:rsidRPr="00E7386A">
              <w:rPr>
                <w:rFonts w:asciiTheme="majorHAnsi" w:eastAsia="Times New Roman" w:hAnsiTheme="majorHAnsi" w:cstheme="majorHAnsi"/>
                <w:sz w:val="20"/>
                <w:szCs w:val="20"/>
                <w:highlight w:val="green"/>
                <w:u w:val="single"/>
                <w:lang w:eastAsia="en-GB"/>
              </w:rPr>
              <w:t>prepositions</w:t>
            </w:r>
            <w:r w:rsidRPr="00E7386A">
              <w:rPr>
                <w:rFonts w:asciiTheme="majorHAnsi" w:eastAsia="Times New Roman" w:hAnsiTheme="majorHAnsi" w:cstheme="majorHAnsi"/>
                <w:sz w:val="20"/>
                <w:szCs w:val="20"/>
                <w:highlight w:val="green"/>
                <w:lang w:eastAsia="en-GB"/>
              </w:rPr>
              <w:t xml:space="preserve"> </w:t>
            </w:r>
            <w:r w:rsidRPr="00E7386A">
              <w:rPr>
                <w:rFonts w:asciiTheme="majorHAnsi" w:eastAsia="Times New Roman" w:hAnsiTheme="majorHAnsi" w:cstheme="majorHAnsi"/>
                <w:color w:val="FF0000"/>
                <w:sz w:val="20"/>
                <w:szCs w:val="20"/>
                <w:highlight w:val="green"/>
                <w:lang w:eastAsia="en-GB"/>
              </w:rPr>
              <w:t>(during, in, after, before, since</w:t>
            </w:r>
            <w:r w:rsidRPr="00E7386A">
              <w:rPr>
                <w:rFonts w:asciiTheme="majorHAnsi" w:eastAsia="Times New Roman" w:hAnsiTheme="majorHAnsi" w:cstheme="majorHAnsi"/>
                <w:sz w:val="20"/>
                <w:szCs w:val="20"/>
                <w:highlight w:val="green"/>
                <w:lang w:eastAsia="en-GB"/>
              </w:rPr>
              <w:t>)</w:t>
            </w:r>
            <w:r w:rsidRPr="009A0C31">
              <w:rPr>
                <w:rFonts w:asciiTheme="majorHAnsi" w:eastAsia="Times New Roman" w:hAnsiTheme="majorHAnsi" w:cstheme="majorHAnsi"/>
                <w:sz w:val="20"/>
                <w:szCs w:val="20"/>
                <w:lang w:eastAsia="en-GB"/>
              </w:rPr>
              <w:t xml:space="preserve"> </w:t>
            </w:r>
            <w:r w:rsidRPr="00BA2B31">
              <w:rPr>
                <w:rFonts w:asciiTheme="majorHAnsi" w:eastAsia="Times New Roman" w:hAnsiTheme="majorHAnsi" w:cstheme="majorHAnsi"/>
                <w:sz w:val="20"/>
                <w:szCs w:val="20"/>
                <w:highlight w:val="cyan"/>
                <w:u w:val="single"/>
                <w:lang w:eastAsia="en-GB"/>
              </w:rPr>
              <w:t>adverbs</w:t>
            </w:r>
            <w:r w:rsidRPr="00BA2B31">
              <w:rPr>
                <w:rFonts w:asciiTheme="majorHAnsi" w:eastAsia="Times New Roman" w:hAnsiTheme="majorHAnsi" w:cstheme="majorHAnsi"/>
                <w:sz w:val="20"/>
                <w:szCs w:val="20"/>
                <w:highlight w:val="cyan"/>
                <w:lang w:eastAsia="en-GB"/>
              </w:rPr>
              <w:t xml:space="preserve"> </w:t>
            </w:r>
            <w:r w:rsidRPr="00BA2B31">
              <w:rPr>
                <w:rFonts w:asciiTheme="majorHAnsi" w:eastAsia="Times New Roman" w:hAnsiTheme="majorHAnsi" w:cstheme="majorHAnsi"/>
                <w:color w:val="FF0000"/>
                <w:sz w:val="20"/>
                <w:szCs w:val="20"/>
                <w:highlight w:val="cyan"/>
                <w:lang w:eastAsia="en-GB"/>
              </w:rPr>
              <w:t>(later, first, then, as soon as, as long as)</w:t>
            </w:r>
          </w:p>
          <w:p w14:paraId="74D8B52B" w14:textId="77777777" w:rsidR="00B9531B" w:rsidRPr="009A0C31" w:rsidRDefault="00B9531B" w:rsidP="00B9531B">
            <w:pPr>
              <w:rPr>
                <w:rFonts w:asciiTheme="majorHAnsi" w:eastAsia="Times New Roman" w:hAnsiTheme="majorHAnsi" w:cstheme="majorHAnsi"/>
                <w:color w:val="FF0000"/>
                <w:sz w:val="20"/>
                <w:szCs w:val="20"/>
                <w:lang w:eastAsia="en-GB"/>
              </w:rPr>
            </w:pPr>
            <w:r w:rsidRPr="00280C90">
              <w:rPr>
                <w:rFonts w:asciiTheme="majorHAnsi" w:eastAsia="Times New Roman" w:hAnsiTheme="majorHAnsi" w:cstheme="majorHAnsi"/>
                <w:b/>
                <w:bCs/>
                <w:sz w:val="20"/>
                <w:szCs w:val="20"/>
                <w:highlight w:val="green"/>
                <w:lang w:eastAsia="en-GB"/>
              </w:rPr>
              <w:t>-Express place</w:t>
            </w:r>
            <w:r w:rsidRPr="00280C90">
              <w:rPr>
                <w:rFonts w:asciiTheme="majorHAnsi" w:eastAsia="Times New Roman" w:hAnsiTheme="majorHAnsi" w:cstheme="majorHAnsi"/>
                <w:color w:val="FF0000"/>
                <w:sz w:val="20"/>
                <w:szCs w:val="20"/>
                <w:highlight w:val="green"/>
                <w:lang w:eastAsia="en-GB"/>
              </w:rPr>
              <w:t xml:space="preserve">- </w:t>
            </w:r>
            <w:r w:rsidRPr="00280C90">
              <w:rPr>
                <w:rFonts w:asciiTheme="majorHAnsi" w:eastAsia="Times New Roman" w:hAnsiTheme="majorHAnsi" w:cstheme="majorHAnsi"/>
                <w:sz w:val="20"/>
                <w:szCs w:val="20"/>
                <w:highlight w:val="green"/>
                <w:u w:val="single"/>
                <w:lang w:eastAsia="en-GB"/>
              </w:rPr>
              <w:t xml:space="preserve">conjunctions </w:t>
            </w:r>
            <w:r w:rsidRPr="00280C90">
              <w:rPr>
                <w:rFonts w:asciiTheme="majorHAnsi" w:eastAsia="Times New Roman" w:hAnsiTheme="majorHAnsi" w:cstheme="majorHAnsi"/>
                <w:color w:val="FF0000"/>
                <w:sz w:val="20"/>
                <w:szCs w:val="20"/>
                <w:highlight w:val="green"/>
                <w:lang w:eastAsia="en-GB"/>
              </w:rPr>
              <w:t>(wherever, where)</w:t>
            </w:r>
            <w:r w:rsidRPr="009A0C31">
              <w:rPr>
                <w:rFonts w:asciiTheme="majorHAnsi" w:eastAsia="Times New Roman" w:hAnsiTheme="majorHAnsi" w:cstheme="majorHAnsi"/>
                <w:color w:val="FF0000"/>
                <w:sz w:val="20"/>
                <w:szCs w:val="20"/>
                <w:lang w:eastAsia="en-GB"/>
              </w:rPr>
              <w:t xml:space="preserve"> </w:t>
            </w:r>
          </w:p>
          <w:p w14:paraId="19C1264D" w14:textId="77777777" w:rsidR="00B9531B" w:rsidRPr="009A0C31" w:rsidRDefault="00B9531B" w:rsidP="00B9531B">
            <w:pPr>
              <w:rPr>
                <w:rFonts w:asciiTheme="majorHAnsi" w:eastAsia="Times New Roman" w:hAnsiTheme="majorHAnsi" w:cstheme="majorHAnsi"/>
                <w:color w:val="FF0000"/>
                <w:sz w:val="20"/>
                <w:szCs w:val="20"/>
                <w:lang w:eastAsia="en-GB"/>
              </w:rPr>
            </w:pPr>
            <w:r w:rsidRPr="00B02AD8">
              <w:rPr>
                <w:rFonts w:asciiTheme="majorHAnsi" w:eastAsia="Times New Roman" w:hAnsiTheme="majorHAnsi" w:cstheme="majorHAnsi"/>
                <w:sz w:val="20"/>
                <w:szCs w:val="20"/>
                <w:highlight w:val="cyan"/>
                <w:u w:val="single"/>
                <w:lang w:eastAsia="en-GB"/>
              </w:rPr>
              <w:t xml:space="preserve">prepositions </w:t>
            </w:r>
            <w:r w:rsidRPr="00B02AD8">
              <w:rPr>
                <w:rFonts w:asciiTheme="majorHAnsi" w:eastAsia="Times New Roman" w:hAnsiTheme="majorHAnsi" w:cstheme="majorHAnsi"/>
                <w:color w:val="FF0000"/>
                <w:sz w:val="20"/>
                <w:szCs w:val="20"/>
                <w:highlight w:val="cyan"/>
                <w:lang w:eastAsia="en-GB"/>
              </w:rPr>
              <w:t>(on, in, behind, on top of, outside, inside)</w:t>
            </w:r>
          </w:p>
          <w:p w14:paraId="7DFDD79D" w14:textId="6544FA0D" w:rsidR="00B9531B" w:rsidRPr="009A0C31" w:rsidRDefault="00B9531B" w:rsidP="00B9531B">
            <w:pPr>
              <w:rPr>
                <w:rFonts w:asciiTheme="majorHAnsi" w:eastAsia="Times New Roman" w:hAnsiTheme="majorHAnsi" w:cstheme="majorHAnsi"/>
                <w:color w:val="FF0000"/>
                <w:sz w:val="20"/>
                <w:szCs w:val="20"/>
                <w:lang w:eastAsia="en-GB"/>
              </w:rPr>
            </w:pPr>
            <w:r w:rsidRPr="00BD18BD">
              <w:rPr>
                <w:rFonts w:asciiTheme="majorHAnsi" w:eastAsia="Times New Roman" w:hAnsiTheme="majorHAnsi" w:cstheme="majorHAnsi"/>
                <w:sz w:val="20"/>
                <w:szCs w:val="20"/>
                <w:highlight w:val="yellow"/>
                <w:u w:val="single"/>
                <w:lang w:eastAsia="en-GB"/>
              </w:rPr>
              <w:t xml:space="preserve">adverbs </w:t>
            </w:r>
            <w:r w:rsidRPr="00BD18BD">
              <w:rPr>
                <w:rFonts w:asciiTheme="majorHAnsi" w:eastAsia="Times New Roman" w:hAnsiTheme="majorHAnsi" w:cstheme="majorHAnsi"/>
                <w:color w:val="FF0000"/>
                <w:sz w:val="20"/>
                <w:szCs w:val="20"/>
                <w:highlight w:val="yellow"/>
                <w:lang w:eastAsia="en-GB"/>
              </w:rPr>
              <w:t>(above, below, inside, everywhere)</w:t>
            </w:r>
          </w:p>
          <w:p w14:paraId="1CDD643F" w14:textId="77777777" w:rsidR="00B9531B" w:rsidRPr="009A0C31" w:rsidRDefault="00B9531B" w:rsidP="00B9531B">
            <w:pPr>
              <w:rPr>
                <w:rFonts w:asciiTheme="majorHAnsi" w:eastAsia="Times New Roman" w:hAnsiTheme="majorHAnsi" w:cstheme="majorHAnsi"/>
                <w:color w:val="FF0000"/>
                <w:sz w:val="20"/>
                <w:szCs w:val="20"/>
                <w:lang w:eastAsia="en-GB"/>
              </w:rPr>
            </w:pPr>
            <w:r w:rsidRPr="00BD7823">
              <w:rPr>
                <w:rFonts w:asciiTheme="majorHAnsi" w:eastAsia="Times New Roman" w:hAnsiTheme="majorHAnsi" w:cstheme="majorHAnsi"/>
                <w:b/>
                <w:bCs/>
                <w:sz w:val="20"/>
                <w:szCs w:val="20"/>
                <w:highlight w:val="cyan"/>
                <w:lang w:eastAsia="en-GB"/>
              </w:rPr>
              <w:t>-Express cause-</w:t>
            </w:r>
            <w:r w:rsidRPr="00BD7823">
              <w:rPr>
                <w:rFonts w:asciiTheme="majorHAnsi" w:eastAsia="Times New Roman" w:hAnsiTheme="majorHAnsi" w:cstheme="majorHAnsi"/>
                <w:sz w:val="20"/>
                <w:szCs w:val="20"/>
                <w:highlight w:val="cyan"/>
                <w:lang w:eastAsia="en-GB"/>
              </w:rPr>
              <w:t xml:space="preserve"> </w:t>
            </w:r>
            <w:r w:rsidRPr="00BD7823">
              <w:rPr>
                <w:rFonts w:asciiTheme="majorHAnsi" w:eastAsia="Times New Roman" w:hAnsiTheme="majorHAnsi" w:cstheme="majorHAnsi"/>
                <w:sz w:val="20"/>
                <w:szCs w:val="20"/>
                <w:highlight w:val="cyan"/>
                <w:u w:val="single"/>
                <w:lang w:eastAsia="en-GB"/>
              </w:rPr>
              <w:lastRenderedPageBreak/>
              <w:t>conjunction</w:t>
            </w:r>
            <w:r w:rsidRPr="00BD7823">
              <w:rPr>
                <w:rFonts w:asciiTheme="majorHAnsi" w:eastAsia="Times New Roman" w:hAnsiTheme="majorHAnsi" w:cstheme="majorHAnsi"/>
                <w:sz w:val="20"/>
                <w:szCs w:val="20"/>
                <w:highlight w:val="cyan"/>
                <w:u w:val="single"/>
                <w:shd w:val="clear" w:color="auto" w:fill="92D050"/>
                <w:lang w:eastAsia="en-GB"/>
              </w:rPr>
              <w:t xml:space="preserve">s </w:t>
            </w:r>
            <w:r w:rsidRPr="00BD7823">
              <w:rPr>
                <w:rFonts w:asciiTheme="majorHAnsi" w:eastAsia="Times New Roman" w:hAnsiTheme="majorHAnsi" w:cstheme="majorHAnsi"/>
                <w:color w:val="FF0000"/>
                <w:sz w:val="20"/>
                <w:szCs w:val="20"/>
                <w:highlight w:val="cyan"/>
                <w:shd w:val="clear" w:color="auto" w:fill="92D050"/>
                <w:lang w:eastAsia="en-GB"/>
              </w:rPr>
              <w:t>(so, so that, because, since, on condition that)</w:t>
            </w:r>
            <w:r w:rsidRPr="009A0C31">
              <w:rPr>
                <w:rFonts w:asciiTheme="majorHAnsi" w:eastAsia="Times New Roman" w:hAnsiTheme="majorHAnsi" w:cstheme="majorHAnsi"/>
                <w:color w:val="FF0000"/>
                <w:sz w:val="20"/>
                <w:szCs w:val="20"/>
                <w:shd w:val="clear" w:color="auto" w:fill="92D050"/>
                <w:lang w:eastAsia="en-GB"/>
              </w:rPr>
              <w:t xml:space="preserve"> </w:t>
            </w:r>
            <w:r w:rsidRPr="004A4954">
              <w:rPr>
                <w:rFonts w:asciiTheme="majorHAnsi" w:eastAsia="Times New Roman" w:hAnsiTheme="majorHAnsi" w:cstheme="majorHAnsi"/>
                <w:sz w:val="20"/>
                <w:szCs w:val="20"/>
                <w:highlight w:val="green"/>
                <w:u w:val="single"/>
                <w:lang w:eastAsia="en-GB"/>
              </w:rPr>
              <w:t xml:space="preserve">prepositions </w:t>
            </w:r>
            <w:r w:rsidRPr="004A4954">
              <w:rPr>
                <w:rFonts w:asciiTheme="majorHAnsi" w:eastAsia="Times New Roman" w:hAnsiTheme="majorHAnsi" w:cstheme="majorHAnsi"/>
                <w:color w:val="FF0000"/>
                <w:sz w:val="20"/>
                <w:szCs w:val="20"/>
                <w:highlight w:val="green"/>
                <w:lang w:eastAsia="en-GB"/>
              </w:rPr>
              <w:t>(because of, instead of)</w:t>
            </w:r>
            <w:r w:rsidRPr="009A0C31">
              <w:rPr>
                <w:rFonts w:asciiTheme="majorHAnsi" w:eastAsia="Times New Roman" w:hAnsiTheme="majorHAnsi" w:cstheme="majorHAnsi"/>
                <w:color w:val="FF0000"/>
                <w:sz w:val="20"/>
                <w:szCs w:val="20"/>
                <w:lang w:eastAsia="en-GB"/>
              </w:rPr>
              <w:t xml:space="preserve"> </w:t>
            </w:r>
          </w:p>
          <w:p w14:paraId="3E83D437" w14:textId="245CF2DA" w:rsidR="00B9531B" w:rsidRPr="009A0C31" w:rsidRDefault="00B9531B" w:rsidP="00B9531B">
            <w:pPr>
              <w:rPr>
                <w:rFonts w:asciiTheme="majorHAnsi" w:eastAsia="Times New Roman" w:hAnsiTheme="majorHAnsi" w:cstheme="majorHAnsi"/>
                <w:color w:val="FF0000"/>
                <w:sz w:val="20"/>
                <w:szCs w:val="20"/>
                <w:lang w:eastAsia="en-GB"/>
              </w:rPr>
            </w:pPr>
            <w:r w:rsidRPr="00BD18BD">
              <w:rPr>
                <w:rFonts w:asciiTheme="majorHAnsi" w:eastAsia="Times New Roman" w:hAnsiTheme="majorHAnsi" w:cstheme="majorHAnsi"/>
                <w:sz w:val="20"/>
                <w:szCs w:val="20"/>
                <w:highlight w:val="yellow"/>
                <w:u w:val="single"/>
                <w:lang w:eastAsia="en-GB"/>
              </w:rPr>
              <w:t>adverbs</w:t>
            </w:r>
            <w:r w:rsidRPr="00BD18BD">
              <w:rPr>
                <w:rFonts w:asciiTheme="majorHAnsi" w:eastAsia="Times New Roman" w:hAnsiTheme="majorHAnsi" w:cstheme="majorHAnsi"/>
                <w:sz w:val="20"/>
                <w:szCs w:val="20"/>
                <w:highlight w:val="yellow"/>
                <w:lang w:eastAsia="en-GB"/>
              </w:rPr>
              <w:t xml:space="preserve"> </w:t>
            </w:r>
            <w:r w:rsidRPr="00BD18BD">
              <w:rPr>
                <w:rFonts w:asciiTheme="majorHAnsi" w:eastAsia="Times New Roman" w:hAnsiTheme="majorHAnsi" w:cstheme="majorHAnsi"/>
                <w:color w:val="FF0000"/>
                <w:sz w:val="20"/>
                <w:szCs w:val="20"/>
                <w:highlight w:val="yellow"/>
                <w:lang w:eastAsia="en-GB"/>
              </w:rPr>
              <w:t>(in order to, as a result of)</w:t>
            </w:r>
          </w:p>
        </w:tc>
        <w:tc>
          <w:tcPr>
            <w:tcW w:w="2040" w:type="dxa"/>
            <w:shd w:val="clear" w:color="auto" w:fill="8EAADB" w:themeFill="accent1" w:themeFillTint="99"/>
          </w:tcPr>
          <w:p w14:paraId="520BF2D8" w14:textId="429F1A44" w:rsidR="00B9531B" w:rsidRPr="009A0C31" w:rsidRDefault="00B9531B" w:rsidP="33894B09">
            <w:pPr>
              <w:rPr>
                <w:rFonts w:asciiTheme="majorHAnsi" w:eastAsia="Times New Roman" w:hAnsiTheme="majorHAnsi" w:cstheme="majorBidi"/>
                <w:sz w:val="20"/>
                <w:szCs w:val="20"/>
                <w:highlight w:val="magenta"/>
                <w:lang w:eastAsia="en-GB"/>
              </w:rPr>
            </w:pPr>
            <w:r w:rsidRPr="33894B09">
              <w:rPr>
                <w:rFonts w:asciiTheme="majorHAnsi" w:eastAsia="Times New Roman" w:hAnsiTheme="majorHAnsi" w:cstheme="majorBidi"/>
                <w:sz w:val="20"/>
                <w:szCs w:val="20"/>
                <w:highlight w:val="magenta"/>
                <w:lang w:eastAsia="en-GB"/>
              </w:rPr>
              <w:lastRenderedPageBreak/>
              <w:t>- Sentences are cohesive and make sense</w:t>
            </w:r>
          </w:p>
          <w:p w14:paraId="54C81149" w14:textId="2D390A42" w:rsidR="00B9531B" w:rsidRPr="009A0C31" w:rsidRDefault="00B9531B" w:rsidP="33894B09">
            <w:pPr>
              <w:rPr>
                <w:rFonts w:asciiTheme="majorHAnsi" w:hAnsiTheme="majorHAnsi" w:cstheme="majorBidi"/>
                <w:color w:val="FF0000"/>
                <w:sz w:val="20"/>
                <w:szCs w:val="20"/>
                <w:highlight w:val="yellow"/>
              </w:rPr>
            </w:pPr>
            <w:r w:rsidRPr="33894B09">
              <w:rPr>
                <w:rFonts w:asciiTheme="majorHAnsi" w:hAnsiTheme="majorHAnsi" w:cstheme="majorBidi"/>
                <w:sz w:val="20"/>
                <w:szCs w:val="20"/>
                <w:highlight w:val="yellow"/>
              </w:rPr>
              <w:t>-</w:t>
            </w:r>
            <w:r w:rsidRPr="33894B09">
              <w:rPr>
                <w:rFonts w:asciiTheme="majorHAnsi" w:hAnsiTheme="majorHAnsi" w:cstheme="majorBidi"/>
                <w:sz w:val="20"/>
                <w:szCs w:val="20"/>
                <w:highlight w:val="yellow"/>
                <w:shd w:val="clear" w:color="auto" w:fill="FFFF00"/>
              </w:rPr>
              <w:t>present perfect form of verbs in contrast to the past tense</w:t>
            </w:r>
            <w:r w:rsidRPr="33894B09">
              <w:rPr>
                <w:rFonts w:asciiTheme="majorHAnsi" w:hAnsiTheme="majorHAnsi" w:cstheme="majorBidi"/>
                <w:sz w:val="20"/>
                <w:szCs w:val="20"/>
                <w:highlight w:val="yellow"/>
              </w:rPr>
              <w:t xml:space="preserve"> (</w:t>
            </w:r>
            <w:proofErr w:type="spellStart"/>
            <w:r w:rsidRPr="33894B09">
              <w:rPr>
                <w:rFonts w:asciiTheme="majorHAnsi" w:hAnsiTheme="majorHAnsi" w:cstheme="majorBidi"/>
                <w:color w:val="FF0000"/>
                <w:sz w:val="20"/>
                <w:szCs w:val="20"/>
                <w:highlight w:val="yellow"/>
              </w:rPr>
              <w:t>e.g</w:t>
            </w:r>
            <w:proofErr w:type="spellEnd"/>
            <w:r w:rsidRPr="33894B09">
              <w:rPr>
                <w:rFonts w:asciiTheme="majorHAnsi" w:hAnsiTheme="majorHAnsi" w:cstheme="majorBidi"/>
                <w:color w:val="FF0000"/>
                <w:sz w:val="20"/>
                <w:szCs w:val="20"/>
                <w:highlight w:val="yellow"/>
              </w:rPr>
              <w:t xml:space="preserve"> he has gone out to </w:t>
            </w:r>
            <w:r w:rsidRPr="33894B09">
              <w:rPr>
                <w:rFonts w:asciiTheme="majorHAnsi" w:hAnsiTheme="majorHAnsi" w:cstheme="majorBidi"/>
                <w:color w:val="FF0000"/>
                <w:sz w:val="20"/>
                <w:szCs w:val="20"/>
                <w:highlight w:val="yellow"/>
              </w:rPr>
              <w:lastRenderedPageBreak/>
              <w:t>play/he went out to play)</w:t>
            </w:r>
          </w:p>
          <w:p w14:paraId="2F7030C5" w14:textId="09788DE7" w:rsidR="00B9531B" w:rsidRPr="009A0C31" w:rsidRDefault="00B9531B" w:rsidP="33894B09">
            <w:pPr>
              <w:rPr>
                <w:rFonts w:asciiTheme="majorHAnsi" w:hAnsiTheme="majorHAnsi" w:cstheme="majorBidi"/>
                <w:sz w:val="20"/>
                <w:szCs w:val="20"/>
                <w:highlight w:val="magenta"/>
              </w:rPr>
            </w:pPr>
            <w:r w:rsidRPr="33894B09">
              <w:rPr>
                <w:rFonts w:asciiTheme="majorHAnsi" w:eastAsia="Times New Roman" w:hAnsiTheme="majorHAnsi" w:cstheme="majorBidi"/>
                <w:sz w:val="20"/>
                <w:szCs w:val="20"/>
                <w:highlight w:val="magenta"/>
                <w:lang w:eastAsia="en-GB"/>
              </w:rPr>
              <w:t>- Correct use of standard English for past and present tense</w:t>
            </w:r>
          </w:p>
          <w:p w14:paraId="7E0BC968" w14:textId="26A178E1" w:rsidR="00B9531B" w:rsidRPr="009A0C31" w:rsidRDefault="00B9531B" w:rsidP="33894B09">
            <w:pPr>
              <w:rPr>
                <w:rFonts w:asciiTheme="majorHAnsi" w:eastAsia="Times New Roman" w:hAnsiTheme="majorHAnsi" w:cstheme="majorBidi"/>
                <w:sz w:val="20"/>
                <w:szCs w:val="20"/>
                <w:highlight w:val="magenta"/>
                <w:lang w:eastAsia="en-GB"/>
              </w:rPr>
            </w:pPr>
            <w:r w:rsidRPr="33894B09">
              <w:rPr>
                <w:rFonts w:asciiTheme="majorHAnsi" w:eastAsia="Times New Roman" w:hAnsiTheme="majorHAnsi" w:cstheme="majorBidi"/>
                <w:sz w:val="20"/>
                <w:szCs w:val="20"/>
                <w:highlight w:val="magenta"/>
                <w:lang w:eastAsia="en-GB"/>
              </w:rPr>
              <w:t>- Correct use of the determiner a/an</w:t>
            </w:r>
          </w:p>
          <w:p w14:paraId="0F8B3CEF" w14:textId="6DB81DE6" w:rsidR="00B9531B" w:rsidRPr="009A0C31" w:rsidRDefault="00B9531B" w:rsidP="7F4BA853">
            <w:pPr>
              <w:rPr>
                <w:rFonts w:asciiTheme="majorHAnsi" w:eastAsia="Times New Roman" w:hAnsiTheme="majorHAnsi" w:cstheme="majorBidi"/>
                <w:sz w:val="20"/>
                <w:szCs w:val="20"/>
                <w:highlight w:val="cyan"/>
                <w:lang w:eastAsia="en-GB"/>
              </w:rPr>
            </w:pPr>
            <w:r w:rsidRPr="7F4BA853">
              <w:rPr>
                <w:rFonts w:asciiTheme="majorHAnsi" w:eastAsia="Times New Roman" w:hAnsiTheme="majorHAnsi" w:cstheme="majorBidi"/>
                <w:sz w:val="20"/>
                <w:szCs w:val="20"/>
                <w:highlight w:val="cyan"/>
                <w:lang w:eastAsia="en-GB"/>
              </w:rPr>
              <w:t>-</w:t>
            </w:r>
            <w:r w:rsidR="5DB31EC3" w:rsidRPr="7F4BA853">
              <w:rPr>
                <w:rFonts w:asciiTheme="majorHAnsi" w:eastAsia="Times New Roman" w:hAnsiTheme="majorHAnsi" w:cstheme="majorBidi"/>
                <w:sz w:val="20"/>
                <w:szCs w:val="20"/>
                <w:highlight w:val="cyan"/>
                <w:lang w:eastAsia="en-GB"/>
              </w:rPr>
              <w:t xml:space="preserve">to further </w:t>
            </w:r>
            <w:r w:rsidRPr="7F4BA853">
              <w:rPr>
                <w:rFonts w:asciiTheme="majorHAnsi" w:eastAsia="Times New Roman" w:hAnsiTheme="majorHAnsi" w:cstheme="majorBidi"/>
                <w:sz w:val="20"/>
                <w:szCs w:val="20"/>
                <w:highlight w:val="cyan"/>
                <w:lang w:eastAsia="en-GB"/>
              </w:rPr>
              <w:t xml:space="preserve">extend the range of sentences with more than one clause using a wider range of conjunctions- </w:t>
            </w:r>
            <w:r w:rsidR="742EFE99" w:rsidRPr="7F4BA853">
              <w:rPr>
                <w:rFonts w:asciiTheme="majorHAnsi" w:eastAsia="Times New Roman" w:hAnsiTheme="majorHAnsi" w:cstheme="majorBidi"/>
                <w:color w:val="FF0000"/>
                <w:sz w:val="20"/>
                <w:szCs w:val="20"/>
                <w:highlight w:val="cyan"/>
                <w:lang w:eastAsia="en-GB"/>
              </w:rPr>
              <w:t>however</w:t>
            </w:r>
            <w:r w:rsidR="742EFE99" w:rsidRPr="7F4BA853">
              <w:rPr>
                <w:rFonts w:asciiTheme="majorHAnsi" w:eastAsia="Times New Roman" w:hAnsiTheme="majorHAnsi" w:cstheme="majorBidi"/>
                <w:sz w:val="20"/>
                <w:szCs w:val="20"/>
                <w:highlight w:val="cyan"/>
                <w:lang w:eastAsia="en-GB"/>
              </w:rPr>
              <w:t xml:space="preserve">, </w:t>
            </w:r>
            <w:r w:rsidR="742EFE99" w:rsidRPr="7F4BA853">
              <w:rPr>
                <w:rFonts w:asciiTheme="majorHAnsi" w:eastAsia="Times New Roman" w:hAnsiTheme="majorHAnsi" w:cstheme="majorBidi"/>
                <w:color w:val="FF0000"/>
                <w:sz w:val="20"/>
                <w:szCs w:val="20"/>
                <w:highlight w:val="cyan"/>
                <w:lang w:eastAsia="en-GB"/>
              </w:rPr>
              <w:t>in addition</w:t>
            </w:r>
            <w:r w:rsidR="742EFE99" w:rsidRPr="7F4BA853">
              <w:rPr>
                <w:rFonts w:asciiTheme="majorHAnsi" w:eastAsia="Times New Roman" w:hAnsiTheme="majorHAnsi" w:cstheme="majorBidi"/>
                <w:sz w:val="20"/>
                <w:szCs w:val="20"/>
                <w:highlight w:val="cyan"/>
                <w:lang w:eastAsia="en-GB"/>
              </w:rPr>
              <w:t xml:space="preserve">, </w:t>
            </w:r>
            <w:r w:rsidR="742EFE99" w:rsidRPr="7F4BA853">
              <w:rPr>
                <w:rFonts w:asciiTheme="majorHAnsi" w:eastAsia="Times New Roman" w:hAnsiTheme="majorHAnsi" w:cstheme="majorBidi"/>
                <w:color w:val="FF0000"/>
                <w:sz w:val="20"/>
                <w:szCs w:val="20"/>
                <w:highlight w:val="cyan"/>
                <w:lang w:eastAsia="en-GB"/>
              </w:rPr>
              <w:t>furthermore</w:t>
            </w:r>
            <w:r w:rsidR="742EFE99" w:rsidRPr="7F4BA853">
              <w:rPr>
                <w:rFonts w:asciiTheme="majorHAnsi" w:eastAsia="Times New Roman" w:hAnsiTheme="majorHAnsi" w:cstheme="majorBidi"/>
                <w:sz w:val="20"/>
                <w:szCs w:val="20"/>
                <w:highlight w:val="cyan"/>
                <w:lang w:eastAsia="en-GB"/>
              </w:rPr>
              <w:t xml:space="preserve">, </w:t>
            </w:r>
          </w:p>
          <w:p w14:paraId="253AA4CD" w14:textId="6F71AB6F" w:rsidR="00B9531B" w:rsidRPr="009A0C31" w:rsidRDefault="00B9531B" w:rsidP="7F4BA853">
            <w:pPr>
              <w:rPr>
                <w:color w:val="FF0000"/>
                <w:highlight w:val="cyan"/>
              </w:rPr>
            </w:pPr>
            <w:r w:rsidRPr="7F4BA853">
              <w:rPr>
                <w:rFonts w:asciiTheme="majorHAnsi" w:eastAsia="Times New Roman" w:hAnsiTheme="majorHAnsi" w:cstheme="majorBidi"/>
                <w:sz w:val="20"/>
                <w:szCs w:val="20"/>
                <w:highlight w:val="cyan"/>
                <w:lang w:eastAsia="en-GB"/>
              </w:rPr>
              <w:t>- Accurately uses a range of subordinating conjunctions.</w:t>
            </w:r>
            <w:r w:rsidRPr="7F4BA853">
              <w:rPr>
                <w:color w:val="FF0000"/>
                <w:highlight w:val="cyan"/>
              </w:rPr>
              <w:t xml:space="preserve"> </w:t>
            </w:r>
            <w:r w:rsidR="3E6640CE" w:rsidRPr="7F4BA853">
              <w:rPr>
                <w:color w:val="FF0000"/>
                <w:highlight w:val="cyan"/>
              </w:rPr>
              <w:t xml:space="preserve">ISAWAWABUB (if, since, as, </w:t>
            </w:r>
            <w:r w:rsidR="3E6640CE" w:rsidRPr="7F4BA853">
              <w:rPr>
                <w:highlight w:val="cyan"/>
              </w:rPr>
              <w:t>when</w:t>
            </w:r>
            <w:r w:rsidR="3E6640CE" w:rsidRPr="7F4BA853">
              <w:rPr>
                <w:color w:val="FF0000"/>
                <w:highlight w:val="cyan"/>
              </w:rPr>
              <w:t xml:space="preserve">, although, </w:t>
            </w:r>
            <w:r w:rsidR="3E6640CE" w:rsidRPr="7F4BA853">
              <w:rPr>
                <w:highlight w:val="cyan"/>
              </w:rPr>
              <w:t>while</w:t>
            </w:r>
            <w:r w:rsidR="3E6640CE" w:rsidRPr="7F4BA853">
              <w:rPr>
                <w:color w:val="FF0000"/>
                <w:highlight w:val="cyan"/>
              </w:rPr>
              <w:t xml:space="preserve">, </w:t>
            </w:r>
            <w:r w:rsidR="3E6640CE" w:rsidRPr="7F4BA853">
              <w:rPr>
                <w:highlight w:val="cyan"/>
              </w:rPr>
              <w:t>after</w:t>
            </w:r>
            <w:r w:rsidR="3E6640CE" w:rsidRPr="7F4BA853">
              <w:rPr>
                <w:color w:val="FF0000"/>
                <w:highlight w:val="cyan"/>
              </w:rPr>
              <w:t xml:space="preserve">, </w:t>
            </w:r>
            <w:r w:rsidR="33AA5889" w:rsidRPr="7F4BA853">
              <w:rPr>
                <w:highlight w:val="cyan"/>
              </w:rPr>
              <w:t>before</w:t>
            </w:r>
            <w:r w:rsidR="33AA5889" w:rsidRPr="7F4BA853">
              <w:rPr>
                <w:color w:val="FF0000"/>
                <w:highlight w:val="cyan"/>
              </w:rPr>
              <w:t xml:space="preserve">, until, </w:t>
            </w:r>
            <w:r w:rsidR="33AA5889" w:rsidRPr="7F4BA853">
              <w:rPr>
                <w:highlight w:val="cyan"/>
              </w:rPr>
              <w:t>because</w:t>
            </w:r>
            <w:r w:rsidR="33AA5889" w:rsidRPr="7F4BA853">
              <w:rPr>
                <w:color w:val="FF0000"/>
                <w:highlight w:val="cyan"/>
              </w:rPr>
              <w:t>.</w:t>
            </w:r>
          </w:p>
          <w:p w14:paraId="55D1166D" w14:textId="2AD0AAF7" w:rsidR="00B9531B" w:rsidRPr="009A0C31" w:rsidRDefault="00B9531B" w:rsidP="33894B09">
            <w:pPr>
              <w:rPr>
                <w:rFonts w:asciiTheme="majorHAnsi" w:hAnsiTheme="majorHAnsi" w:cstheme="majorBidi"/>
                <w:color w:val="FF0000"/>
                <w:sz w:val="20"/>
                <w:szCs w:val="20"/>
                <w:highlight w:val="green"/>
              </w:rPr>
            </w:pPr>
            <w:r w:rsidRPr="33894B09">
              <w:rPr>
                <w:rFonts w:asciiTheme="majorHAnsi" w:eastAsia="Times New Roman" w:hAnsiTheme="majorHAnsi" w:cstheme="majorBidi"/>
                <w:sz w:val="20"/>
                <w:szCs w:val="20"/>
                <w:highlight w:val="green"/>
                <w:lang w:eastAsia="en-GB"/>
              </w:rPr>
              <w:t>- Uses expanded noun phrases, including modifying adjectives, nouns and prepositions. (</w:t>
            </w:r>
            <w:r w:rsidRPr="33894B09">
              <w:rPr>
                <w:rFonts w:asciiTheme="majorHAnsi" w:eastAsia="Times New Roman" w:hAnsiTheme="majorHAnsi" w:cstheme="majorBidi"/>
                <w:color w:val="FF0000"/>
                <w:sz w:val="20"/>
                <w:szCs w:val="20"/>
                <w:highlight w:val="green"/>
                <w:lang w:eastAsia="en-GB"/>
              </w:rPr>
              <w:t>the strict maths teacher with curly hair)</w:t>
            </w:r>
          </w:p>
          <w:p w14:paraId="51563827" w14:textId="1841A4DD" w:rsidR="00B9531B" w:rsidRPr="009A0C31" w:rsidRDefault="00B9531B" w:rsidP="33894B09">
            <w:pPr>
              <w:rPr>
                <w:rFonts w:asciiTheme="majorHAnsi" w:hAnsiTheme="majorHAnsi" w:cstheme="majorBidi"/>
                <w:sz w:val="20"/>
                <w:szCs w:val="20"/>
                <w:highlight w:val="green"/>
              </w:rPr>
            </w:pPr>
            <w:r w:rsidRPr="33894B09">
              <w:rPr>
                <w:rFonts w:asciiTheme="majorHAnsi" w:eastAsia="Times New Roman" w:hAnsiTheme="majorHAnsi" w:cstheme="majorBidi"/>
                <w:sz w:val="20"/>
                <w:szCs w:val="20"/>
                <w:highlight w:val="green"/>
                <w:lang w:eastAsia="en-GB"/>
              </w:rPr>
              <w:t>- Uses a range of nouns and pronouns to avoid repetition</w:t>
            </w:r>
          </w:p>
          <w:p w14:paraId="73B500DD" w14:textId="7E0B0DD9" w:rsidR="00B9531B" w:rsidRPr="009A0C31" w:rsidRDefault="00B9531B" w:rsidP="33894B09">
            <w:pPr>
              <w:rPr>
                <w:rFonts w:asciiTheme="majorHAnsi" w:hAnsiTheme="majorHAnsi" w:cstheme="majorBidi"/>
                <w:sz w:val="20"/>
                <w:szCs w:val="20"/>
                <w:highlight w:val="cyan"/>
              </w:rPr>
            </w:pPr>
            <w:r w:rsidRPr="33894B09">
              <w:rPr>
                <w:rFonts w:asciiTheme="majorHAnsi" w:eastAsia="Times New Roman" w:hAnsiTheme="majorHAnsi" w:cstheme="majorBidi"/>
                <w:sz w:val="20"/>
                <w:szCs w:val="20"/>
                <w:highlight w:val="cyan"/>
                <w:lang w:eastAsia="en-GB"/>
              </w:rPr>
              <w:t>- Uses a range of fronted adverbials</w:t>
            </w:r>
            <w:r w:rsidR="5E472182" w:rsidRPr="33894B09">
              <w:rPr>
                <w:rFonts w:asciiTheme="majorHAnsi" w:eastAsia="Times New Roman" w:hAnsiTheme="majorHAnsi" w:cstheme="majorBidi"/>
                <w:sz w:val="20"/>
                <w:szCs w:val="20"/>
                <w:highlight w:val="cyan"/>
                <w:lang w:eastAsia="en-GB"/>
              </w:rPr>
              <w:t xml:space="preserve"> but also in </w:t>
            </w:r>
            <w:r w:rsidR="5E472182" w:rsidRPr="33894B09">
              <w:rPr>
                <w:rFonts w:asciiTheme="majorHAnsi" w:eastAsia="Times New Roman" w:hAnsiTheme="majorHAnsi" w:cstheme="majorBidi"/>
                <w:sz w:val="20"/>
                <w:szCs w:val="20"/>
                <w:highlight w:val="green"/>
                <w:lang w:eastAsia="en-GB"/>
              </w:rPr>
              <w:t>Spring</w:t>
            </w:r>
            <w:r w:rsidR="5E472182" w:rsidRPr="33894B09">
              <w:rPr>
                <w:rFonts w:asciiTheme="majorHAnsi" w:eastAsia="Times New Roman" w:hAnsiTheme="majorHAnsi" w:cstheme="majorBidi"/>
                <w:sz w:val="20"/>
                <w:szCs w:val="20"/>
                <w:highlight w:val="cyan"/>
                <w:lang w:eastAsia="en-GB"/>
              </w:rPr>
              <w:t xml:space="preserve"> and </w:t>
            </w:r>
            <w:r w:rsidR="5E472182" w:rsidRPr="33894B09">
              <w:rPr>
                <w:rFonts w:asciiTheme="majorHAnsi" w:eastAsia="Times New Roman" w:hAnsiTheme="majorHAnsi" w:cstheme="majorBidi"/>
                <w:sz w:val="20"/>
                <w:szCs w:val="20"/>
                <w:highlight w:val="yellow"/>
                <w:lang w:eastAsia="en-GB"/>
              </w:rPr>
              <w:lastRenderedPageBreak/>
              <w:t>Summer</w:t>
            </w:r>
          </w:p>
          <w:p w14:paraId="0065529B" w14:textId="77777777" w:rsidR="00B9531B" w:rsidRPr="009A0C31" w:rsidRDefault="00B9531B" w:rsidP="33894B09">
            <w:pPr>
              <w:rPr>
                <w:rFonts w:asciiTheme="majorHAnsi" w:eastAsia="Times New Roman" w:hAnsiTheme="majorHAnsi" w:cstheme="majorBidi"/>
                <w:color w:val="FF0000"/>
                <w:sz w:val="20"/>
                <w:szCs w:val="20"/>
                <w:highlight w:val="magenta"/>
                <w:lang w:eastAsia="en-GB"/>
              </w:rPr>
            </w:pPr>
            <w:r w:rsidRPr="33894B09">
              <w:rPr>
                <w:rFonts w:asciiTheme="majorHAnsi" w:eastAsia="Times New Roman" w:hAnsiTheme="majorHAnsi" w:cstheme="majorBidi"/>
                <w:sz w:val="20"/>
                <w:szCs w:val="20"/>
                <w:highlight w:val="magenta"/>
                <w:lang w:eastAsia="en-GB"/>
              </w:rPr>
              <w:t xml:space="preserve">- </w:t>
            </w:r>
            <w:r w:rsidRPr="33894B09">
              <w:rPr>
                <w:rFonts w:asciiTheme="majorHAnsi" w:eastAsia="Times New Roman" w:hAnsiTheme="majorHAnsi" w:cstheme="majorBidi"/>
                <w:b/>
                <w:bCs/>
                <w:sz w:val="20"/>
                <w:szCs w:val="20"/>
                <w:highlight w:val="magenta"/>
                <w:lang w:eastAsia="en-GB"/>
              </w:rPr>
              <w:t>Express time</w:t>
            </w:r>
            <w:r w:rsidRPr="33894B09">
              <w:rPr>
                <w:rFonts w:asciiTheme="majorHAnsi" w:eastAsia="Times New Roman" w:hAnsiTheme="majorHAnsi" w:cstheme="majorBidi"/>
                <w:sz w:val="20"/>
                <w:szCs w:val="20"/>
                <w:highlight w:val="magenta"/>
                <w:lang w:eastAsia="en-GB"/>
              </w:rPr>
              <w:t xml:space="preserve">- </w:t>
            </w:r>
            <w:r w:rsidRPr="33894B09">
              <w:rPr>
                <w:rFonts w:asciiTheme="majorHAnsi" w:eastAsia="Times New Roman" w:hAnsiTheme="majorHAnsi" w:cstheme="majorBidi"/>
                <w:sz w:val="20"/>
                <w:szCs w:val="20"/>
                <w:highlight w:val="magenta"/>
                <w:u w:val="single"/>
                <w:lang w:eastAsia="en-GB"/>
              </w:rPr>
              <w:t>conjunction</w:t>
            </w:r>
            <w:r w:rsidRPr="33894B09">
              <w:rPr>
                <w:rFonts w:asciiTheme="majorHAnsi" w:eastAsia="Times New Roman" w:hAnsiTheme="majorHAnsi" w:cstheme="majorBidi"/>
                <w:sz w:val="20"/>
                <w:szCs w:val="20"/>
                <w:highlight w:val="magenta"/>
                <w:lang w:eastAsia="en-GB"/>
              </w:rPr>
              <w:t xml:space="preserve"> </w:t>
            </w:r>
            <w:r w:rsidRPr="33894B09">
              <w:rPr>
                <w:rFonts w:asciiTheme="majorHAnsi" w:eastAsia="Times New Roman" w:hAnsiTheme="majorHAnsi" w:cstheme="majorBidi"/>
                <w:color w:val="FF0000"/>
                <w:sz w:val="20"/>
                <w:szCs w:val="20"/>
                <w:highlight w:val="magenta"/>
                <w:lang w:eastAsia="en-GB"/>
              </w:rPr>
              <w:t xml:space="preserve">(when, before, after, since) </w:t>
            </w:r>
            <w:r w:rsidRPr="33894B09">
              <w:rPr>
                <w:rFonts w:asciiTheme="majorHAnsi" w:eastAsia="Times New Roman" w:hAnsiTheme="majorHAnsi" w:cstheme="majorBidi"/>
                <w:sz w:val="20"/>
                <w:szCs w:val="20"/>
                <w:highlight w:val="magenta"/>
                <w:u w:val="single"/>
                <w:lang w:eastAsia="en-GB"/>
              </w:rPr>
              <w:t>prepositions</w:t>
            </w:r>
            <w:r w:rsidRPr="33894B09">
              <w:rPr>
                <w:rFonts w:asciiTheme="majorHAnsi" w:eastAsia="Times New Roman" w:hAnsiTheme="majorHAnsi" w:cstheme="majorBidi"/>
                <w:sz w:val="20"/>
                <w:szCs w:val="20"/>
                <w:highlight w:val="magenta"/>
                <w:lang w:eastAsia="en-GB"/>
              </w:rPr>
              <w:t xml:space="preserve"> </w:t>
            </w:r>
            <w:r w:rsidRPr="33894B09">
              <w:rPr>
                <w:rFonts w:asciiTheme="majorHAnsi" w:eastAsia="Times New Roman" w:hAnsiTheme="majorHAnsi" w:cstheme="majorBidi"/>
                <w:color w:val="FF0000"/>
                <w:sz w:val="20"/>
                <w:szCs w:val="20"/>
                <w:highlight w:val="magenta"/>
                <w:lang w:eastAsia="en-GB"/>
              </w:rPr>
              <w:t>(during, in, after, before, since</w:t>
            </w:r>
            <w:r w:rsidRPr="33894B09">
              <w:rPr>
                <w:rFonts w:asciiTheme="majorHAnsi" w:eastAsia="Times New Roman" w:hAnsiTheme="majorHAnsi" w:cstheme="majorBidi"/>
                <w:sz w:val="20"/>
                <w:szCs w:val="20"/>
                <w:highlight w:val="magenta"/>
                <w:lang w:eastAsia="en-GB"/>
              </w:rPr>
              <w:t xml:space="preserve">) </w:t>
            </w:r>
            <w:r w:rsidRPr="33894B09">
              <w:rPr>
                <w:rFonts w:asciiTheme="majorHAnsi" w:eastAsia="Times New Roman" w:hAnsiTheme="majorHAnsi" w:cstheme="majorBidi"/>
                <w:sz w:val="20"/>
                <w:szCs w:val="20"/>
                <w:highlight w:val="magenta"/>
                <w:u w:val="single"/>
                <w:lang w:eastAsia="en-GB"/>
              </w:rPr>
              <w:t>adverbs</w:t>
            </w:r>
            <w:r w:rsidRPr="33894B09">
              <w:rPr>
                <w:rFonts w:asciiTheme="majorHAnsi" w:eastAsia="Times New Roman" w:hAnsiTheme="majorHAnsi" w:cstheme="majorBidi"/>
                <w:sz w:val="20"/>
                <w:szCs w:val="20"/>
                <w:highlight w:val="magenta"/>
                <w:lang w:eastAsia="en-GB"/>
              </w:rPr>
              <w:t xml:space="preserve"> </w:t>
            </w:r>
            <w:r w:rsidRPr="33894B09">
              <w:rPr>
                <w:rFonts w:asciiTheme="majorHAnsi" w:eastAsia="Times New Roman" w:hAnsiTheme="majorHAnsi" w:cstheme="majorBidi"/>
                <w:color w:val="FF0000"/>
                <w:sz w:val="20"/>
                <w:szCs w:val="20"/>
                <w:highlight w:val="magenta"/>
                <w:lang w:eastAsia="en-GB"/>
              </w:rPr>
              <w:t>(later, first, then, as soon as, as long as)</w:t>
            </w:r>
          </w:p>
          <w:p w14:paraId="4A1EA833" w14:textId="77777777" w:rsidR="00B9531B" w:rsidRPr="009A0C31" w:rsidRDefault="00B9531B" w:rsidP="33894B09">
            <w:pPr>
              <w:rPr>
                <w:rFonts w:asciiTheme="majorHAnsi" w:eastAsia="Times New Roman" w:hAnsiTheme="majorHAnsi" w:cstheme="majorBidi"/>
                <w:color w:val="FF0000"/>
                <w:sz w:val="20"/>
                <w:szCs w:val="20"/>
                <w:highlight w:val="magenta"/>
                <w:lang w:eastAsia="en-GB"/>
              </w:rPr>
            </w:pPr>
            <w:r w:rsidRPr="33894B09">
              <w:rPr>
                <w:rFonts w:asciiTheme="majorHAnsi" w:eastAsia="Times New Roman" w:hAnsiTheme="majorHAnsi" w:cstheme="majorBidi"/>
                <w:b/>
                <w:bCs/>
                <w:sz w:val="20"/>
                <w:szCs w:val="20"/>
                <w:highlight w:val="magenta"/>
                <w:lang w:eastAsia="en-GB"/>
              </w:rPr>
              <w:t>-Express place</w:t>
            </w:r>
            <w:r w:rsidRPr="33894B09">
              <w:rPr>
                <w:rFonts w:asciiTheme="majorHAnsi" w:eastAsia="Times New Roman" w:hAnsiTheme="majorHAnsi" w:cstheme="majorBidi"/>
                <w:color w:val="FF0000"/>
                <w:sz w:val="20"/>
                <w:szCs w:val="20"/>
                <w:highlight w:val="magenta"/>
                <w:lang w:eastAsia="en-GB"/>
              </w:rPr>
              <w:t xml:space="preserve">- </w:t>
            </w:r>
            <w:r w:rsidRPr="33894B09">
              <w:rPr>
                <w:rFonts w:asciiTheme="majorHAnsi" w:eastAsia="Times New Roman" w:hAnsiTheme="majorHAnsi" w:cstheme="majorBidi"/>
                <w:sz w:val="20"/>
                <w:szCs w:val="20"/>
                <w:highlight w:val="magenta"/>
                <w:u w:val="single"/>
                <w:lang w:eastAsia="en-GB"/>
              </w:rPr>
              <w:t xml:space="preserve">conjunctions </w:t>
            </w:r>
            <w:r w:rsidRPr="33894B09">
              <w:rPr>
                <w:rFonts w:asciiTheme="majorHAnsi" w:eastAsia="Times New Roman" w:hAnsiTheme="majorHAnsi" w:cstheme="majorBidi"/>
                <w:color w:val="FF0000"/>
                <w:sz w:val="20"/>
                <w:szCs w:val="20"/>
                <w:highlight w:val="magenta"/>
                <w:lang w:eastAsia="en-GB"/>
              </w:rPr>
              <w:t xml:space="preserve">(wherever, where) </w:t>
            </w:r>
            <w:r w:rsidRPr="33894B09">
              <w:rPr>
                <w:rFonts w:asciiTheme="majorHAnsi" w:eastAsia="Times New Roman" w:hAnsiTheme="majorHAnsi" w:cstheme="majorBidi"/>
                <w:sz w:val="20"/>
                <w:szCs w:val="20"/>
                <w:highlight w:val="magenta"/>
                <w:u w:val="single"/>
                <w:lang w:eastAsia="en-GB"/>
              </w:rPr>
              <w:t xml:space="preserve">prepositions </w:t>
            </w:r>
            <w:r w:rsidRPr="33894B09">
              <w:rPr>
                <w:rFonts w:asciiTheme="majorHAnsi" w:eastAsia="Times New Roman" w:hAnsiTheme="majorHAnsi" w:cstheme="majorBidi"/>
                <w:color w:val="FF0000"/>
                <w:sz w:val="20"/>
                <w:szCs w:val="20"/>
                <w:highlight w:val="magenta"/>
                <w:lang w:eastAsia="en-GB"/>
              </w:rPr>
              <w:t xml:space="preserve">(on, in, behind, on top of, outside, inside) </w:t>
            </w:r>
            <w:r w:rsidRPr="33894B09">
              <w:rPr>
                <w:rFonts w:asciiTheme="majorHAnsi" w:eastAsia="Times New Roman" w:hAnsiTheme="majorHAnsi" w:cstheme="majorBidi"/>
                <w:sz w:val="20"/>
                <w:szCs w:val="20"/>
                <w:highlight w:val="magenta"/>
                <w:u w:val="single"/>
                <w:lang w:eastAsia="en-GB"/>
              </w:rPr>
              <w:t xml:space="preserve">adverbs </w:t>
            </w:r>
            <w:r w:rsidRPr="33894B09">
              <w:rPr>
                <w:rFonts w:asciiTheme="majorHAnsi" w:eastAsia="Times New Roman" w:hAnsiTheme="majorHAnsi" w:cstheme="majorBidi"/>
                <w:color w:val="FF0000"/>
                <w:sz w:val="20"/>
                <w:szCs w:val="20"/>
                <w:highlight w:val="magenta"/>
                <w:lang w:eastAsia="en-GB"/>
              </w:rPr>
              <w:t>(above, below, inside, everywhere)</w:t>
            </w:r>
          </w:p>
          <w:p w14:paraId="627124CF" w14:textId="15278698" w:rsidR="00B9531B" w:rsidRPr="009A0C31" w:rsidRDefault="00B9531B" w:rsidP="33894B09">
            <w:pPr>
              <w:rPr>
                <w:rFonts w:asciiTheme="majorHAnsi" w:hAnsiTheme="majorHAnsi" w:cstheme="majorBidi"/>
                <w:sz w:val="20"/>
                <w:szCs w:val="20"/>
              </w:rPr>
            </w:pPr>
            <w:r w:rsidRPr="33894B09">
              <w:rPr>
                <w:rFonts w:asciiTheme="majorHAnsi" w:eastAsia="Times New Roman" w:hAnsiTheme="majorHAnsi" w:cstheme="majorBidi"/>
                <w:b/>
                <w:bCs/>
                <w:sz w:val="20"/>
                <w:szCs w:val="20"/>
                <w:highlight w:val="magenta"/>
                <w:lang w:eastAsia="en-GB"/>
              </w:rPr>
              <w:t>-Express cause-</w:t>
            </w:r>
            <w:r w:rsidRPr="33894B09">
              <w:rPr>
                <w:rFonts w:asciiTheme="majorHAnsi" w:eastAsia="Times New Roman" w:hAnsiTheme="majorHAnsi" w:cstheme="majorBidi"/>
                <w:sz w:val="20"/>
                <w:szCs w:val="20"/>
                <w:highlight w:val="magenta"/>
                <w:lang w:eastAsia="en-GB"/>
              </w:rPr>
              <w:t xml:space="preserve"> </w:t>
            </w:r>
            <w:r w:rsidRPr="33894B09">
              <w:rPr>
                <w:rFonts w:asciiTheme="majorHAnsi" w:eastAsia="Times New Roman" w:hAnsiTheme="majorHAnsi" w:cstheme="majorBidi"/>
                <w:sz w:val="20"/>
                <w:szCs w:val="20"/>
                <w:highlight w:val="magenta"/>
                <w:u w:val="single"/>
                <w:lang w:eastAsia="en-GB"/>
              </w:rPr>
              <w:t xml:space="preserve">conjunctions </w:t>
            </w:r>
            <w:r w:rsidRPr="33894B09">
              <w:rPr>
                <w:rFonts w:asciiTheme="majorHAnsi" w:eastAsia="Times New Roman" w:hAnsiTheme="majorHAnsi" w:cstheme="majorBidi"/>
                <w:color w:val="FF0000"/>
                <w:sz w:val="20"/>
                <w:szCs w:val="20"/>
                <w:highlight w:val="magenta"/>
                <w:lang w:eastAsia="en-GB"/>
              </w:rPr>
              <w:t xml:space="preserve">(so, so that, because, since, on condition that) </w:t>
            </w:r>
            <w:r w:rsidRPr="33894B09">
              <w:rPr>
                <w:rFonts w:asciiTheme="majorHAnsi" w:eastAsia="Times New Roman" w:hAnsiTheme="majorHAnsi" w:cstheme="majorBidi"/>
                <w:sz w:val="20"/>
                <w:szCs w:val="20"/>
                <w:highlight w:val="magenta"/>
                <w:u w:val="single"/>
                <w:lang w:eastAsia="en-GB"/>
              </w:rPr>
              <w:t xml:space="preserve">prepositions </w:t>
            </w:r>
            <w:r w:rsidRPr="33894B09">
              <w:rPr>
                <w:rFonts w:asciiTheme="majorHAnsi" w:eastAsia="Times New Roman" w:hAnsiTheme="majorHAnsi" w:cstheme="majorBidi"/>
                <w:color w:val="FF0000"/>
                <w:sz w:val="20"/>
                <w:szCs w:val="20"/>
                <w:highlight w:val="magenta"/>
                <w:lang w:eastAsia="en-GB"/>
              </w:rPr>
              <w:t xml:space="preserve">(because of, instead of) </w:t>
            </w:r>
            <w:r w:rsidRPr="33894B09">
              <w:rPr>
                <w:rFonts w:asciiTheme="majorHAnsi" w:eastAsia="Times New Roman" w:hAnsiTheme="majorHAnsi" w:cstheme="majorBidi"/>
                <w:sz w:val="20"/>
                <w:szCs w:val="20"/>
                <w:highlight w:val="magenta"/>
                <w:u w:val="single"/>
                <w:lang w:eastAsia="en-GB"/>
              </w:rPr>
              <w:t>adverbs</w:t>
            </w:r>
            <w:r w:rsidRPr="33894B09">
              <w:rPr>
                <w:rFonts w:asciiTheme="majorHAnsi" w:eastAsia="Times New Roman" w:hAnsiTheme="majorHAnsi" w:cstheme="majorBidi"/>
                <w:sz w:val="20"/>
                <w:szCs w:val="20"/>
                <w:highlight w:val="magenta"/>
                <w:lang w:eastAsia="en-GB"/>
              </w:rPr>
              <w:t xml:space="preserve"> </w:t>
            </w:r>
            <w:r w:rsidRPr="33894B09">
              <w:rPr>
                <w:rFonts w:asciiTheme="majorHAnsi" w:eastAsia="Times New Roman" w:hAnsiTheme="majorHAnsi" w:cstheme="majorBidi"/>
                <w:color w:val="FF0000"/>
                <w:sz w:val="20"/>
                <w:szCs w:val="20"/>
                <w:highlight w:val="magenta"/>
                <w:lang w:eastAsia="en-GB"/>
              </w:rPr>
              <w:t>(in order to, as a result of)</w:t>
            </w:r>
          </w:p>
        </w:tc>
        <w:tc>
          <w:tcPr>
            <w:tcW w:w="2036" w:type="dxa"/>
            <w:shd w:val="clear" w:color="auto" w:fill="8496B0" w:themeFill="text2" w:themeFillTint="99"/>
          </w:tcPr>
          <w:p w14:paraId="0647849B" w14:textId="246CDBB4" w:rsidR="00B9531B" w:rsidRPr="00C56A0B" w:rsidRDefault="00B9531B" w:rsidP="00B9531B">
            <w:pPr>
              <w:rPr>
                <w:rFonts w:asciiTheme="majorHAnsi" w:hAnsiTheme="majorHAnsi" w:cstheme="majorBidi"/>
                <w:sz w:val="20"/>
                <w:szCs w:val="20"/>
              </w:rPr>
            </w:pPr>
            <w:r w:rsidRPr="00C42D23">
              <w:rPr>
                <w:rFonts w:asciiTheme="majorHAnsi" w:eastAsia="Times New Roman" w:hAnsiTheme="majorHAnsi" w:cstheme="majorBidi"/>
                <w:sz w:val="20"/>
                <w:szCs w:val="20"/>
                <w:highlight w:val="magenta"/>
                <w:lang w:eastAsia="en-GB"/>
              </w:rPr>
              <w:lastRenderedPageBreak/>
              <w:t>- Correct use of standard English for verb agreements/tense – use of past perfect and maintains tense consistently</w:t>
            </w:r>
            <w:r w:rsidRPr="00C56A0B">
              <w:rPr>
                <w:rFonts w:asciiTheme="majorHAnsi" w:eastAsia="Times New Roman" w:hAnsiTheme="majorHAnsi" w:cstheme="majorBidi"/>
                <w:sz w:val="20"/>
                <w:szCs w:val="20"/>
                <w:lang w:eastAsia="en-GB"/>
              </w:rPr>
              <w:t xml:space="preserve"> </w:t>
            </w:r>
          </w:p>
          <w:p w14:paraId="00B6D952" w14:textId="73F307B8" w:rsidR="00B9531B" w:rsidRPr="00C56A0B" w:rsidRDefault="00B9531B" w:rsidP="00B9531B">
            <w:pPr>
              <w:rPr>
                <w:rFonts w:asciiTheme="majorHAnsi" w:hAnsiTheme="majorHAnsi" w:cstheme="majorBidi"/>
                <w:sz w:val="20"/>
                <w:szCs w:val="20"/>
              </w:rPr>
            </w:pPr>
            <w:r w:rsidRPr="00B50ABA">
              <w:rPr>
                <w:rFonts w:asciiTheme="majorHAnsi" w:eastAsia="Times New Roman" w:hAnsiTheme="majorHAnsi" w:cstheme="majorBidi"/>
                <w:sz w:val="20"/>
                <w:szCs w:val="20"/>
                <w:highlight w:val="cyan"/>
                <w:lang w:eastAsia="en-GB"/>
              </w:rPr>
              <w:lastRenderedPageBreak/>
              <w:t>- Accurately using a wide range of subordinating conjunctions of increasing sophistication</w:t>
            </w:r>
          </w:p>
          <w:p w14:paraId="01BBDC4F" w14:textId="2DAAC355" w:rsidR="00B9531B" w:rsidRPr="00C56A0B" w:rsidRDefault="00B9531B" w:rsidP="00B9531B">
            <w:pPr>
              <w:rPr>
                <w:rFonts w:asciiTheme="majorHAnsi" w:hAnsiTheme="majorHAnsi" w:cstheme="majorBidi"/>
                <w:sz w:val="20"/>
                <w:szCs w:val="20"/>
              </w:rPr>
            </w:pPr>
            <w:r w:rsidRPr="00132018">
              <w:rPr>
                <w:rFonts w:asciiTheme="majorHAnsi" w:eastAsia="Times New Roman" w:hAnsiTheme="majorHAnsi" w:cstheme="majorBidi"/>
                <w:sz w:val="20"/>
                <w:szCs w:val="20"/>
                <w:highlight w:val="green"/>
                <w:lang w:eastAsia="en-GB"/>
              </w:rPr>
              <w:t>- Varies the position of conjunctions within a sentence</w:t>
            </w:r>
          </w:p>
          <w:p w14:paraId="1EFF7B0C" w14:textId="3D559FF0" w:rsidR="00B9531B" w:rsidRDefault="00B9531B" w:rsidP="00B9531B">
            <w:pPr>
              <w:rPr>
                <w:rFonts w:asciiTheme="majorHAnsi" w:eastAsia="Times New Roman" w:hAnsiTheme="majorHAnsi" w:cstheme="majorBidi"/>
                <w:sz w:val="20"/>
                <w:szCs w:val="20"/>
                <w:lang w:eastAsia="en-GB"/>
              </w:rPr>
            </w:pPr>
            <w:r w:rsidRPr="00FD295C">
              <w:rPr>
                <w:rFonts w:asciiTheme="majorHAnsi" w:eastAsia="Times New Roman" w:hAnsiTheme="majorHAnsi" w:cstheme="majorBidi"/>
                <w:sz w:val="20"/>
                <w:szCs w:val="20"/>
                <w:highlight w:val="cyan"/>
                <w:lang w:eastAsia="en-GB"/>
              </w:rPr>
              <w:t xml:space="preserve">- Some use of accurately punctuated relative clauses beginning </w:t>
            </w:r>
            <w:r w:rsidRPr="00FD295C">
              <w:rPr>
                <w:rFonts w:asciiTheme="majorHAnsi" w:eastAsia="Times New Roman" w:hAnsiTheme="majorHAnsi" w:cstheme="majorBidi"/>
                <w:color w:val="FF0000"/>
                <w:sz w:val="20"/>
                <w:szCs w:val="20"/>
                <w:highlight w:val="cyan"/>
                <w:lang w:eastAsia="en-GB"/>
              </w:rPr>
              <w:t>with who, when, where, when, whose, that or with</w:t>
            </w:r>
            <w:r w:rsidR="000D7168">
              <w:rPr>
                <w:rFonts w:asciiTheme="majorHAnsi" w:eastAsia="Times New Roman" w:hAnsiTheme="majorHAnsi" w:cstheme="majorBidi"/>
                <w:color w:val="FF0000"/>
                <w:sz w:val="20"/>
                <w:szCs w:val="20"/>
                <w:lang w:eastAsia="en-GB"/>
              </w:rPr>
              <w:t xml:space="preserve"> </w:t>
            </w:r>
            <w:r w:rsidR="000D7168" w:rsidRPr="000D7168">
              <w:rPr>
                <w:rFonts w:asciiTheme="majorHAnsi" w:eastAsia="Times New Roman" w:hAnsiTheme="majorHAnsi" w:cstheme="majorBidi"/>
                <w:sz w:val="20"/>
                <w:szCs w:val="20"/>
                <w:highlight w:val="green"/>
                <w:lang w:eastAsia="en-GB"/>
              </w:rPr>
              <w:t>and spring</w:t>
            </w:r>
            <w:r w:rsidR="000D7168" w:rsidRPr="000D7168">
              <w:rPr>
                <w:rFonts w:asciiTheme="majorHAnsi" w:eastAsia="Times New Roman" w:hAnsiTheme="majorHAnsi" w:cstheme="majorBidi"/>
                <w:sz w:val="20"/>
                <w:szCs w:val="20"/>
                <w:lang w:eastAsia="en-GB"/>
              </w:rPr>
              <w:t xml:space="preserve"> </w:t>
            </w:r>
          </w:p>
          <w:p w14:paraId="6B56B939" w14:textId="77777777" w:rsidR="000D7168" w:rsidRPr="00C56A0B" w:rsidRDefault="000D7168" w:rsidP="00B9531B">
            <w:pPr>
              <w:rPr>
                <w:rFonts w:asciiTheme="majorHAnsi" w:hAnsiTheme="majorHAnsi" w:cstheme="majorBidi"/>
                <w:color w:val="FF0000"/>
                <w:sz w:val="20"/>
                <w:szCs w:val="20"/>
              </w:rPr>
            </w:pPr>
          </w:p>
          <w:p w14:paraId="4A20511D" w14:textId="119D8F3D" w:rsidR="00B9531B" w:rsidRPr="00C56A0B" w:rsidRDefault="00B9531B" w:rsidP="00B9531B">
            <w:pPr>
              <w:rPr>
                <w:rFonts w:asciiTheme="majorHAnsi" w:hAnsiTheme="majorHAnsi" w:cstheme="majorBidi"/>
                <w:sz w:val="20"/>
                <w:szCs w:val="20"/>
              </w:rPr>
            </w:pPr>
            <w:r w:rsidRPr="001D627A">
              <w:rPr>
                <w:rFonts w:asciiTheme="majorHAnsi" w:eastAsia="Times New Roman" w:hAnsiTheme="majorHAnsi" w:cstheme="majorBidi"/>
                <w:sz w:val="20"/>
                <w:szCs w:val="20"/>
                <w:highlight w:val="green"/>
                <w:lang w:eastAsia="en-GB"/>
              </w:rPr>
              <w:t>- Use of expanded noun phrases with modifiers before and after the noun</w:t>
            </w:r>
          </w:p>
          <w:p w14:paraId="54D4973E" w14:textId="248BBE2A" w:rsidR="00B9531B" w:rsidRPr="00C56A0B" w:rsidRDefault="00B9531B" w:rsidP="00B9531B">
            <w:pPr>
              <w:rPr>
                <w:rFonts w:asciiTheme="majorHAnsi" w:hAnsiTheme="majorHAnsi" w:cstheme="majorBidi"/>
                <w:color w:val="FF0000"/>
                <w:sz w:val="20"/>
                <w:szCs w:val="20"/>
              </w:rPr>
            </w:pPr>
            <w:r w:rsidRPr="00085EA1">
              <w:rPr>
                <w:rFonts w:asciiTheme="majorHAnsi" w:eastAsia="Times New Roman" w:hAnsiTheme="majorHAnsi" w:cstheme="majorBidi"/>
                <w:sz w:val="20"/>
                <w:szCs w:val="20"/>
                <w:highlight w:val="green"/>
                <w:lang w:eastAsia="en-GB"/>
              </w:rPr>
              <w:t>- Uses a range of cohesive devices, including various adverbials, within paragraphs</w:t>
            </w:r>
            <w:r w:rsidRPr="00085EA1">
              <w:rPr>
                <w:color w:val="FF0000"/>
                <w:highlight w:val="green"/>
              </w:rPr>
              <w:t>[for example, then, after that, this, firstly)</w:t>
            </w:r>
          </w:p>
          <w:p w14:paraId="3050761F" w14:textId="77777777" w:rsidR="00B9531B" w:rsidRPr="00C56A0B" w:rsidRDefault="00B9531B" w:rsidP="00B9531B">
            <w:pPr>
              <w:rPr>
                <w:rFonts w:asciiTheme="majorHAnsi" w:eastAsia="Times New Roman" w:hAnsiTheme="majorHAnsi" w:cstheme="majorBidi"/>
                <w:sz w:val="20"/>
                <w:szCs w:val="20"/>
                <w:lang w:eastAsia="en-GB"/>
              </w:rPr>
            </w:pPr>
            <w:r w:rsidRPr="00FD295C">
              <w:rPr>
                <w:rFonts w:asciiTheme="majorHAnsi" w:eastAsia="Times New Roman" w:hAnsiTheme="majorHAnsi" w:cstheme="majorBidi"/>
                <w:sz w:val="20"/>
                <w:szCs w:val="20"/>
                <w:highlight w:val="cyan"/>
                <w:lang w:eastAsia="en-GB"/>
              </w:rPr>
              <w:t>- Uses modal verbs or adverbs to indicate degrees of possibility</w:t>
            </w:r>
          </w:p>
          <w:p w14:paraId="681DB0CC" w14:textId="77777777" w:rsidR="00B9531B" w:rsidRPr="00C56A0B" w:rsidRDefault="00B9531B" w:rsidP="00B9531B">
            <w:pPr>
              <w:rPr>
                <w:rFonts w:asciiTheme="majorHAnsi" w:eastAsia="Times New Roman" w:hAnsiTheme="majorHAnsi" w:cstheme="majorHAnsi"/>
                <w:sz w:val="20"/>
                <w:szCs w:val="20"/>
                <w:lang w:eastAsia="en-GB"/>
              </w:rPr>
            </w:pPr>
          </w:p>
          <w:p w14:paraId="299E0972" w14:textId="111B2D43" w:rsidR="00B9531B" w:rsidRPr="00C56A0B" w:rsidRDefault="00B9531B" w:rsidP="00B9531B">
            <w:pPr>
              <w:rPr>
                <w:rFonts w:asciiTheme="majorHAnsi" w:hAnsiTheme="majorHAnsi" w:cstheme="majorBidi"/>
                <w:sz w:val="20"/>
                <w:szCs w:val="20"/>
              </w:rPr>
            </w:pPr>
            <w:r w:rsidRPr="00C86164">
              <w:rPr>
                <w:rFonts w:asciiTheme="majorHAnsi" w:eastAsia="Times New Roman" w:hAnsiTheme="majorHAnsi" w:cstheme="majorBidi"/>
                <w:sz w:val="20"/>
                <w:szCs w:val="20"/>
                <w:highlight w:val="green"/>
                <w:lang w:eastAsia="en-GB"/>
              </w:rPr>
              <w:t>Pronouns to avoid repetition.</w:t>
            </w:r>
            <w:r w:rsidRPr="00C56A0B">
              <w:rPr>
                <w:rFonts w:asciiTheme="majorHAnsi" w:eastAsia="Times New Roman" w:hAnsiTheme="majorHAnsi" w:cstheme="majorBidi"/>
                <w:sz w:val="20"/>
                <w:szCs w:val="20"/>
                <w:lang w:eastAsia="en-GB"/>
              </w:rPr>
              <w:t xml:space="preserve"> </w:t>
            </w:r>
          </w:p>
        </w:tc>
        <w:tc>
          <w:tcPr>
            <w:tcW w:w="2026" w:type="dxa"/>
            <w:shd w:val="clear" w:color="auto" w:fill="8496B0" w:themeFill="text2" w:themeFillTint="99"/>
          </w:tcPr>
          <w:p w14:paraId="3E49D07B" w14:textId="6CFC5352" w:rsidR="00B9531B" w:rsidRPr="009A0C31" w:rsidRDefault="00B9531B" w:rsidP="00B9531B">
            <w:pPr>
              <w:pStyle w:val="Default"/>
              <w:rPr>
                <w:rFonts w:asciiTheme="majorHAnsi" w:hAnsiTheme="majorHAnsi" w:cstheme="majorBidi"/>
                <w:color w:val="auto"/>
                <w:sz w:val="20"/>
                <w:szCs w:val="20"/>
                <w:highlight w:val="magenta"/>
              </w:rPr>
            </w:pPr>
            <w:r w:rsidRPr="009A0C31">
              <w:rPr>
                <w:rFonts w:asciiTheme="majorHAnsi" w:hAnsiTheme="majorHAnsi" w:cstheme="majorBidi"/>
                <w:color w:val="auto"/>
                <w:sz w:val="20"/>
                <w:szCs w:val="20"/>
                <w:highlight w:val="magenta"/>
              </w:rPr>
              <w:lastRenderedPageBreak/>
              <w:t>- Maintains tense consistently and move between past, present and future</w:t>
            </w:r>
          </w:p>
          <w:p w14:paraId="0C970E92" w14:textId="4D1383EA" w:rsidR="00B9531B" w:rsidRPr="00C56A0B" w:rsidRDefault="00B9531B" w:rsidP="00B9531B">
            <w:pPr>
              <w:pStyle w:val="Default"/>
              <w:rPr>
                <w:rFonts w:asciiTheme="majorHAnsi" w:hAnsiTheme="majorHAnsi" w:cstheme="majorBidi"/>
                <w:color w:val="auto"/>
                <w:sz w:val="20"/>
                <w:szCs w:val="20"/>
              </w:rPr>
            </w:pPr>
            <w:r w:rsidRPr="009A0C31">
              <w:rPr>
                <w:rFonts w:asciiTheme="majorHAnsi" w:hAnsiTheme="majorHAnsi" w:cstheme="majorBidi"/>
                <w:color w:val="auto"/>
                <w:sz w:val="20"/>
                <w:szCs w:val="20"/>
                <w:highlight w:val="magenta"/>
              </w:rPr>
              <w:t xml:space="preserve">-recognising vocabulary and structures that are appropriate for formal </w:t>
            </w:r>
            <w:r w:rsidRPr="009A0C31">
              <w:rPr>
                <w:rFonts w:asciiTheme="majorHAnsi" w:hAnsiTheme="majorHAnsi" w:cstheme="majorBidi"/>
                <w:color w:val="auto"/>
                <w:sz w:val="20"/>
                <w:szCs w:val="20"/>
                <w:highlight w:val="magenta"/>
              </w:rPr>
              <w:lastRenderedPageBreak/>
              <w:t>speech and writing, including subjunctive forms</w:t>
            </w:r>
            <w:r w:rsidRPr="00C56A0B">
              <w:rPr>
                <w:rFonts w:asciiTheme="majorHAnsi" w:hAnsiTheme="majorHAnsi" w:cstheme="majorBidi"/>
                <w:color w:val="auto"/>
                <w:sz w:val="20"/>
                <w:szCs w:val="20"/>
              </w:rPr>
              <w:t xml:space="preserve"> </w:t>
            </w:r>
          </w:p>
          <w:p w14:paraId="1A16B60E" w14:textId="084326C9" w:rsidR="00B9531B" w:rsidRPr="009A0C31" w:rsidRDefault="00B9531B" w:rsidP="00B9531B">
            <w:pPr>
              <w:pStyle w:val="Default"/>
              <w:rPr>
                <w:rFonts w:asciiTheme="majorHAnsi" w:hAnsiTheme="majorHAnsi" w:cstheme="majorBidi"/>
                <w:color w:val="auto"/>
                <w:sz w:val="20"/>
                <w:szCs w:val="20"/>
                <w:highlight w:val="green"/>
              </w:rPr>
            </w:pPr>
            <w:r w:rsidRPr="009A0C31">
              <w:rPr>
                <w:rFonts w:asciiTheme="majorHAnsi" w:hAnsiTheme="majorHAnsi" w:cstheme="majorBidi"/>
                <w:color w:val="auto"/>
                <w:sz w:val="20"/>
                <w:szCs w:val="20"/>
                <w:highlight w:val="darkGreen"/>
              </w:rPr>
              <w:t>-</w:t>
            </w:r>
            <w:r w:rsidRPr="009A0C31">
              <w:rPr>
                <w:rFonts w:asciiTheme="majorHAnsi" w:hAnsiTheme="majorHAnsi" w:cstheme="majorBidi"/>
                <w:color w:val="auto"/>
                <w:sz w:val="20"/>
                <w:szCs w:val="20"/>
                <w:highlight w:val="green"/>
              </w:rPr>
              <w:t xml:space="preserve">using passive verbs to affect the presentation of information in a sentence </w:t>
            </w:r>
          </w:p>
          <w:p w14:paraId="745307B5" w14:textId="34D5A3E3" w:rsidR="00B9531B" w:rsidRPr="00C56A0B" w:rsidRDefault="00B9531B" w:rsidP="00B9531B">
            <w:pPr>
              <w:pStyle w:val="Default"/>
              <w:rPr>
                <w:rFonts w:asciiTheme="majorHAnsi" w:hAnsiTheme="majorHAnsi" w:cstheme="majorBidi"/>
                <w:color w:val="auto"/>
                <w:sz w:val="20"/>
                <w:szCs w:val="20"/>
              </w:rPr>
            </w:pPr>
            <w:r w:rsidRPr="009A0C31">
              <w:rPr>
                <w:rFonts w:asciiTheme="majorHAnsi" w:hAnsiTheme="majorHAnsi" w:cstheme="majorBidi"/>
                <w:color w:val="auto"/>
                <w:sz w:val="20"/>
                <w:szCs w:val="20"/>
                <w:highlight w:val="green"/>
              </w:rPr>
              <w:t>-using the perfect form of verbs to mark relationships of time and cause</w:t>
            </w:r>
            <w:r w:rsidRPr="00C56A0B">
              <w:rPr>
                <w:rFonts w:asciiTheme="majorHAnsi" w:hAnsiTheme="majorHAnsi" w:cstheme="majorBidi"/>
                <w:color w:val="auto"/>
                <w:sz w:val="20"/>
                <w:szCs w:val="20"/>
              </w:rPr>
              <w:t xml:space="preserve"> </w:t>
            </w:r>
          </w:p>
          <w:p w14:paraId="305B95AE" w14:textId="3F3BC4A2" w:rsidR="00B9531B" w:rsidRPr="00C56A0B" w:rsidRDefault="00B9531B" w:rsidP="00B9531B">
            <w:pPr>
              <w:pStyle w:val="Default"/>
              <w:rPr>
                <w:rFonts w:asciiTheme="majorHAnsi" w:hAnsiTheme="majorHAnsi" w:cstheme="majorBidi"/>
                <w:color w:val="auto"/>
                <w:sz w:val="20"/>
                <w:szCs w:val="20"/>
              </w:rPr>
            </w:pPr>
            <w:r w:rsidRPr="00C56A0B">
              <w:rPr>
                <w:rFonts w:asciiTheme="majorHAnsi" w:hAnsiTheme="majorHAnsi" w:cstheme="majorBidi"/>
                <w:color w:val="auto"/>
                <w:sz w:val="20"/>
                <w:szCs w:val="20"/>
              </w:rPr>
              <w:t xml:space="preserve">- </w:t>
            </w:r>
            <w:r w:rsidRPr="009A0C31">
              <w:rPr>
                <w:rFonts w:asciiTheme="majorHAnsi" w:hAnsiTheme="majorHAnsi" w:cstheme="majorBidi"/>
                <w:color w:val="auto"/>
                <w:sz w:val="20"/>
                <w:szCs w:val="20"/>
                <w:highlight w:val="blue"/>
              </w:rPr>
              <w:t>using expanded noun phrases to convey complicated information concisely</w:t>
            </w:r>
            <w:r w:rsidRPr="00C56A0B">
              <w:rPr>
                <w:rFonts w:asciiTheme="majorHAnsi" w:hAnsiTheme="majorHAnsi" w:cstheme="majorBidi"/>
                <w:color w:val="auto"/>
                <w:sz w:val="20"/>
                <w:szCs w:val="20"/>
              </w:rPr>
              <w:t xml:space="preserve"> </w:t>
            </w:r>
          </w:p>
          <w:p w14:paraId="1B6CCE39" w14:textId="77777777" w:rsidR="00B9531B" w:rsidRPr="00C56A0B" w:rsidRDefault="00B9531B" w:rsidP="00B9531B">
            <w:pPr>
              <w:pStyle w:val="Default"/>
              <w:rPr>
                <w:rFonts w:asciiTheme="majorHAnsi" w:hAnsiTheme="majorHAnsi" w:cstheme="majorBidi"/>
                <w:color w:val="FF0000"/>
                <w:sz w:val="20"/>
                <w:szCs w:val="20"/>
              </w:rPr>
            </w:pPr>
          </w:p>
          <w:p w14:paraId="7D0DF45C" w14:textId="77777777" w:rsidR="00B9531B" w:rsidRPr="00C56A0B" w:rsidRDefault="00B9531B" w:rsidP="00B9531B">
            <w:pPr>
              <w:pStyle w:val="Default"/>
              <w:rPr>
                <w:rFonts w:asciiTheme="majorHAnsi" w:hAnsiTheme="majorHAnsi" w:cstheme="majorBidi"/>
                <w:color w:val="auto"/>
                <w:sz w:val="20"/>
                <w:szCs w:val="20"/>
              </w:rPr>
            </w:pPr>
          </w:p>
          <w:p w14:paraId="76332BDA" w14:textId="2302EDF3" w:rsidR="00B9531B" w:rsidRPr="00C56A0B" w:rsidRDefault="00B9531B" w:rsidP="00B9531B">
            <w:pPr>
              <w:pStyle w:val="Default"/>
              <w:rPr>
                <w:rFonts w:asciiTheme="majorHAnsi" w:hAnsiTheme="majorHAnsi" w:cstheme="majorBidi"/>
                <w:color w:val="auto"/>
                <w:sz w:val="20"/>
                <w:szCs w:val="20"/>
              </w:rPr>
            </w:pPr>
            <w:r w:rsidRPr="009A0C31">
              <w:rPr>
                <w:rFonts w:asciiTheme="majorHAnsi" w:hAnsiTheme="majorHAnsi" w:cstheme="majorBidi"/>
                <w:color w:val="auto"/>
                <w:sz w:val="20"/>
                <w:szCs w:val="20"/>
                <w:highlight w:val="magenta"/>
              </w:rPr>
              <w:t>Uses a variety of simple, compound and complex sentences.</w:t>
            </w:r>
          </w:p>
          <w:p w14:paraId="47EE19C5" w14:textId="77777777" w:rsidR="00B9531B" w:rsidRPr="00C56A0B" w:rsidRDefault="00B9531B" w:rsidP="00B9531B">
            <w:pPr>
              <w:pStyle w:val="Default"/>
              <w:rPr>
                <w:rFonts w:asciiTheme="majorHAnsi" w:hAnsiTheme="majorHAnsi" w:cstheme="majorBidi"/>
                <w:color w:val="auto"/>
                <w:sz w:val="20"/>
                <w:szCs w:val="20"/>
              </w:rPr>
            </w:pPr>
          </w:p>
          <w:p w14:paraId="2ED8F63F" w14:textId="7FEFBFD9" w:rsidR="00B9531B" w:rsidRPr="00C56A0B" w:rsidRDefault="00B9531B" w:rsidP="00B9531B">
            <w:pPr>
              <w:pStyle w:val="Default"/>
              <w:rPr>
                <w:rFonts w:asciiTheme="majorHAnsi" w:hAnsiTheme="majorHAnsi" w:cstheme="majorBidi"/>
                <w:color w:val="auto"/>
                <w:sz w:val="20"/>
                <w:szCs w:val="20"/>
              </w:rPr>
            </w:pPr>
            <w:r w:rsidRPr="009A0C31">
              <w:rPr>
                <w:rFonts w:asciiTheme="majorHAnsi" w:hAnsiTheme="majorHAnsi" w:cstheme="majorBidi"/>
                <w:color w:val="auto"/>
                <w:sz w:val="20"/>
                <w:szCs w:val="20"/>
                <w:highlight w:val="green"/>
              </w:rPr>
              <w:t>Use of range of devices to build cohesion – conjunctions, adverbials of time and place, pronouns and synonyms</w:t>
            </w:r>
          </w:p>
          <w:p w14:paraId="1C17534A" w14:textId="77777777" w:rsidR="00B9531B" w:rsidRPr="00C56A0B" w:rsidRDefault="00B9531B" w:rsidP="00B9531B">
            <w:pPr>
              <w:pStyle w:val="Default"/>
              <w:rPr>
                <w:rFonts w:asciiTheme="majorHAnsi" w:hAnsiTheme="majorHAnsi" w:cstheme="majorBidi"/>
                <w:color w:val="auto"/>
                <w:sz w:val="20"/>
                <w:szCs w:val="20"/>
              </w:rPr>
            </w:pPr>
          </w:p>
          <w:p w14:paraId="3245FA92" w14:textId="77777777" w:rsidR="00B9531B" w:rsidRPr="00C56A0B" w:rsidRDefault="00B9531B" w:rsidP="00B9531B">
            <w:pPr>
              <w:pStyle w:val="Default"/>
              <w:rPr>
                <w:rFonts w:asciiTheme="majorHAnsi" w:hAnsiTheme="majorHAnsi" w:cstheme="majorBidi"/>
                <w:color w:val="auto"/>
                <w:sz w:val="20"/>
                <w:szCs w:val="20"/>
              </w:rPr>
            </w:pPr>
          </w:p>
          <w:p w14:paraId="40BF4E56" w14:textId="77777777" w:rsidR="00B9531B" w:rsidRPr="00C56A0B" w:rsidRDefault="00B9531B" w:rsidP="00B9531B">
            <w:pPr>
              <w:pStyle w:val="Default"/>
              <w:rPr>
                <w:rFonts w:asciiTheme="majorHAnsi" w:hAnsiTheme="majorHAnsi" w:cstheme="majorBidi"/>
                <w:color w:val="auto"/>
                <w:sz w:val="20"/>
                <w:szCs w:val="20"/>
              </w:rPr>
            </w:pPr>
          </w:p>
          <w:p w14:paraId="2EDD11A3" w14:textId="77777777" w:rsidR="00B9531B" w:rsidRPr="00C56A0B" w:rsidRDefault="00B9531B" w:rsidP="00B9531B">
            <w:pPr>
              <w:rPr>
                <w:rFonts w:asciiTheme="majorHAnsi" w:hAnsiTheme="majorHAnsi" w:cstheme="majorHAnsi"/>
                <w:sz w:val="20"/>
                <w:szCs w:val="20"/>
              </w:rPr>
            </w:pPr>
          </w:p>
        </w:tc>
      </w:tr>
      <w:tr w:rsidR="00B9531B" w:rsidRPr="00837A6B" w14:paraId="53640F2E" w14:textId="77777777" w:rsidTr="54FF325B">
        <w:tc>
          <w:tcPr>
            <w:tcW w:w="1316" w:type="dxa"/>
            <w:shd w:val="clear" w:color="auto" w:fill="FFD966" w:themeFill="accent4" w:themeFillTint="99"/>
          </w:tcPr>
          <w:p w14:paraId="7080F504" w14:textId="77777777" w:rsidR="00B9531B" w:rsidRPr="00C56A0B" w:rsidRDefault="00B9531B" w:rsidP="00B9531B">
            <w:pPr>
              <w:rPr>
                <w:rFonts w:asciiTheme="majorHAnsi" w:hAnsiTheme="majorHAnsi" w:cstheme="majorHAnsi"/>
                <w:b/>
                <w:bCs/>
                <w:sz w:val="20"/>
                <w:szCs w:val="20"/>
              </w:rPr>
            </w:pPr>
          </w:p>
        </w:tc>
        <w:tc>
          <w:tcPr>
            <w:tcW w:w="2087" w:type="dxa"/>
            <w:shd w:val="clear" w:color="auto" w:fill="FFD966" w:themeFill="accent4" w:themeFillTint="99"/>
          </w:tcPr>
          <w:p w14:paraId="1E44836E" w14:textId="77777777" w:rsidR="00B9531B" w:rsidRPr="00C56A0B" w:rsidRDefault="00B9531B" w:rsidP="00B9531B">
            <w:pPr>
              <w:rPr>
                <w:rFonts w:asciiTheme="majorHAnsi" w:hAnsiTheme="majorHAnsi" w:cstheme="majorHAnsi"/>
                <w:b/>
                <w:bCs/>
                <w:sz w:val="20"/>
                <w:szCs w:val="20"/>
              </w:rPr>
            </w:pPr>
            <w:r w:rsidRPr="00C56A0B">
              <w:rPr>
                <w:rFonts w:asciiTheme="majorHAnsi" w:hAnsiTheme="majorHAnsi" w:cstheme="majorHAnsi"/>
                <w:b/>
                <w:bCs/>
                <w:sz w:val="20"/>
                <w:szCs w:val="20"/>
              </w:rPr>
              <w:t>FS</w:t>
            </w:r>
          </w:p>
        </w:tc>
        <w:tc>
          <w:tcPr>
            <w:tcW w:w="2092" w:type="dxa"/>
            <w:shd w:val="clear" w:color="auto" w:fill="FFD966" w:themeFill="accent4" w:themeFillTint="99"/>
          </w:tcPr>
          <w:p w14:paraId="4572D8DE" w14:textId="77777777" w:rsidR="00B9531B" w:rsidRPr="00C56A0B" w:rsidRDefault="00B9531B" w:rsidP="00B9531B">
            <w:pPr>
              <w:rPr>
                <w:rFonts w:asciiTheme="majorHAnsi" w:hAnsiTheme="majorHAnsi" w:cstheme="majorHAnsi"/>
                <w:b/>
                <w:bCs/>
                <w:sz w:val="20"/>
                <w:szCs w:val="20"/>
              </w:rPr>
            </w:pPr>
            <w:r w:rsidRPr="00C56A0B">
              <w:rPr>
                <w:rFonts w:asciiTheme="majorHAnsi" w:hAnsiTheme="majorHAnsi" w:cstheme="majorHAnsi"/>
                <w:b/>
                <w:bCs/>
                <w:sz w:val="20"/>
                <w:szCs w:val="20"/>
              </w:rPr>
              <w:t>Year 1</w:t>
            </w:r>
          </w:p>
        </w:tc>
        <w:tc>
          <w:tcPr>
            <w:tcW w:w="2046" w:type="dxa"/>
            <w:shd w:val="clear" w:color="auto" w:fill="FFD966" w:themeFill="accent4" w:themeFillTint="99"/>
          </w:tcPr>
          <w:p w14:paraId="61F6A88B" w14:textId="77777777" w:rsidR="00B9531B" w:rsidRPr="00C56A0B" w:rsidRDefault="00B9531B" w:rsidP="00B9531B">
            <w:pPr>
              <w:rPr>
                <w:rFonts w:asciiTheme="majorHAnsi" w:hAnsiTheme="majorHAnsi" w:cstheme="majorHAnsi"/>
                <w:b/>
                <w:bCs/>
                <w:sz w:val="20"/>
                <w:szCs w:val="20"/>
              </w:rPr>
            </w:pPr>
            <w:r w:rsidRPr="00C56A0B">
              <w:rPr>
                <w:rFonts w:asciiTheme="majorHAnsi" w:hAnsiTheme="majorHAnsi" w:cstheme="majorHAnsi"/>
                <w:b/>
                <w:bCs/>
                <w:sz w:val="20"/>
                <w:szCs w:val="20"/>
              </w:rPr>
              <w:t>Year 2</w:t>
            </w:r>
          </w:p>
        </w:tc>
        <w:tc>
          <w:tcPr>
            <w:tcW w:w="2234" w:type="dxa"/>
            <w:shd w:val="clear" w:color="auto" w:fill="FFD966" w:themeFill="accent4" w:themeFillTint="99"/>
          </w:tcPr>
          <w:p w14:paraId="4EACCBEA" w14:textId="77777777" w:rsidR="00B9531B" w:rsidRPr="00C56A0B" w:rsidRDefault="00B9531B" w:rsidP="00B9531B">
            <w:pPr>
              <w:rPr>
                <w:rFonts w:asciiTheme="majorHAnsi" w:hAnsiTheme="majorHAnsi" w:cstheme="majorHAnsi"/>
                <w:b/>
                <w:bCs/>
                <w:sz w:val="20"/>
                <w:szCs w:val="20"/>
              </w:rPr>
            </w:pPr>
            <w:r w:rsidRPr="00C56A0B">
              <w:rPr>
                <w:rFonts w:asciiTheme="majorHAnsi" w:hAnsiTheme="majorHAnsi" w:cstheme="majorHAnsi"/>
                <w:b/>
                <w:bCs/>
                <w:sz w:val="20"/>
                <w:szCs w:val="20"/>
              </w:rPr>
              <w:t>Year 3</w:t>
            </w:r>
          </w:p>
        </w:tc>
        <w:tc>
          <w:tcPr>
            <w:tcW w:w="2040" w:type="dxa"/>
            <w:shd w:val="clear" w:color="auto" w:fill="FFD966" w:themeFill="accent4" w:themeFillTint="99"/>
          </w:tcPr>
          <w:p w14:paraId="5617ADAB" w14:textId="77777777" w:rsidR="00B9531B" w:rsidRPr="00C56A0B" w:rsidRDefault="00B9531B" w:rsidP="00B9531B">
            <w:pPr>
              <w:rPr>
                <w:rFonts w:asciiTheme="majorHAnsi" w:hAnsiTheme="majorHAnsi" w:cstheme="majorHAnsi"/>
                <w:b/>
                <w:bCs/>
                <w:sz w:val="20"/>
                <w:szCs w:val="20"/>
              </w:rPr>
            </w:pPr>
            <w:r w:rsidRPr="00C56A0B">
              <w:rPr>
                <w:rFonts w:asciiTheme="majorHAnsi" w:hAnsiTheme="majorHAnsi" w:cstheme="majorHAnsi"/>
                <w:b/>
                <w:bCs/>
                <w:sz w:val="20"/>
                <w:szCs w:val="20"/>
              </w:rPr>
              <w:t>Year 4</w:t>
            </w:r>
          </w:p>
        </w:tc>
        <w:tc>
          <w:tcPr>
            <w:tcW w:w="2036" w:type="dxa"/>
            <w:shd w:val="clear" w:color="auto" w:fill="FFD966" w:themeFill="accent4" w:themeFillTint="99"/>
          </w:tcPr>
          <w:p w14:paraId="656E54E8" w14:textId="77777777" w:rsidR="00B9531B" w:rsidRPr="00C56A0B" w:rsidRDefault="00B9531B" w:rsidP="00B9531B">
            <w:pPr>
              <w:rPr>
                <w:rFonts w:asciiTheme="majorHAnsi" w:hAnsiTheme="majorHAnsi" w:cstheme="majorHAnsi"/>
                <w:b/>
                <w:bCs/>
                <w:sz w:val="20"/>
                <w:szCs w:val="20"/>
              </w:rPr>
            </w:pPr>
            <w:r w:rsidRPr="00C56A0B">
              <w:rPr>
                <w:rFonts w:asciiTheme="majorHAnsi" w:hAnsiTheme="majorHAnsi" w:cstheme="majorHAnsi"/>
                <w:b/>
                <w:bCs/>
                <w:sz w:val="20"/>
                <w:szCs w:val="20"/>
              </w:rPr>
              <w:t>Year 5</w:t>
            </w:r>
          </w:p>
        </w:tc>
        <w:tc>
          <w:tcPr>
            <w:tcW w:w="2026" w:type="dxa"/>
            <w:shd w:val="clear" w:color="auto" w:fill="FFD966" w:themeFill="accent4" w:themeFillTint="99"/>
          </w:tcPr>
          <w:p w14:paraId="54BC35AD" w14:textId="77777777" w:rsidR="00B9531B" w:rsidRPr="00C56A0B" w:rsidRDefault="00B9531B" w:rsidP="00B9531B">
            <w:pPr>
              <w:rPr>
                <w:rFonts w:asciiTheme="majorHAnsi" w:hAnsiTheme="majorHAnsi" w:cstheme="majorHAnsi"/>
                <w:b/>
                <w:bCs/>
                <w:sz w:val="20"/>
                <w:szCs w:val="20"/>
              </w:rPr>
            </w:pPr>
            <w:r w:rsidRPr="00C56A0B">
              <w:rPr>
                <w:rFonts w:asciiTheme="majorHAnsi" w:hAnsiTheme="majorHAnsi" w:cstheme="majorHAnsi"/>
                <w:b/>
                <w:bCs/>
                <w:sz w:val="20"/>
                <w:szCs w:val="20"/>
              </w:rPr>
              <w:t>Year 6</w:t>
            </w:r>
          </w:p>
        </w:tc>
      </w:tr>
      <w:tr w:rsidR="00B9531B" w:rsidRPr="00837A6B" w14:paraId="014E6D4F" w14:textId="77777777" w:rsidTr="54FF325B">
        <w:tc>
          <w:tcPr>
            <w:tcW w:w="1316" w:type="dxa"/>
            <w:shd w:val="clear" w:color="auto" w:fill="F2F2F2" w:themeFill="background1" w:themeFillShade="F2"/>
          </w:tcPr>
          <w:p w14:paraId="18C2C8F8" w14:textId="38C431DD" w:rsidR="00B9531B" w:rsidRPr="00C56A0B" w:rsidRDefault="00B9531B" w:rsidP="00B9531B">
            <w:pPr>
              <w:rPr>
                <w:rFonts w:asciiTheme="majorHAnsi" w:hAnsiTheme="majorHAnsi" w:cstheme="majorHAnsi"/>
                <w:b/>
                <w:bCs/>
                <w:sz w:val="20"/>
                <w:szCs w:val="20"/>
              </w:rPr>
            </w:pPr>
            <w:r w:rsidRPr="00C56A0B">
              <w:rPr>
                <w:rFonts w:asciiTheme="majorHAnsi" w:hAnsiTheme="majorHAnsi" w:cstheme="majorHAnsi"/>
                <w:b/>
                <w:bCs/>
                <w:sz w:val="20"/>
                <w:szCs w:val="20"/>
              </w:rPr>
              <w:t>Punctuation</w:t>
            </w:r>
          </w:p>
        </w:tc>
        <w:tc>
          <w:tcPr>
            <w:tcW w:w="2087" w:type="dxa"/>
            <w:shd w:val="clear" w:color="auto" w:fill="D9E2F3" w:themeFill="accent1" w:themeFillTint="33"/>
          </w:tcPr>
          <w:p w14:paraId="03A48799" w14:textId="3FF15DFE" w:rsidR="00B9531B" w:rsidRPr="00C56A0B" w:rsidRDefault="1FEB832F" w:rsidP="00B9531B">
            <w:pPr>
              <w:rPr>
                <w:rFonts w:asciiTheme="majorHAnsi" w:hAnsiTheme="majorHAnsi" w:cstheme="majorBidi"/>
                <w:sz w:val="20"/>
                <w:szCs w:val="20"/>
              </w:rPr>
            </w:pPr>
            <w:r w:rsidRPr="00C56A0B">
              <w:rPr>
                <w:rFonts w:asciiTheme="majorHAnsi" w:hAnsiTheme="majorHAnsi" w:cstheme="majorBidi"/>
                <w:sz w:val="20"/>
                <w:szCs w:val="20"/>
              </w:rPr>
              <w:t>T</w:t>
            </w:r>
            <w:r w:rsidR="00B9531B" w:rsidRPr="00C56A0B">
              <w:rPr>
                <w:rFonts w:asciiTheme="majorHAnsi" w:hAnsiTheme="majorHAnsi" w:cstheme="majorBidi"/>
                <w:sz w:val="20"/>
                <w:szCs w:val="20"/>
              </w:rPr>
              <w:t>aught to write with spaces, full stops, capital letters.</w:t>
            </w:r>
          </w:p>
        </w:tc>
        <w:tc>
          <w:tcPr>
            <w:tcW w:w="2092" w:type="dxa"/>
            <w:shd w:val="clear" w:color="auto" w:fill="B4C6E7" w:themeFill="accent1" w:themeFillTint="66"/>
          </w:tcPr>
          <w:p w14:paraId="3297D2C2" w14:textId="77777777" w:rsidR="00B9531B" w:rsidRPr="00C56A0B" w:rsidRDefault="00B9531B" w:rsidP="00B9531B">
            <w:pPr>
              <w:rPr>
                <w:rFonts w:asciiTheme="majorHAnsi" w:hAnsiTheme="majorHAnsi" w:cstheme="majorHAnsi"/>
                <w:sz w:val="20"/>
                <w:szCs w:val="20"/>
              </w:rPr>
            </w:pPr>
            <w:r w:rsidRPr="00C56A0B">
              <w:rPr>
                <w:rFonts w:asciiTheme="majorHAnsi" w:hAnsiTheme="majorHAnsi" w:cstheme="majorHAnsi"/>
                <w:sz w:val="20"/>
                <w:szCs w:val="20"/>
              </w:rPr>
              <w:t xml:space="preserve">-Beginning to punctuate sentences using a </w:t>
            </w:r>
            <w:r w:rsidRPr="00C56A0B">
              <w:rPr>
                <w:rFonts w:asciiTheme="majorHAnsi" w:hAnsiTheme="majorHAnsi" w:cstheme="majorHAnsi"/>
                <w:color w:val="FF0000"/>
                <w:sz w:val="20"/>
                <w:szCs w:val="20"/>
              </w:rPr>
              <w:t>capital letter and a full stop, question mark or exclamation mark</w:t>
            </w:r>
            <w:r w:rsidRPr="00C56A0B">
              <w:rPr>
                <w:rFonts w:asciiTheme="majorHAnsi" w:hAnsiTheme="majorHAnsi" w:cstheme="majorHAnsi"/>
                <w:sz w:val="20"/>
                <w:szCs w:val="20"/>
              </w:rPr>
              <w:br/>
              <w:t xml:space="preserve">-Using a </w:t>
            </w:r>
            <w:r w:rsidRPr="00C56A0B">
              <w:rPr>
                <w:rFonts w:asciiTheme="majorHAnsi" w:hAnsiTheme="majorHAnsi" w:cstheme="majorHAnsi"/>
                <w:color w:val="FF0000"/>
                <w:sz w:val="20"/>
                <w:szCs w:val="20"/>
              </w:rPr>
              <w:t xml:space="preserve">capital letter </w:t>
            </w:r>
            <w:r w:rsidRPr="00C56A0B">
              <w:rPr>
                <w:rFonts w:asciiTheme="majorHAnsi" w:hAnsiTheme="majorHAnsi" w:cstheme="majorHAnsi"/>
                <w:sz w:val="20"/>
                <w:szCs w:val="20"/>
              </w:rPr>
              <w:t xml:space="preserve">for names of people, places, the days of the </w:t>
            </w:r>
            <w:r w:rsidRPr="00C56A0B">
              <w:rPr>
                <w:rFonts w:asciiTheme="majorHAnsi" w:hAnsiTheme="majorHAnsi" w:cstheme="majorHAnsi"/>
                <w:sz w:val="20"/>
                <w:szCs w:val="20"/>
              </w:rPr>
              <w:lastRenderedPageBreak/>
              <w:t>week, and the personal pronoun ‘I’</w:t>
            </w:r>
          </w:p>
          <w:p w14:paraId="59F2A038" w14:textId="77777777" w:rsidR="00B9531B" w:rsidRPr="00C56A0B" w:rsidRDefault="00B9531B" w:rsidP="00B9531B">
            <w:pPr>
              <w:rPr>
                <w:rFonts w:asciiTheme="majorHAnsi" w:hAnsiTheme="majorHAnsi" w:cstheme="majorHAnsi"/>
                <w:sz w:val="20"/>
                <w:szCs w:val="20"/>
              </w:rPr>
            </w:pPr>
          </w:p>
        </w:tc>
        <w:tc>
          <w:tcPr>
            <w:tcW w:w="2046" w:type="dxa"/>
            <w:shd w:val="clear" w:color="auto" w:fill="B4C6E7" w:themeFill="accent1" w:themeFillTint="66"/>
          </w:tcPr>
          <w:p w14:paraId="31F6C6C0" w14:textId="77777777" w:rsidR="00B9531B" w:rsidRPr="00134354" w:rsidRDefault="00B9531B" w:rsidP="00B9531B">
            <w:pPr>
              <w:rPr>
                <w:rFonts w:asciiTheme="majorHAnsi" w:hAnsiTheme="majorHAnsi" w:cstheme="majorHAnsi"/>
                <w:sz w:val="20"/>
                <w:szCs w:val="20"/>
                <w:highlight w:val="green"/>
              </w:rPr>
            </w:pPr>
            <w:r w:rsidRPr="00C56A0B">
              <w:rPr>
                <w:rFonts w:asciiTheme="majorHAnsi" w:hAnsiTheme="majorHAnsi" w:cstheme="majorHAnsi"/>
                <w:sz w:val="20"/>
                <w:szCs w:val="20"/>
              </w:rPr>
              <w:lastRenderedPageBreak/>
              <w:t>-</w:t>
            </w:r>
            <w:r w:rsidRPr="00134354">
              <w:rPr>
                <w:rFonts w:asciiTheme="majorHAnsi" w:hAnsiTheme="majorHAnsi" w:cstheme="majorHAnsi"/>
                <w:sz w:val="20"/>
                <w:szCs w:val="20"/>
                <w:highlight w:val="blue"/>
              </w:rPr>
              <w:t xml:space="preserve">Learning how to use both familiar and new punctuation correctly, including </w:t>
            </w:r>
            <w:r w:rsidRPr="00134354">
              <w:rPr>
                <w:rFonts w:asciiTheme="majorHAnsi" w:hAnsiTheme="majorHAnsi" w:cstheme="majorHAnsi"/>
                <w:color w:val="FF0000"/>
                <w:sz w:val="20"/>
                <w:szCs w:val="20"/>
                <w:highlight w:val="blue"/>
              </w:rPr>
              <w:t>full stops,</w:t>
            </w:r>
            <w:r w:rsidRPr="00C56A0B">
              <w:rPr>
                <w:rFonts w:asciiTheme="majorHAnsi" w:hAnsiTheme="majorHAnsi" w:cstheme="majorHAnsi"/>
                <w:color w:val="FF0000"/>
                <w:sz w:val="20"/>
                <w:szCs w:val="20"/>
              </w:rPr>
              <w:t xml:space="preserve"> </w:t>
            </w:r>
            <w:r w:rsidRPr="00134354">
              <w:rPr>
                <w:rFonts w:asciiTheme="majorHAnsi" w:hAnsiTheme="majorHAnsi" w:cstheme="majorHAnsi"/>
                <w:color w:val="FF0000"/>
                <w:sz w:val="20"/>
                <w:szCs w:val="20"/>
                <w:highlight w:val="green"/>
              </w:rPr>
              <w:t xml:space="preserve">capital letters, exclamation marks, question marks </w:t>
            </w:r>
            <w:r w:rsidRPr="00134354">
              <w:rPr>
                <w:rFonts w:asciiTheme="majorHAnsi" w:hAnsiTheme="majorHAnsi" w:cstheme="majorHAnsi"/>
                <w:sz w:val="20"/>
                <w:szCs w:val="20"/>
                <w:highlight w:val="green"/>
              </w:rPr>
              <w:t xml:space="preserve">(single and </w:t>
            </w:r>
            <w:proofErr w:type="spellStart"/>
            <w:r w:rsidRPr="00134354">
              <w:rPr>
                <w:rFonts w:asciiTheme="majorHAnsi" w:hAnsiTheme="majorHAnsi" w:cstheme="majorHAnsi"/>
                <w:sz w:val="20"/>
                <w:szCs w:val="20"/>
                <w:highlight w:val="green"/>
              </w:rPr>
              <w:t>multi clause</w:t>
            </w:r>
            <w:proofErr w:type="spellEnd"/>
            <w:r w:rsidRPr="00134354">
              <w:rPr>
                <w:rFonts w:asciiTheme="majorHAnsi" w:hAnsiTheme="majorHAnsi" w:cstheme="majorHAnsi"/>
                <w:sz w:val="20"/>
                <w:szCs w:val="20"/>
                <w:highlight w:val="green"/>
              </w:rPr>
              <w:t xml:space="preserve"> sentences)</w:t>
            </w:r>
          </w:p>
          <w:p w14:paraId="057D38DE" w14:textId="18971713" w:rsidR="00B9531B" w:rsidRPr="00C56A0B" w:rsidRDefault="00B9531B" w:rsidP="00B9531B">
            <w:pPr>
              <w:rPr>
                <w:rFonts w:asciiTheme="majorHAnsi" w:hAnsiTheme="majorHAnsi" w:cstheme="majorHAnsi"/>
                <w:sz w:val="20"/>
                <w:szCs w:val="20"/>
              </w:rPr>
            </w:pPr>
            <w:r w:rsidRPr="00134354">
              <w:rPr>
                <w:rFonts w:asciiTheme="majorHAnsi" w:hAnsiTheme="majorHAnsi" w:cstheme="majorHAnsi"/>
                <w:color w:val="FF0000"/>
                <w:sz w:val="20"/>
                <w:szCs w:val="20"/>
                <w:highlight w:val="green"/>
              </w:rPr>
              <w:lastRenderedPageBreak/>
              <w:t xml:space="preserve">commas for lists and apostrophes for contracted forms </w:t>
            </w:r>
            <w:r w:rsidRPr="00134354">
              <w:rPr>
                <w:rFonts w:asciiTheme="majorHAnsi" w:hAnsiTheme="majorHAnsi" w:cstheme="majorHAnsi"/>
                <w:sz w:val="20"/>
                <w:szCs w:val="20"/>
                <w:highlight w:val="green"/>
              </w:rPr>
              <w:t>(e.g. don’t, cant, there’s)</w:t>
            </w:r>
            <w:r w:rsidRPr="00C56A0B">
              <w:rPr>
                <w:rFonts w:asciiTheme="majorHAnsi" w:hAnsiTheme="majorHAnsi" w:cstheme="majorHAnsi"/>
                <w:sz w:val="20"/>
                <w:szCs w:val="20"/>
              </w:rPr>
              <w:t xml:space="preserve"> </w:t>
            </w:r>
            <w:r w:rsidRPr="00134354">
              <w:rPr>
                <w:rFonts w:asciiTheme="majorHAnsi" w:hAnsiTheme="majorHAnsi" w:cstheme="majorHAnsi"/>
                <w:color w:val="FF0000"/>
                <w:sz w:val="20"/>
                <w:szCs w:val="20"/>
                <w:highlight w:val="yellow"/>
              </w:rPr>
              <w:t xml:space="preserve">and the singular possessive </w:t>
            </w:r>
            <w:r w:rsidRPr="00134354">
              <w:rPr>
                <w:rFonts w:asciiTheme="majorHAnsi" w:hAnsiTheme="majorHAnsi" w:cstheme="majorHAnsi"/>
                <w:sz w:val="20"/>
                <w:szCs w:val="20"/>
                <w:highlight w:val="yellow"/>
              </w:rPr>
              <w:t>(e.g. the girl’s name)</w:t>
            </w:r>
          </w:p>
          <w:p w14:paraId="4BF9618E" w14:textId="77777777" w:rsidR="00B9531B" w:rsidRPr="00C56A0B" w:rsidRDefault="00B9531B" w:rsidP="00B9531B">
            <w:pPr>
              <w:rPr>
                <w:rFonts w:asciiTheme="majorHAnsi" w:hAnsiTheme="majorHAnsi" w:cstheme="majorHAnsi"/>
                <w:sz w:val="20"/>
                <w:szCs w:val="20"/>
              </w:rPr>
            </w:pPr>
          </w:p>
        </w:tc>
        <w:tc>
          <w:tcPr>
            <w:tcW w:w="2234" w:type="dxa"/>
            <w:shd w:val="clear" w:color="auto" w:fill="8EAADB" w:themeFill="accent1" w:themeFillTint="99"/>
          </w:tcPr>
          <w:p w14:paraId="2BE573DF" w14:textId="17A20DE5" w:rsidR="00B9531B" w:rsidRPr="00E05D5B" w:rsidRDefault="00B9531B" w:rsidP="00B9531B">
            <w:pPr>
              <w:rPr>
                <w:rFonts w:asciiTheme="majorHAnsi" w:hAnsiTheme="majorHAnsi" w:cstheme="majorHAnsi"/>
                <w:sz w:val="20"/>
                <w:szCs w:val="20"/>
                <w:highlight w:val="magenta"/>
              </w:rPr>
            </w:pPr>
            <w:r w:rsidRPr="00E05D5B">
              <w:rPr>
                <w:rFonts w:asciiTheme="majorHAnsi" w:eastAsia="Times New Roman" w:hAnsiTheme="majorHAnsi" w:cstheme="majorHAnsi"/>
                <w:sz w:val="20"/>
                <w:szCs w:val="20"/>
                <w:highlight w:val="magenta"/>
                <w:lang w:eastAsia="en-GB"/>
              </w:rPr>
              <w:lastRenderedPageBreak/>
              <w:t>- Consistently uses capital letters accurately.</w:t>
            </w:r>
          </w:p>
          <w:p w14:paraId="1C9AEAF6" w14:textId="5BF58BCA" w:rsidR="00B9531B" w:rsidRPr="00E05D5B" w:rsidRDefault="00B9531B" w:rsidP="00B9531B">
            <w:pPr>
              <w:rPr>
                <w:rFonts w:asciiTheme="majorHAnsi" w:hAnsiTheme="majorHAnsi" w:cstheme="majorHAnsi"/>
                <w:sz w:val="20"/>
                <w:szCs w:val="20"/>
                <w:highlight w:val="magenta"/>
              </w:rPr>
            </w:pPr>
            <w:r w:rsidRPr="00E05D5B">
              <w:rPr>
                <w:rFonts w:asciiTheme="majorHAnsi" w:eastAsia="Times New Roman" w:hAnsiTheme="majorHAnsi" w:cstheme="majorHAnsi"/>
                <w:sz w:val="20"/>
                <w:szCs w:val="20"/>
                <w:highlight w:val="magenta"/>
                <w:lang w:eastAsia="en-GB"/>
              </w:rPr>
              <w:t>- Use of full stops is mostly accurate within extended pieces.</w:t>
            </w:r>
          </w:p>
          <w:p w14:paraId="7E3494A3" w14:textId="13CADF77" w:rsidR="00B9531B" w:rsidRPr="00C56A0B" w:rsidRDefault="00B9531B" w:rsidP="00B9531B">
            <w:pPr>
              <w:rPr>
                <w:rFonts w:asciiTheme="majorHAnsi" w:hAnsiTheme="majorHAnsi" w:cstheme="majorHAnsi"/>
                <w:sz w:val="20"/>
                <w:szCs w:val="20"/>
              </w:rPr>
            </w:pPr>
            <w:r w:rsidRPr="00E05D5B">
              <w:rPr>
                <w:rFonts w:asciiTheme="majorHAnsi" w:eastAsia="Times New Roman" w:hAnsiTheme="majorHAnsi" w:cstheme="majorHAnsi"/>
                <w:sz w:val="20"/>
                <w:szCs w:val="20"/>
                <w:highlight w:val="magenta"/>
                <w:lang w:eastAsia="en-GB"/>
              </w:rPr>
              <w:t xml:space="preserve">- Mostly accurate and appropriate use of question marks and </w:t>
            </w:r>
            <w:r w:rsidRPr="00E05D5B">
              <w:rPr>
                <w:rFonts w:asciiTheme="majorHAnsi" w:eastAsia="Times New Roman" w:hAnsiTheme="majorHAnsi" w:cstheme="majorHAnsi"/>
                <w:sz w:val="20"/>
                <w:szCs w:val="20"/>
                <w:highlight w:val="magenta"/>
                <w:lang w:eastAsia="en-GB"/>
              </w:rPr>
              <w:lastRenderedPageBreak/>
              <w:t>exclamation marks</w:t>
            </w:r>
          </w:p>
          <w:p w14:paraId="42373709" w14:textId="2F447176" w:rsidR="00B9531B" w:rsidRPr="00C56A0B" w:rsidRDefault="00B9531B" w:rsidP="00B9531B">
            <w:pPr>
              <w:rPr>
                <w:rFonts w:asciiTheme="majorHAnsi" w:hAnsiTheme="majorHAnsi" w:cstheme="majorHAnsi"/>
                <w:sz w:val="20"/>
                <w:szCs w:val="20"/>
              </w:rPr>
            </w:pPr>
            <w:r w:rsidRPr="00E05D5B">
              <w:rPr>
                <w:rFonts w:asciiTheme="majorHAnsi" w:eastAsia="Times New Roman" w:hAnsiTheme="majorHAnsi" w:cstheme="majorHAnsi"/>
                <w:sz w:val="20"/>
                <w:szCs w:val="20"/>
                <w:highlight w:val="magenta"/>
                <w:lang w:eastAsia="en-GB"/>
              </w:rPr>
              <w:t>- Commas used in lists</w:t>
            </w:r>
            <w:r w:rsidRPr="00C56A0B">
              <w:rPr>
                <w:rFonts w:asciiTheme="majorHAnsi" w:eastAsia="Times New Roman" w:hAnsiTheme="majorHAnsi" w:cstheme="majorHAnsi"/>
                <w:sz w:val="20"/>
                <w:szCs w:val="20"/>
                <w:lang w:eastAsia="en-GB"/>
              </w:rPr>
              <w:t>.</w:t>
            </w:r>
          </w:p>
          <w:p w14:paraId="5B473DFE" w14:textId="6FB8DC83" w:rsidR="00B9531B" w:rsidRPr="00C56A0B" w:rsidRDefault="00B9531B" w:rsidP="00B9531B">
            <w:pPr>
              <w:rPr>
                <w:rFonts w:asciiTheme="majorHAnsi" w:hAnsiTheme="majorHAnsi" w:cstheme="majorHAnsi"/>
                <w:sz w:val="20"/>
                <w:szCs w:val="20"/>
              </w:rPr>
            </w:pPr>
            <w:r w:rsidRPr="000676D1">
              <w:rPr>
                <w:rFonts w:asciiTheme="majorHAnsi" w:eastAsia="Times New Roman" w:hAnsiTheme="majorHAnsi" w:cstheme="majorHAnsi"/>
                <w:sz w:val="20"/>
                <w:szCs w:val="20"/>
                <w:highlight w:val="green"/>
                <w:lang w:eastAsia="en-GB"/>
              </w:rPr>
              <w:t>- Apostrophes used for singular possession and contraction</w:t>
            </w:r>
          </w:p>
          <w:p w14:paraId="57221E6D" w14:textId="4488F9F6" w:rsidR="00B9531B" w:rsidRPr="00C56A0B" w:rsidRDefault="00B9531B" w:rsidP="00B9531B">
            <w:pPr>
              <w:rPr>
                <w:rFonts w:asciiTheme="majorHAnsi" w:hAnsiTheme="majorHAnsi" w:cstheme="majorHAnsi"/>
                <w:sz w:val="20"/>
                <w:szCs w:val="20"/>
              </w:rPr>
            </w:pPr>
            <w:r w:rsidRPr="008242F3">
              <w:rPr>
                <w:rFonts w:asciiTheme="majorHAnsi" w:eastAsia="Times New Roman" w:hAnsiTheme="majorHAnsi" w:cstheme="majorHAnsi"/>
                <w:sz w:val="20"/>
                <w:szCs w:val="20"/>
                <w:highlight w:val="magenta"/>
                <w:lang w:eastAsia="en-GB"/>
              </w:rPr>
              <w:t>- Begin to use inverted commas for direct speech.</w:t>
            </w:r>
          </w:p>
          <w:p w14:paraId="39205CED" w14:textId="77777777" w:rsidR="00B9531B" w:rsidRPr="00C56A0B" w:rsidRDefault="00B9531B" w:rsidP="00B9531B">
            <w:pPr>
              <w:rPr>
                <w:rFonts w:asciiTheme="majorHAnsi" w:hAnsiTheme="majorHAnsi" w:cstheme="majorHAnsi"/>
                <w:sz w:val="20"/>
                <w:szCs w:val="20"/>
              </w:rPr>
            </w:pPr>
          </w:p>
        </w:tc>
        <w:tc>
          <w:tcPr>
            <w:tcW w:w="2040" w:type="dxa"/>
            <w:shd w:val="clear" w:color="auto" w:fill="8EAADB" w:themeFill="accent1" w:themeFillTint="99"/>
          </w:tcPr>
          <w:p w14:paraId="509852B6" w14:textId="7FBE83E3" w:rsidR="00B9531B" w:rsidRPr="00C56A0B" w:rsidRDefault="00B9531B" w:rsidP="33894B09">
            <w:pPr>
              <w:rPr>
                <w:rFonts w:asciiTheme="majorHAnsi" w:hAnsiTheme="majorHAnsi" w:cstheme="majorBidi"/>
                <w:sz w:val="20"/>
                <w:szCs w:val="20"/>
                <w:highlight w:val="cyan"/>
              </w:rPr>
            </w:pPr>
            <w:r w:rsidRPr="33894B09">
              <w:rPr>
                <w:rFonts w:asciiTheme="majorHAnsi" w:eastAsia="Times New Roman" w:hAnsiTheme="majorHAnsi" w:cstheme="majorBidi"/>
                <w:sz w:val="20"/>
                <w:szCs w:val="20"/>
                <w:highlight w:val="cyan"/>
                <w:lang w:eastAsia="en-GB"/>
              </w:rPr>
              <w:lastRenderedPageBreak/>
              <w:t>- Consistent use of capital letters</w:t>
            </w:r>
          </w:p>
          <w:p w14:paraId="7EA9E8D4" w14:textId="22BD87DF" w:rsidR="00B9531B" w:rsidRPr="00C56A0B" w:rsidRDefault="00B9531B" w:rsidP="33894B09">
            <w:pPr>
              <w:rPr>
                <w:rFonts w:asciiTheme="majorHAnsi" w:hAnsiTheme="majorHAnsi" w:cstheme="majorBidi"/>
                <w:sz w:val="20"/>
                <w:szCs w:val="20"/>
                <w:highlight w:val="cyan"/>
              </w:rPr>
            </w:pPr>
            <w:r w:rsidRPr="33894B09">
              <w:rPr>
                <w:rFonts w:asciiTheme="majorHAnsi" w:eastAsia="Times New Roman" w:hAnsiTheme="majorHAnsi" w:cstheme="majorBidi"/>
                <w:sz w:val="20"/>
                <w:szCs w:val="20"/>
                <w:highlight w:val="cyan"/>
                <w:lang w:eastAsia="en-GB"/>
              </w:rPr>
              <w:t>- Use of full stops is accurate</w:t>
            </w:r>
          </w:p>
          <w:p w14:paraId="57560F9D" w14:textId="43BF64B0" w:rsidR="00B9531B" w:rsidRPr="00C56A0B" w:rsidRDefault="00B9531B" w:rsidP="33894B09">
            <w:pPr>
              <w:rPr>
                <w:rFonts w:asciiTheme="majorHAnsi" w:hAnsiTheme="majorHAnsi" w:cstheme="majorBidi"/>
                <w:sz w:val="20"/>
                <w:szCs w:val="20"/>
                <w:highlight w:val="cyan"/>
              </w:rPr>
            </w:pPr>
            <w:r w:rsidRPr="33894B09">
              <w:rPr>
                <w:rFonts w:asciiTheme="majorHAnsi" w:eastAsia="Times New Roman" w:hAnsiTheme="majorHAnsi" w:cstheme="majorBidi"/>
                <w:sz w:val="20"/>
                <w:szCs w:val="20"/>
                <w:highlight w:val="cyan"/>
                <w:lang w:eastAsia="en-GB"/>
              </w:rPr>
              <w:t>- Accurate use of questions marks and exclamation marks</w:t>
            </w:r>
          </w:p>
          <w:p w14:paraId="1BA1EAF4" w14:textId="669AAA36" w:rsidR="00B9531B" w:rsidRPr="00C56A0B" w:rsidRDefault="00B9531B" w:rsidP="33894B09">
            <w:pPr>
              <w:rPr>
                <w:rFonts w:asciiTheme="majorHAnsi" w:hAnsiTheme="majorHAnsi" w:cstheme="majorBidi"/>
                <w:sz w:val="20"/>
                <w:szCs w:val="20"/>
                <w:highlight w:val="cyan"/>
              </w:rPr>
            </w:pPr>
            <w:r w:rsidRPr="33894B09">
              <w:rPr>
                <w:rFonts w:asciiTheme="majorHAnsi" w:eastAsia="Times New Roman" w:hAnsiTheme="majorHAnsi" w:cstheme="majorBidi"/>
                <w:sz w:val="20"/>
                <w:szCs w:val="20"/>
                <w:highlight w:val="cyan"/>
                <w:lang w:eastAsia="en-GB"/>
              </w:rPr>
              <w:t>- Uses commas after fronted adverbials</w:t>
            </w:r>
          </w:p>
          <w:p w14:paraId="2DBF6237" w14:textId="6A45DAF4" w:rsidR="00B9531B" w:rsidRPr="00C56A0B" w:rsidRDefault="00B9531B" w:rsidP="33894B09">
            <w:pPr>
              <w:rPr>
                <w:rFonts w:asciiTheme="majorHAnsi" w:hAnsiTheme="majorHAnsi" w:cstheme="majorBidi"/>
                <w:sz w:val="20"/>
                <w:szCs w:val="20"/>
                <w:highlight w:val="green"/>
              </w:rPr>
            </w:pPr>
            <w:r w:rsidRPr="33894B09">
              <w:rPr>
                <w:rFonts w:asciiTheme="majorHAnsi" w:eastAsia="Times New Roman" w:hAnsiTheme="majorHAnsi" w:cstheme="majorBidi"/>
                <w:sz w:val="20"/>
                <w:szCs w:val="20"/>
                <w:highlight w:val="green"/>
                <w:lang w:eastAsia="en-GB"/>
              </w:rPr>
              <w:lastRenderedPageBreak/>
              <w:t>- Apostrophes used accurately for contraction, singular possession and starting to for plural possession</w:t>
            </w:r>
          </w:p>
          <w:p w14:paraId="2227AE13" w14:textId="52763649" w:rsidR="00B9531B" w:rsidRPr="00C56A0B" w:rsidRDefault="00B9531B" w:rsidP="33894B09">
            <w:pPr>
              <w:rPr>
                <w:rFonts w:asciiTheme="majorHAnsi" w:hAnsiTheme="majorHAnsi" w:cstheme="majorBidi"/>
                <w:color w:val="FF0000"/>
                <w:sz w:val="20"/>
                <w:szCs w:val="20"/>
                <w:highlight w:val="cyan"/>
              </w:rPr>
            </w:pPr>
            <w:r w:rsidRPr="33894B09">
              <w:rPr>
                <w:rFonts w:asciiTheme="majorHAnsi" w:eastAsia="Times New Roman" w:hAnsiTheme="majorHAnsi" w:cstheme="majorBidi"/>
                <w:sz w:val="20"/>
                <w:szCs w:val="20"/>
                <w:highlight w:val="cyan"/>
                <w:lang w:eastAsia="en-GB"/>
              </w:rPr>
              <w:t>- Accurately uses inverted commas for direct speech with use of surrounding punctuation mostly accurate.</w:t>
            </w:r>
            <w:r w:rsidRPr="33894B09">
              <w:rPr>
                <w:rFonts w:asciiTheme="majorHAnsi" w:hAnsiTheme="majorHAnsi" w:cstheme="majorBidi"/>
                <w:sz w:val="20"/>
                <w:szCs w:val="20"/>
                <w:highlight w:val="cyan"/>
                <w:lang w:eastAsia="en-GB"/>
              </w:rPr>
              <w:t xml:space="preserve"> (</w:t>
            </w:r>
            <w:r w:rsidRPr="33894B09">
              <w:rPr>
                <w:color w:val="FF0000"/>
                <w:sz w:val="20"/>
                <w:szCs w:val="20"/>
                <w:highlight w:val="cyan"/>
              </w:rPr>
              <w:t>a comma after the reporting clause; end punctuation within inverted commas: The conductor shouted, “Sit down!”] new speaker, new line</w:t>
            </w:r>
          </w:p>
          <w:p w14:paraId="2999CFDC" w14:textId="77777777" w:rsidR="00B9531B" w:rsidRPr="00C56A0B" w:rsidRDefault="00B9531B" w:rsidP="00B9531B">
            <w:pPr>
              <w:rPr>
                <w:rFonts w:asciiTheme="majorHAnsi" w:hAnsiTheme="majorHAnsi" w:cstheme="majorHAnsi"/>
                <w:sz w:val="20"/>
                <w:szCs w:val="20"/>
              </w:rPr>
            </w:pPr>
          </w:p>
        </w:tc>
        <w:tc>
          <w:tcPr>
            <w:tcW w:w="2036" w:type="dxa"/>
            <w:shd w:val="clear" w:color="auto" w:fill="8496B0" w:themeFill="text2" w:themeFillTint="99"/>
          </w:tcPr>
          <w:p w14:paraId="4E3B910C" w14:textId="46B1AEFD" w:rsidR="00B9531B" w:rsidRPr="00516E26" w:rsidRDefault="00B9531B" w:rsidP="00B9531B">
            <w:pPr>
              <w:rPr>
                <w:rFonts w:asciiTheme="majorHAnsi" w:hAnsiTheme="majorHAnsi" w:cstheme="majorBidi"/>
                <w:sz w:val="20"/>
                <w:szCs w:val="20"/>
                <w:highlight w:val="cyan"/>
              </w:rPr>
            </w:pPr>
            <w:r w:rsidRPr="00516E26">
              <w:rPr>
                <w:rFonts w:asciiTheme="majorHAnsi" w:eastAsia="Times New Roman" w:hAnsiTheme="majorHAnsi" w:cstheme="majorBidi"/>
                <w:sz w:val="20"/>
                <w:szCs w:val="20"/>
                <w:highlight w:val="cyan"/>
                <w:lang w:eastAsia="en-GB"/>
              </w:rPr>
              <w:lastRenderedPageBreak/>
              <w:t>- Consistently accurate use of capital letters</w:t>
            </w:r>
          </w:p>
          <w:p w14:paraId="5E38506D" w14:textId="060871FD" w:rsidR="00B9531B" w:rsidRPr="00C56A0B" w:rsidRDefault="00B9531B" w:rsidP="00B9531B">
            <w:pPr>
              <w:rPr>
                <w:rFonts w:asciiTheme="majorHAnsi" w:hAnsiTheme="majorHAnsi" w:cstheme="majorBidi"/>
                <w:sz w:val="20"/>
                <w:szCs w:val="20"/>
              </w:rPr>
            </w:pPr>
            <w:r w:rsidRPr="00516E26">
              <w:rPr>
                <w:rFonts w:asciiTheme="majorHAnsi" w:eastAsia="Times New Roman" w:hAnsiTheme="majorHAnsi" w:cstheme="majorBidi"/>
                <w:sz w:val="20"/>
                <w:szCs w:val="20"/>
                <w:highlight w:val="cyan"/>
                <w:lang w:eastAsia="en-GB"/>
              </w:rPr>
              <w:t>- Uses appropriate punctuation for ending different types of sentences: full stops, exclamation marks, question marks</w:t>
            </w:r>
          </w:p>
          <w:p w14:paraId="317241FC" w14:textId="731DA5DD" w:rsidR="00B9531B" w:rsidRPr="00516E26" w:rsidRDefault="00B9531B" w:rsidP="00B9531B">
            <w:pPr>
              <w:rPr>
                <w:rFonts w:asciiTheme="majorHAnsi" w:eastAsia="Times New Roman" w:hAnsiTheme="majorHAnsi" w:cstheme="majorBidi"/>
                <w:sz w:val="20"/>
                <w:szCs w:val="20"/>
                <w:highlight w:val="green"/>
                <w:lang w:eastAsia="en-GB"/>
              </w:rPr>
            </w:pPr>
            <w:r w:rsidRPr="00516E26">
              <w:rPr>
                <w:rFonts w:asciiTheme="majorHAnsi" w:eastAsia="Times New Roman" w:hAnsiTheme="majorHAnsi" w:cstheme="majorBidi"/>
                <w:sz w:val="20"/>
                <w:szCs w:val="20"/>
                <w:highlight w:val="green"/>
                <w:lang w:eastAsia="en-GB"/>
              </w:rPr>
              <w:lastRenderedPageBreak/>
              <w:t>- Uses commas correctly to separate clauses</w:t>
            </w:r>
          </w:p>
          <w:p w14:paraId="5371146F" w14:textId="3429B79F" w:rsidR="009A0C31" w:rsidRPr="00516E26" w:rsidRDefault="009A0C31" w:rsidP="00B9531B">
            <w:pPr>
              <w:rPr>
                <w:rFonts w:asciiTheme="majorHAnsi" w:hAnsiTheme="majorHAnsi" w:cstheme="majorBidi"/>
                <w:sz w:val="20"/>
                <w:szCs w:val="20"/>
                <w:highlight w:val="green"/>
              </w:rPr>
            </w:pPr>
            <w:r w:rsidRPr="00516E26">
              <w:rPr>
                <w:rFonts w:asciiTheme="majorHAnsi" w:hAnsiTheme="majorHAnsi" w:cstheme="majorBidi"/>
                <w:sz w:val="20"/>
                <w:szCs w:val="20"/>
                <w:highlight w:val="green"/>
              </w:rPr>
              <w:t>using commas to clarify meaning or avoid ambiguity in writing</w:t>
            </w:r>
          </w:p>
          <w:p w14:paraId="075A38F7" w14:textId="2128EEC8" w:rsidR="00B9531B" w:rsidRPr="00516E26" w:rsidRDefault="00B9531B" w:rsidP="00B9531B">
            <w:pPr>
              <w:rPr>
                <w:rFonts w:asciiTheme="majorHAnsi" w:hAnsiTheme="majorHAnsi" w:cstheme="majorBidi"/>
                <w:sz w:val="20"/>
                <w:szCs w:val="20"/>
                <w:highlight w:val="green"/>
              </w:rPr>
            </w:pPr>
            <w:r w:rsidRPr="00516E26">
              <w:rPr>
                <w:rFonts w:asciiTheme="majorHAnsi" w:eastAsia="Times New Roman" w:hAnsiTheme="majorHAnsi" w:cstheme="majorBidi"/>
                <w:sz w:val="20"/>
                <w:szCs w:val="20"/>
                <w:highlight w:val="green"/>
                <w:lang w:eastAsia="en-GB"/>
              </w:rPr>
              <w:t>- Uses brackets, dashes or commas for parenthesis.</w:t>
            </w:r>
          </w:p>
          <w:p w14:paraId="2B481C18" w14:textId="5BC1154E" w:rsidR="00B9531B" w:rsidRPr="00C56A0B" w:rsidRDefault="00B9531B" w:rsidP="00B9531B">
            <w:pPr>
              <w:rPr>
                <w:rFonts w:asciiTheme="majorHAnsi" w:hAnsiTheme="majorHAnsi" w:cstheme="majorBidi"/>
                <w:sz w:val="20"/>
                <w:szCs w:val="20"/>
              </w:rPr>
            </w:pPr>
            <w:r w:rsidRPr="00516E26">
              <w:rPr>
                <w:rFonts w:asciiTheme="majorHAnsi" w:eastAsia="Times New Roman" w:hAnsiTheme="majorHAnsi" w:cstheme="majorBidi"/>
                <w:sz w:val="20"/>
                <w:szCs w:val="20"/>
                <w:highlight w:val="green"/>
                <w:lang w:eastAsia="en-GB"/>
              </w:rPr>
              <w:t>-</w:t>
            </w:r>
            <w:r w:rsidRPr="00C56A0B">
              <w:rPr>
                <w:rFonts w:asciiTheme="majorHAnsi" w:eastAsia="Times New Roman" w:hAnsiTheme="majorHAnsi" w:cstheme="majorBidi"/>
                <w:sz w:val="20"/>
                <w:szCs w:val="20"/>
                <w:lang w:eastAsia="en-GB"/>
              </w:rPr>
              <w:t xml:space="preserve"> </w:t>
            </w:r>
          </w:p>
          <w:p w14:paraId="53D2136A" w14:textId="10A75801" w:rsidR="00B9531B" w:rsidRPr="00C56A0B" w:rsidRDefault="00B9531B" w:rsidP="00B9531B">
            <w:pPr>
              <w:rPr>
                <w:rFonts w:asciiTheme="majorHAnsi" w:eastAsia="Times New Roman" w:hAnsiTheme="majorHAnsi" w:cstheme="majorBidi"/>
                <w:sz w:val="20"/>
                <w:szCs w:val="20"/>
                <w:lang w:eastAsia="en-GB"/>
              </w:rPr>
            </w:pPr>
          </w:p>
          <w:p w14:paraId="086A9FAF" w14:textId="4D74834D" w:rsidR="00B9531B" w:rsidRPr="00C56A0B" w:rsidRDefault="00B9531B" w:rsidP="00B9531B">
            <w:pPr>
              <w:rPr>
                <w:rFonts w:asciiTheme="majorHAnsi" w:hAnsiTheme="majorHAnsi" w:cstheme="majorBidi"/>
                <w:sz w:val="20"/>
                <w:szCs w:val="20"/>
              </w:rPr>
            </w:pPr>
            <w:r w:rsidRPr="00070A56">
              <w:rPr>
                <w:rFonts w:asciiTheme="majorHAnsi" w:eastAsia="Times New Roman" w:hAnsiTheme="majorHAnsi" w:cstheme="majorBidi"/>
                <w:sz w:val="20"/>
                <w:szCs w:val="20"/>
                <w:highlight w:val="yellow"/>
                <w:lang w:eastAsia="en-GB"/>
              </w:rPr>
              <w:t>- Accurately uses apostrophes for contraction and possession (singular and plural).</w:t>
            </w:r>
          </w:p>
          <w:p w14:paraId="0CC7E3A5" w14:textId="0055E458" w:rsidR="00B9531B" w:rsidRPr="00C56A0B" w:rsidRDefault="00B9531B" w:rsidP="00B9531B">
            <w:pPr>
              <w:rPr>
                <w:rFonts w:asciiTheme="majorHAnsi" w:hAnsiTheme="majorHAnsi" w:cstheme="majorBidi"/>
                <w:sz w:val="20"/>
                <w:szCs w:val="20"/>
              </w:rPr>
            </w:pPr>
            <w:r w:rsidRPr="000316F5">
              <w:rPr>
                <w:rFonts w:asciiTheme="majorHAnsi" w:eastAsia="Times New Roman" w:hAnsiTheme="majorHAnsi" w:cstheme="majorBidi"/>
                <w:sz w:val="20"/>
                <w:szCs w:val="20"/>
                <w:highlight w:val="green"/>
                <w:lang w:eastAsia="en-GB"/>
              </w:rPr>
              <w:t>- Accurately uses all speech punctuation, including split speech, for dialogue.</w:t>
            </w:r>
          </w:p>
        </w:tc>
        <w:tc>
          <w:tcPr>
            <w:tcW w:w="2026" w:type="dxa"/>
            <w:shd w:val="clear" w:color="auto" w:fill="8496B0" w:themeFill="text2" w:themeFillTint="99"/>
          </w:tcPr>
          <w:p w14:paraId="7C15A7B9" w14:textId="5A23E88D" w:rsidR="00B9531B" w:rsidRPr="009A0C31" w:rsidRDefault="00B9531B" w:rsidP="00B9531B">
            <w:pPr>
              <w:pStyle w:val="Default"/>
              <w:rPr>
                <w:rFonts w:asciiTheme="majorHAnsi" w:hAnsiTheme="majorHAnsi" w:cstheme="majorBidi"/>
                <w:color w:val="auto"/>
                <w:sz w:val="20"/>
                <w:szCs w:val="20"/>
                <w:highlight w:val="blue"/>
              </w:rPr>
            </w:pPr>
            <w:r w:rsidRPr="009A0C31">
              <w:rPr>
                <w:rFonts w:asciiTheme="majorHAnsi" w:hAnsiTheme="majorHAnsi" w:cstheme="majorBidi"/>
                <w:color w:val="auto"/>
                <w:sz w:val="20"/>
                <w:szCs w:val="20"/>
                <w:highlight w:val="blue"/>
              </w:rPr>
              <w:lastRenderedPageBreak/>
              <w:t xml:space="preserve">- </w:t>
            </w:r>
            <w:r w:rsidR="009A0C31" w:rsidRPr="009A0C31">
              <w:rPr>
                <w:rFonts w:asciiTheme="majorHAnsi" w:eastAsia="Times New Roman" w:hAnsiTheme="majorHAnsi" w:cstheme="majorBidi"/>
                <w:sz w:val="20"/>
                <w:szCs w:val="20"/>
                <w:highlight w:val="blue"/>
                <w:lang w:eastAsia="en-GB"/>
              </w:rPr>
              <w:t xml:space="preserve"> Uses colons to introduce a list</w:t>
            </w:r>
          </w:p>
          <w:p w14:paraId="65D06C6D" w14:textId="2C5C3124" w:rsidR="00B9531B" w:rsidRPr="009A0C31" w:rsidRDefault="00B9531B" w:rsidP="00B9531B">
            <w:pPr>
              <w:pStyle w:val="Default"/>
              <w:rPr>
                <w:rFonts w:asciiTheme="majorHAnsi" w:hAnsiTheme="majorHAnsi" w:cstheme="majorBidi"/>
                <w:color w:val="auto"/>
                <w:sz w:val="20"/>
                <w:szCs w:val="20"/>
                <w:highlight w:val="blue"/>
              </w:rPr>
            </w:pPr>
            <w:r w:rsidRPr="009A0C31">
              <w:rPr>
                <w:rFonts w:asciiTheme="majorHAnsi" w:hAnsiTheme="majorHAnsi" w:cstheme="majorBidi"/>
                <w:color w:val="auto"/>
                <w:sz w:val="20"/>
                <w:szCs w:val="20"/>
                <w:highlight w:val="blue"/>
              </w:rPr>
              <w:t xml:space="preserve">-using hyphens to avoid ambiguity </w:t>
            </w:r>
          </w:p>
          <w:p w14:paraId="07DC7422" w14:textId="661B1065" w:rsidR="00B9531B" w:rsidRPr="009A0C31" w:rsidRDefault="00B9531B" w:rsidP="00B9531B">
            <w:pPr>
              <w:pStyle w:val="Default"/>
              <w:rPr>
                <w:rFonts w:asciiTheme="majorHAnsi" w:hAnsiTheme="majorHAnsi" w:cstheme="majorBidi"/>
                <w:color w:val="auto"/>
                <w:sz w:val="20"/>
                <w:szCs w:val="20"/>
                <w:highlight w:val="blue"/>
              </w:rPr>
            </w:pPr>
            <w:r w:rsidRPr="009A0C31">
              <w:rPr>
                <w:rFonts w:asciiTheme="majorHAnsi" w:hAnsiTheme="majorHAnsi" w:cstheme="majorBidi"/>
                <w:color w:val="auto"/>
                <w:sz w:val="20"/>
                <w:szCs w:val="20"/>
                <w:highlight w:val="blue"/>
              </w:rPr>
              <w:t xml:space="preserve">- using brackets, dashes or commas to indicate parenthesis </w:t>
            </w:r>
            <w:r w:rsidRPr="009A0C31">
              <w:rPr>
                <w:rFonts w:asciiTheme="majorHAnsi" w:hAnsiTheme="majorHAnsi" w:cstheme="majorBidi"/>
                <w:color w:val="FF0000"/>
                <w:sz w:val="20"/>
                <w:szCs w:val="20"/>
                <w:highlight w:val="blue"/>
              </w:rPr>
              <w:t>(additional information, asides)</w:t>
            </w:r>
          </w:p>
          <w:p w14:paraId="2F5FEA5C" w14:textId="47567568" w:rsidR="00B9531B" w:rsidRPr="009A0C31" w:rsidRDefault="00B9531B" w:rsidP="00B9531B">
            <w:pPr>
              <w:pStyle w:val="Default"/>
              <w:rPr>
                <w:rFonts w:asciiTheme="majorHAnsi" w:hAnsiTheme="majorHAnsi" w:cstheme="majorBidi"/>
                <w:color w:val="auto"/>
                <w:sz w:val="20"/>
                <w:szCs w:val="20"/>
                <w:highlight w:val="blue"/>
              </w:rPr>
            </w:pPr>
            <w:r w:rsidRPr="009A0C31">
              <w:rPr>
                <w:rFonts w:asciiTheme="majorHAnsi" w:hAnsiTheme="majorHAnsi" w:cstheme="majorBidi"/>
                <w:color w:val="auto"/>
                <w:sz w:val="20"/>
                <w:szCs w:val="20"/>
                <w:highlight w:val="blue"/>
              </w:rPr>
              <w:lastRenderedPageBreak/>
              <w:t xml:space="preserve">-using semi-colons, colons or dashes to mark boundaries between independent clauses </w:t>
            </w:r>
          </w:p>
          <w:p w14:paraId="784258C9" w14:textId="7B928D9F" w:rsidR="00B9531B" w:rsidRPr="00C56A0B" w:rsidRDefault="00B9531B" w:rsidP="00B9531B">
            <w:pPr>
              <w:pStyle w:val="Default"/>
              <w:rPr>
                <w:rFonts w:asciiTheme="majorHAnsi" w:hAnsiTheme="majorHAnsi" w:cstheme="majorBidi"/>
                <w:color w:val="auto"/>
                <w:sz w:val="20"/>
                <w:szCs w:val="20"/>
              </w:rPr>
            </w:pPr>
            <w:r w:rsidRPr="009A0C31">
              <w:rPr>
                <w:rFonts w:asciiTheme="majorHAnsi" w:hAnsiTheme="majorHAnsi" w:cstheme="majorBidi"/>
                <w:color w:val="auto"/>
                <w:sz w:val="20"/>
                <w:szCs w:val="20"/>
                <w:highlight w:val="blue"/>
              </w:rPr>
              <w:t>Punctuating bullet points consistently</w:t>
            </w:r>
          </w:p>
          <w:p w14:paraId="006A4D16" w14:textId="466AA4E6" w:rsidR="00B9531B" w:rsidRPr="00C56A0B" w:rsidRDefault="00B9531B" w:rsidP="00B9531B">
            <w:pPr>
              <w:pStyle w:val="Default"/>
              <w:rPr>
                <w:rFonts w:asciiTheme="majorHAnsi" w:hAnsiTheme="majorHAnsi" w:cstheme="majorBidi"/>
                <w:color w:val="auto"/>
                <w:sz w:val="20"/>
                <w:szCs w:val="20"/>
              </w:rPr>
            </w:pPr>
          </w:p>
          <w:p w14:paraId="6B74F7AC" w14:textId="10BA471C" w:rsidR="00B9531B" w:rsidRPr="00C56A0B" w:rsidRDefault="00B9531B" w:rsidP="00B9531B">
            <w:pPr>
              <w:rPr>
                <w:rFonts w:asciiTheme="majorHAnsi" w:hAnsiTheme="majorHAnsi" w:cstheme="majorHAnsi"/>
                <w:sz w:val="20"/>
                <w:szCs w:val="20"/>
              </w:rPr>
            </w:pPr>
          </w:p>
        </w:tc>
      </w:tr>
      <w:tr w:rsidR="00B9531B" w:rsidRPr="00837A6B" w14:paraId="01631AD7" w14:textId="77777777" w:rsidTr="54FF325B">
        <w:tc>
          <w:tcPr>
            <w:tcW w:w="1316" w:type="dxa"/>
            <w:shd w:val="clear" w:color="auto" w:fill="FFD966" w:themeFill="accent4" w:themeFillTint="99"/>
          </w:tcPr>
          <w:p w14:paraId="5ADD215E" w14:textId="77777777" w:rsidR="00B9531B" w:rsidRPr="00C56A0B" w:rsidRDefault="00B9531B" w:rsidP="00B9531B">
            <w:pPr>
              <w:rPr>
                <w:rFonts w:asciiTheme="majorHAnsi" w:hAnsiTheme="majorHAnsi" w:cstheme="majorHAnsi"/>
                <w:b/>
                <w:bCs/>
                <w:sz w:val="20"/>
                <w:szCs w:val="20"/>
              </w:rPr>
            </w:pPr>
          </w:p>
        </w:tc>
        <w:tc>
          <w:tcPr>
            <w:tcW w:w="2087" w:type="dxa"/>
            <w:shd w:val="clear" w:color="auto" w:fill="FFD966" w:themeFill="accent4" w:themeFillTint="99"/>
          </w:tcPr>
          <w:p w14:paraId="7055F11B" w14:textId="77777777" w:rsidR="00B9531B" w:rsidRPr="00C56A0B" w:rsidRDefault="00B9531B" w:rsidP="00B9531B">
            <w:pPr>
              <w:rPr>
                <w:rFonts w:asciiTheme="majorHAnsi" w:hAnsiTheme="majorHAnsi" w:cstheme="majorHAnsi"/>
                <w:b/>
                <w:bCs/>
                <w:sz w:val="20"/>
                <w:szCs w:val="20"/>
              </w:rPr>
            </w:pPr>
            <w:r w:rsidRPr="00C56A0B">
              <w:rPr>
                <w:rFonts w:asciiTheme="majorHAnsi" w:hAnsiTheme="majorHAnsi" w:cstheme="majorHAnsi"/>
                <w:b/>
                <w:bCs/>
                <w:sz w:val="20"/>
                <w:szCs w:val="20"/>
              </w:rPr>
              <w:t>FS</w:t>
            </w:r>
          </w:p>
        </w:tc>
        <w:tc>
          <w:tcPr>
            <w:tcW w:w="2092" w:type="dxa"/>
            <w:shd w:val="clear" w:color="auto" w:fill="FFD966" w:themeFill="accent4" w:themeFillTint="99"/>
          </w:tcPr>
          <w:p w14:paraId="2C0F9078" w14:textId="77777777" w:rsidR="00B9531B" w:rsidRPr="00C56A0B" w:rsidRDefault="00B9531B" w:rsidP="00B9531B">
            <w:pPr>
              <w:rPr>
                <w:rFonts w:asciiTheme="majorHAnsi" w:hAnsiTheme="majorHAnsi" w:cstheme="majorHAnsi"/>
                <w:b/>
                <w:bCs/>
                <w:sz w:val="20"/>
                <w:szCs w:val="20"/>
              </w:rPr>
            </w:pPr>
            <w:r w:rsidRPr="00C56A0B">
              <w:rPr>
                <w:rFonts w:asciiTheme="majorHAnsi" w:hAnsiTheme="majorHAnsi" w:cstheme="majorHAnsi"/>
                <w:b/>
                <w:bCs/>
                <w:sz w:val="20"/>
                <w:szCs w:val="20"/>
              </w:rPr>
              <w:t>Year 1</w:t>
            </w:r>
          </w:p>
        </w:tc>
        <w:tc>
          <w:tcPr>
            <w:tcW w:w="2046" w:type="dxa"/>
            <w:shd w:val="clear" w:color="auto" w:fill="FFD966" w:themeFill="accent4" w:themeFillTint="99"/>
          </w:tcPr>
          <w:p w14:paraId="6C262894" w14:textId="77777777" w:rsidR="00B9531B" w:rsidRPr="00C56A0B" w:rsidRDefault="00B9531B" w:rsidP="00B9531B">
            <w:pPr>
              <w:rPr>
                <w:rFonts w:asciiTheme="majorHAnsi" w:hAnsiTheme="majorHAnsi" w:cstheme="majorHAnsi"/>
                <w:b/>
                <w:bCs/>
                <w:sz w:val="20"/>
                <w:szCs w:val="20"/>
              </w:rPr>
            </w:pPr>
            <w:r w:rsidRPr="00C56A0B">
              <w:rPr>
                <w:rFonts w:asciiTheme="majorHAnsi" w:hAnsiTheme="majorHAnsi" w:cstheme="majorHAnsi"/>
                <w:b/>
                <w:bCs/>
                <w:sz w:val="20"/>
                <w:szCs w:val="20"/>
              </w:rPr>
              <w:t>Year 2</w:t>
            </w:r>
          </w:p>
        </w:tc>
        <w:tc>
          <w:tcPr>
            <w:tcW w:w="2234" w:type="dxa"/>
            <w:shd w:val="clear" w:color="auto" w:fill="FFD966" w:themeFill="accent4" w:themeFillTint="99"/>
          </w:tcPr>
          <w:p w14:paraId="0EEF9F91" w14:textId="77777777" w:rsidR="00B9531B" w:rsidRPr="00C56A0B" w:rsidRDefault="00B9531B" w:rsidP="00B9531B">
            <w:pPr>
              <w:rPr>
                <w:rFonts w:asciiTheme="majorHAnsi" w:hAnsiTheme="majorHAnsi" w:cstheme="majorHAnsi"/>
                <w:b/>
                <w:bCs/>
                <w:sz w:val="20"/>
                <w:szCs w:val="20"/>
              </w:rPr>
            </w:pPr>
            <w:r w:rsidRPr="00C56A0B">
              <w:rPr>
                <w:rFonts w:asciiTheme="majorHAnsi" w:hAnsiTheme="majorHAnsi" w:cstheme="majorHAnsi"/>
                <w:b/>
                <w:bCs/>
                <w:sz w:val="20"/>
                <w:szCs w:val="20"/>
              </w:rPr>
              <w:t>Year 3</w:t>
            </w:r>
          </w:p>
        </w:tc>
        <w:tc>
          <w:tcPr>
            <w:tcW w:w="2040" w:type="dxa"/>
            <w:shd w:val="clear" w:color="auto" w:fill="FFD966" w:themeFill="accent4" w:themeFillTint="99"/>
          </w:tcPr>
          <w:p w14:paraId="19C94370" w14:textId="77777777" w:rsidR="00B9531B" w:rsidRPr="00C56A0B" w:rsidRDefault="00B9531B" w:rsidP="00B9531B">
            <w:pPr>
              <w:rPr>
                <w:rFonts w:asciiTheme="majorHAnsi" w:hAnsiTheme="majorHAnsi" w:cstheme="majorHAnsi"/>
                <w:b/>
                <w:bCs/>
                <w:sz w:val="20"/>
                <w:szCs w:val="20"/>
              </w:rPr>
            </w:pPr>
            <w:r w:rsidRPr="00C56A0B">
              <w:rPr>
                <w:rFonts w:asciiTheme="majorHAnsi" w:hAnsiTheme="majorHAnsi" w:cstheme="majorHAnsi"/>
                <w:b/>
                <w:bCs/>
                <w:sz w:val="20"/>
                <w:szCs w:val="20"/>
              </w:rPr>
              <w:t>Year 4</w:t>
            </w:r>
          </w:p>
        </w:tc>
        <w:tc>
          <w:tcPr>
            <w:tcW w:w="2036" w:type="dxa"/>
            <w:shd w:val="clear" w:color="auto" w:fill="FFD966" w:themeFill="accent4" w:themeFillTint="99"/>
          </w:tcPr>
          <w:p w14:paraId="592CD748" w14:textId="77777777" w:rsidR="00B9531B" w:rsidRPr="00C56A0B" w:rsidRDefault="00B9531B" w:rsidP="00B9531B">
            <w:pPr>
              <w:rPr>
                <w:rFonts w:asciiTheme="majorHAnsi" w:hAnsiTheme="majorHAnsi" w:cstheme="majorHAnsi"/>
                <w:b/>
                <w:bCs/>
                <w:sz w:val="20"/>
                <w:szCs w:val="20"/>
              </w:rPr>
            </w:pPr>
            <w:r w:rsidRPr="00C56A0B">
              <w:rPr>
                <w:rFonts w:asciiTheme="majorHAnsi" w:hAnsiTheme="majorHAnsi" w:cstheme="majorHAnsi"/>
                <w:b/>
                <w:bCs/>
                <w:sz w:val="20"/>
                <w:szCs w:val="20"/>
              </w:rPr>
              <w:t>Year 5</w:t>
            </w:r>
          </w:p>
        </w:tc>
        <w:tc>
          <w:tcPr>
            <w:tcW w:w="2026" w:type="dxa"/>
            <w:shd w:val="clear" w:color="auto" w:fill="FFD966" w:themeFill="accent4" w:themeFillTint="99"/>
          </w:tcPr>
          <w:p w14:paraId="284BDCD2" w14:textId="77777777" w:rsidR="00B9531B" w:rsidRPr="00C56A0B" w:rsidRDefault="00B9531B" w:rsidP="00B9531B">
            <w:pPr>
              <w:rPr>
                <w:rFonts w:asciiTheme="majorHAnsi" w:hAnsiTheme="majorHAnsi" w:cstheme="majorHAnsi"/>
                <w:b/>
                <w:bCs/>
                <w:sz w:val="20"/>
                <w:szCs w:val="20"/>
              </w:rPr>
            </w:pPr>
            <w:r w:rsidRPr="00C56A0B">
              <w:rPr>
                <w:rFonts w:asciiTheme="majorHAnsi" w:hAnsiTheme="majorHAnsi" w:cstheme="majorHAnsi"/>
                <w:b/>
                <w:bCs/>
                <w:sz w:val="20"/>
                <w:szCs w:val="20"/>
              </w:rPr>
              <w:t>Year 6</w:t>
            </w:r>
          </w:p>
        </w:tc>
      </w:tr>
      <w:tr w:rsidR="00B9531B" w:rsidRPr="00D26C3F" w14:paraId="3A44BCAB" w14:textId="77777777" w:rsidTr="54FF325B">
        <w:tc>
          <w:tcPr>
            <w:tcW w:w="1316" w:type="dxa"/>
            <w:shd w:val="clear" w:color="auto" w:fill="F2F2F2" w:themeFill="background1" w:themeFillShade="F2"/>
          </w:tcPr>
          <w:p w14:paraId="151C2011" w14:textId="7A06B09A" w:rsidR="00B9531B" w:rsidRPr="00C56A0B" w:rsidRDefault="00B9531B" w:rsidP="00B9531B">
            <w:pPr>
              <w:rPr>
                <w:rFonts w:asciiTheme="majorHAnsi" w:hAnsiTheme="majorHAnsi" w:cstheme="majorHAnsi"/>
                <w:b/>
                <w:bCs/>
                <w:sz w:val="20"/>
                <w:szCs w:val="20"/>
              </w:rPr>
            </w:pPr>
            <w:r w:rsidRPr="00C56A0B">
              <w:rPr>
                <w:rFonts w:asciiTheme="majorHAnsi" w:hAnsiTheme="majorHAnsi" w:cstheme="majorHAnsi"/>
                <w:b/>
                <w:bCs/>
                <w:sz w:val="20"/>
                <w:szCs w:val="20"/>
              </w:rPr>
              <w:t>Grammatical Vocabulary</w:t>
            </w:r>
          </w:p>
        </w:tc>
        <w:tc>
          <w:tcPr>
            <w:tcW w:w="2087" w:type="dxa"/>
            <w:shd w:val="clear" w:color="auto" w:fill="D9E2F3" w:themeFill="accent1" w:themeFillTint="33"/>
          </w:tcPr>
          <w:p w14:paraId="643FE714" w14:textId="77777777" w:rsidR="00F54630" w:rsidRPr="00C56A0B" w:rsidRDefault="00B9531B" w:rsidP="00B9531B">
            <w:pPr>
              <w:rPr>
                <w:rFonts w:asciiTheme="majorHAnsi" w:hAnsiTheme="majorHAnsi" w:cstheme="majorBidi"/>
                <w:sz w:val="20"/>
                <w:szCs w:val="20"/>
              </w:rPr>
            </w:pPr>
            <w:r w:rsidRPr="00C56A0B">
              <w:rPr>
                <w:rFonts w:asciiTheme="majorHAnsi" w:hAnsiTheme="majorHAnsi" w:cstheme="majorBidi"/>
                <w:sz w:val="20"/>
                <w:szCs w:val="20"/>
              </w:rPr>
              <w:t xml:space="preserve">RWI Set 1 </w:t>
            </w:r>
          </w:p>
          <w:p w14:paraId="7306EB91" w14:textId="673E06A4" w:rsidR="00B9531B" w:rsidRPr="00C56A0B" w:rsidRDefault="00F54630" w:rsidP="00B9531B">
            <w:pPr>
              <w:rPr>
                <w:rFonts w:asciiTheme="majorHAnsi" w:hAnsiTheme="majorHAnsi" w:cstheme="majorBidi"/>
                <w:sz w:val="20"/>
                <w:szCs w:val="20"/>
              </w:rPr>
            </w:pPr>
            <w:r w:rsidRPr="00C56A0B">
              <w:rPr>
                <w:rFonts w:asciiTheme="majorHAnsi" w:hAnsiTheme="majorHAnsi" w:cstheme="majorBidi"/>
                <w:sz w:val="20"/>
                <w:szCs w:val="20"/>
              </w:rPr>
              <w:t>RWI Set</w:t>
            </w:r>
            <w:r w:rsidR="00B9531B" w:rsidRPr="00C56A0B">
              <w:rPr>
                <w:rFonts w:asciiTheme="majorHAnsi" w:hAnsiTheme="majorHAnsi" w:cstheme="majorBidi"/>
                <w:sz w:val="20"/>
                <w:szCs w:val="20"/>
              </w:rPr>
              <w:t xml:space="preserve"> 2</w:t>
            </w:r>
          </w:p>
        </w:tc>
        <w:tc>
          <w:tcPr>
            <w:tcW w:w="2092" w:type="dxa"/>
            <w:shd w:val="clear" w:color="auto" w:fill="B4C6E7" w:themeFill="accent1" w:themeFillTint="66"/>
          </w:tcPr>
          <w:p w14:paraId="57070FC1" w14:textId="77777777" w:rsidR="00B9531B" w:rsidRPr="00C56A0B" w:rsidRDefault="00B9531B" w:rsidP="00B9531B">
            <w:pPr>
              <w:rPr>
                <w:rFonts w:asciiTheme="majorHAnsi" w:hAnsiTheme="majorHAnsi" w:cstheme="majorHAnsi"/>
                <w:bCs/>
                <w:sz w:val="20"/>
                <w:szCs w:val="20"/>
              </w:rPr>
            </w:pPr>
            <w:r w:rsidRPr="00C56A0B">
              <w:rPr>
                <w:rFonts w:asciiTheme="majorHAnsi" w:hAnsiTheme="majorHAnsi" w:cstheme="majorHAnsi"/>
                <w:bCs/>
                <w:sz w:val="20"/>
                <w:szCs w:val="20"/>
              </w:rPr>
              <w:t xml:space="preserve">letter, capital letter, word, singular, plural , sentence </w:t>
            </w:r>
            <w:r w:rsidRPr="00C56A0B">
              <w:rPr>
                <w:rFonts w:asciiTheme="majorHAnsi" w:hAnsiTheme="majorHAnsi" w:cstheme="majorHAnsi"/>
                <w:bCs/>
                <w:sz w:val="20"/>
                <w:szCs w:val="20"/>
              </w:rPr>
              <w:br/>
              <w:t>punctuation, full stop, question mark, exclamation mark</w:t>
            </w:r>
          </w:p>
          <w:p w14:paraId="6B87FDC7" w14:textId="77777777" w:rsidR="00B9531B" w:rsidRPr="00C56A0B" w:rsidRDefault="00B9531B" w:rsidP="00B9531B">
            <w:pPr>
              <w:rPr>
                <w:rFonts w:asciiTheme="majorHAnsi" w:hAnsiTheme="majorHAnsi" w:cstheme="majorHAnsi"/>
                <w:sz w:val="20"/>
                <w:szCs w:val="20"/>
              </w:rPr>
            </w:pPr>
          </w:p>
        </w:tc>
        <w:tc>
          <w:tcPr>
            <w:tcW w:w="2046" w:type="dxa"/>
            <w:shd w:val="clear" w:color="auto" w:fill="B4C6E7" w:themeFill="accent1" w:themeFillTint="66"/>
          </w:tcPr>
          <w:p w14:paraId="44F43A14" w14:textId="77777777" w:rsidR="00B9531B" w:rsidRPr="00C56A0B" w:rsidRDefault="00B9531B" w:rsidP="00B9531B">
            <w:pPr>
              <w:rPr>
                <w:rFonts w:asciiTheme="majorHAnsi" w:hAnsiTheme="majorHAnsi" w:cstheme="majorHAnsi"/>
                <w:bCs/>
                <w:sz w:val="20"/>
                <w:szCs w:val="20"/>
              </w:rPr>
            </w:pPr>
            <w:r w:rsidRPr="00C56A0B">
              <w:rPr>
                <w:rFonts w:asciiTheme="majorHAnsi" w:hAnsiTheme="majorHAnsi" w:cstheme="majorHAnsi"/>
                <w:bCs/>
                <w:sz w:val="20"/>
                <w:szCs w:val="20"/>
              </w:rPr>
              <w:t xml:space="preserve">noun, noun phrase, statement, question, exclamation, command, compound, adjective, verb, suffix , adverb </w:t>
            </w:r>
            <w:r w:rsidRPr="00C56A0B">
              <w:rPr>
                <w:rFonts w:asciiTheme="majorHAnsi" w:hAnsiTheme="majorHAnsi" w:cstheme="majorHAnsi"/>
                <w:bCs/>
                <w:sz w:val="20"/>
                <w:szCs w:val="20"/>
              </w:rPr>
              <w:br/>
              <w:t xml:space="preserve">tense (past, present) , apostrophe, comma </w:t>
            </w:r>
          </w:p>
          <w:p w14:paraId="5B1FAEE8" w14:textId="58AB4B57" w:rsidR="00B9531B" w:rsidRPr="00C56A0B" w:rsidRDefault="00B9531B" w:rsidP="00B9531B">
            <w:pPr>
              <w:rPr>
                <w:rFonts w:asciiTheme="majorHAnsi" w:hAnsiTheme="majorHAnsi" w:cstheme="majorHAnsi"/>
                <w:sz w:val="20"/>
                <w:szCs w:val="20"/>
              </w:rPr>
            </w:pPr>
            <w:r w:rsidRPr="00C56A0B">
              <w:rPr>
                <w:rFonts w:asciiTheme="majorHAnsi" w:hAnsiTheme="majorHAnsi" w:cstheme="majorHAnsi"/>
                <w:sz w:val="20"/>
                <w:szCs w:val="20"/>
              </w:rPr>
              <w:t>continues to use terminology from previous year groups</w:t>
            </w:r>
          </w:p>
        </w:tc>
        <w:tc>
          <w:tcPr>
            <w:tcW w:w="2234" w:type="dxa"/>
            <w:shd w:val="clear" w:color="auto" w:fill="8EAADB" w:themeFill="accent1" w:themeFillTint="99"/>
          </w:tcPr>
          <w:p w14:paraId="53B2C82E" w14:textId="77777777" w:rsidR="00B9531B" w:rsidRPr="00C56A0B" w:rsidRDefault="00B9531B" w:rsidP="00B9531B">
            <w:pPr>
              <w:rPr>
                <w:rFonts w:asciiTheme="majorHAnsi" w:hAnsiTheme="majorHAnsi" w:cstheme="majorHAnsi"/>
                <w:sz w:val="20"/>
                <w:szCs w:val="20"/>
              </w:rPr>
            </w:pPr>
            <w:r w:rsidRPr="00C56A0B">
              <w:rPr>
                <w:rFonts w:asciiTheme="majorHAnsi" w:hAnsiTheme="majorHAnsi" w:cstheme="majorHAnsi"/>
                <w:sz w:val="20"/>
                <w:szCs w:val="20"/>
              </w:rPr>
              <w:t xml:space="preserve">preposition, conjunction, word family, prefix, clause, subordinate clause, direct speech, consonant, consonant letter vowel, vowel letter, inverted commas </w:t>
            </w:r>
          </w:p>
          <w:p w14:paraId="4F016471" w14:textId="77777777" w:rsidR="00B9531B" w:rsidRPr="00C56A0B" w:rsidRDefault="00B9531B" w:rsidP="00B9531B">
            <w:pPr>
              <w:rPr>
                <w:rFonts w:asciiTheme="majorHAnsi" w:hAnsiTheme="majorHAnsi" w:cstheme="majorHAnsi"/>
                <w:sz w:val="20"/>
                <w:szCs w:val="20"/>
              </w:rPr>
            </w:pPr>
          </w:p>
          <w:p w14:paraId="6985DE9C" w14:textId="03772A88" w:rsidR="00B9531B" w:rsidRPr="00C56A0B" w:rsidRDefault="00B9531B" w:rsidP="00B9531B">
            <w:pPr>
              <w:rPr>
                <w:rFonts w:asciiTheme="majorHAnsi" w:hAnsiTheme="majorHAnsi" w:cstheme="majorHAnsi"/>
                <w:sz w:val="20"/>
                <w:szCs w:val="20"/>
              </w:rPr>
            </w:pPr>
            <w:r w:rsidRPr="00C56A0B">
              <w:rPr>
                <w:rFonts w:asciiTheme="majorHAnsi" w:hAnsiTheme="majorHAnsi" w:cstheme="majorHAnsi"/>
                <w:sz w:val="20"/>
                <w:szCs w:val="20"/>
              </w:rPr>
              <w:t>continues to use terminology from previous year groups</w:t>
            </w:r>
          </w:p>
        </w:tc>
        <w:tc>
          <w:tcPr>
            <w:tcW w:w="2040" w:type="dxa"/>
            <w:shd w:val="clear" w:color="auto" w:fill="8EAADB" w:themeFill="accent1" w:themeFillTint="99"/>
          </w:tcPr>
          <w:p w14:paraId="678C516B" w14:textId="77777777" w:rsidR="00B9531B" w:rsidRPr="00C56A0B" w:rsidRDefault="00B9531B" w:rsidP="33894B09">
            <w:pPr>
              <w:rPr>
                <w:rFonts w:asciiTheme="majorHAnsi" w:hAnsiTheme="majorHAnsi" w:cstheme="majorBidi"/>
                <w:sz w:val="20"/>
                <w:szCs w:val="20"/>
                <w:highlight w:val="magenta"/>
              </w:rPr>
            </w:pPr>
            <w:r w:rsidRPr="33894B09">
              <w:rPr>
                <w:rFonts w:asciiTheme="majorHAnsi" w:hAnsiTheme="majorHAnsi" w:cstheme="majorBidi"/>
                <w:sz w:val="20"/>
                <w:szCs w:val="20"/>
                <w:highlight w:val="magenta"/>
              </w:rPr>
              <w:t>determiner, pronoun, possessive pronoun, adverbial</w:t>
            </w:r>
            <w:r w:rsidRPr="33894B09">
              <w:rPr>
                <w:rFonts w:asciiTheme="majorHAnsi" w:hAnsiTheme="majorHAnsi" w:cstheme="majorBidi"/>
                <w:sz w:val="20"/>
                <w:szCs w:val="20"/>
              </w:rPr>
              <w:t xml:space="preserve"> </w:t>
            </w:r>
          </w:p>
          <w:p w14:paraId="17636EA8" w14:textId="77777777" w:rsidR="00B9531B" w:rsidRPr="00C56A0B" w:rsidRDefault="00B9531B" w:rsidP="00B9531B">
            <w:pPr>
              <w:rPr>
                <w:rFonts w:asciiTheme="majorHAnsi" w:hAnsiTheme="majorHAnsi" w:cstheme="majorHAnsi"/>
                <w:sz w:val="20"/>
                <w:szCs w:val="20"/>
              </w:rPr>
            </w:pPr>
          </w:p>
          <w:p w14:paraId="6EA0A870" w14:textId="77777777" w:rsidR="00B9531B" w:rsidRPr="00C56A0B" w:rsidRDefault="00B9531B" w:rsidP="00B9531B">
            <w:pPr>
              <w:rPr>
                <w:rFonts w:asciiTheme="majorHAnsi" w:hAnsiTheme="majorHAnsi" w:cstheme="majorHAnsi"/>
                <w:sz w:val="20"/>
                <w:szCs w:val="20"/>
              </w:rPr>
            </w:pPr>
          </w:p>
          <w:p w14:paraId="308EEFFE" w14:textId="77777777" w:rsidR="00B9531B" w:rsidRPr="00C56A0B" w:rsidRDefault="00B9531B" w:rsidP="00B9531B">
            <w:pPr>
              <w:rPr>
                <w:rFonts w:asciiTheme="majorHAnsi" w:hAnsiTheme="majorHAnsi" w:cstheme="majorHAnsi"/>
                <w:sz w:val="20"/>
                <w:szCs w:val="20"/>
              </w:rPr>
            </w:pPr>
          </w:p>
          <w:p w14:paraId="0254FA95" w14:textId="77777777" w:rsidR="00B9531B" w:rsidRPr="00C56A0B" w:rsidRDefault="00B9531B" w:rsidP="00B9531B">
            <w:pPr>
              <w:rPr>
                <w:rFonts w:asciiTheme="majorHAnsi" w:hAnsiTheme="majorHAnsi" w:cstheme="majorHAnsi"/>
                <w:sz w:val="20"/>
                <w:szCs w:val="20"/>
              </w:rPr>
            </w:pPr>
          </w:p>
          <w:p w14:paraId="41D8997B" w14:textId="77777777" w:rsidR="00B9531B" w:rsidRPr="00C56A0B" w:rsidRDefault="00B9531B" w:rsidP="00B9531B">
            <w:pPr>
              <w:rPr>
                <w:rFonts w:asciiTheme="majorHAnsi" w:hAnsiTheme="majorHAnsi" w:cstheme="majorHAnsi"/>
                <w:sz w:val="20"/>
                <w:szCs w:val="20"/>
              </w:rPr>
            </w:pPr>
          </w:p>
          <w:p w14:paraId="4FB9E8D4" w14:textId="2D84EB3C" w:rsidR="00B9531B" w:rsidRPr="00C56A0B" w:rsidRDefault="00B9531B" w:rsidP="00B9531B">
            <w:pPr>
              <w:rPr>
                <w:rFonts w:asciiTheme="majorHAnsi" w:hAnsiTheme="majorHAnsi" w:cstheme="majorHAnsi"/>
                <w:sz w:val="20"/>
                <w:szCs w:val="20"/>
              </w:rPr>
            </w:pPr>
            <w:r w:rsidRPr="00C56A0B">
              <w:rPr>
                <w:rFonts w:asciiTheme="majorHAnsi" w:hAnsiTheme="majorHAnsi" w:cstheme="majorHAnsi"/>
                <w:sz w:val="20"/>
                <w:szCs w:val="20"/>
              </w:rPr>
              <w:t>continues to use terminology from previous year groups</w:t>
            </w:r>
          </w:p>
        </w:tc>
        <w:tc>
          <w:tcPr>
            <w:tcW w:w="2036" w:type="dxa"/>
            <w:shd w:val="clear" w:color="auto" w:fill="8496B0" w:themeFill="text2" w:themeFillTint="99"/>
          </w:tcPr>
          <w:p w14:paraId="64021B13" w14:textId="77777777" w:rsidR="00B9531B" w:rsidRPr="00C56A0B" w:rsidRDefault="00B9531B" w:rsidP="00B9531B">
            <w:pPr>
              <w:rPr>
                <w:rFonts w:asciiTheme="majorHAnsi" w:hAnsiTheme="majorHAnsi" w:cstheme="majorBidi"/>
                <w:sz w:val="20"/>
                <w:szCs w:val="20"/>
              </w:rPr>
            </w:pPr>
            <w:r w:rsidRPr="00A76973">
              <w:rPr>
                <w:rFonts w:asciiTheme="majorHAnsi" w:hAnsiTheme="majorHAnsi" w:cstheme="majorBidi"/>
                <w:sz w:val="20"/>
                <w:szCs w:val="20"/>
                <w:highlight w:val="cyan"/>
              </w:rPr>
              <w:t>modal verb, relative pronoun, relative clause, parenthesis,</w:t>
            </w:r>
            <w:r w:rsidRPr="00C56A0B">
              <w:rPr>
                <w:rFonts w:asciiTheme="majorHAnsi" w:hAnsiTheme="majorHAnsi" w:cstheme="majorBidi"/>
                <w:sz w:val="20"/>
                <w:szCs w:val="20"/>
              </w:rPr>
              <w:t xml:space="preserve"> </w:t>
            </w:r>
            <w:r w:rsidRPr="00516E26">
              <w:rPr>
                <w:rFonts w:asciiTheme="majorHAnsi" w:hAnsiTheme="majorHAnsi" w:cstheme="majorBidi"/>
                <w:sz w:val="20"/>
                <w:szCs w:val="20"/>
                <w:highlight w:val="green"/>
              </w:rPr>
              <w:t>brackets, dash, cohesion, ambiguity</w:t>
            </w:r>
            <w:r w:rsidRPr="00C56A0B">
              <w:rPr>
                <w:rFonts w:asciiTheme="majorHAnsi" w:hAnsiTheme="majorHAnsi" w:cstheme="majorBidi"/>
                <w:sz w:val="20"/>
                <w:szCs w:val="20"/>
              </w:rPr>
              <w:t xml:space="preserve"> </w:t>
            </w:r>
          </w:p>
          <w:p w14:paraId="7FA8079E" w14:textId="77777777" w:rsidR="00B9531B" w:rsidRPr="00C56A0B" w:rsidRDefault="00B9531B" w:rsidP="00B9531B">
            <w:pPr>
              <w:rPr>
                <w:rFonts w:asciiTheme="majorHAnsi" w:hAnsiTheme="majorHAnsi" w:cstheme="majorBidi"/>
                <w:sz w:val="20"/>
                <w:szCs w:val="20"/>
              </w:rPr>
            </w:pPr>
          </w:p>
          <w:p w14:paraId="6C3CE6AB" w14:textId="77777777" w:rsidR="00B9531B" w:rsidRPr="00C56A0B" w:rsidRDefault="00B9531B" w:rsidP="00B9531B">
            <w:pPr>
              <w:ind w:firstLine="720"/>
              <w:rPr>
                <w:rFonts w:asciiTheme="majorHAnsi" w:hAnsiTheme="majorHAnsi" w:cstheme="majorBidi"/>
                <w:sz w:val="20"/>
                <w:szCs w:val="20"/>
              </w:rPr>
            </w:pPr>
          </w:p>
          <w:p w14:paraId="3FCAB489" w14:textId="77777777" w:rsidR="00B9531B" w:rsidRPr="00C56A0B" w:rsidRDefault="00B9531B" w:rsidP="00B9531B">
            <w:pPr>
              <w:ind w:firstLine="720"/>
              <w:rPr>
                <w:rFonts w:asciiTheme="majorHAnsi" w:hAnsiTheme="majorHAnsi" w:cstheme="majorBidi"/>
                <w:sz w:val="20"/>
                <w:szCs w:val="20"/>
              </w:rPr>
            </w:pPr>
          </w:p>
          <w:p w14:paraId="2A25E4E8" w14:textId="0F79D434" w:rsidR="00B9531B" w:rsidRPr="00C56A0B" w:rsidRDefault="00B9531B" w:rsidP="00B9531B">
            <w:pPr>
              <w:rPr>
                <w:rFonts w:asciiTheme="majorHAnsi" w:hAnsiTheme="majorHAnsi" w:cstheme="majorBidi"/>
                <w:sz w:val="20"/>
                <w:szCs w:val="20"/>
              </w:rPr>
            </w:pPr>
            <w:r w:rsidRPr="00A76973">
              <w:rPr>
                <w:rFonts w:asciiTheme="majorHAnsi" w:hAnsiTheme="majorHAnsi" w:cstheme="majorBidi"/>
                <w:sz w:val="20"/>
                <w:szCs w:val="20"/>
                <w:highlight w:val="magenta"/>
              </w:rPr>
              <w:t>continues to use terminology from previous year groups</w:t>
            </w:r>
          </w:p>
        </w:tc>
        <w:tc>
          <w:tcPr>
            <w:tcW w:w="2026" w:type="dxa"/>
            <w:shd w:val="clear" w:color="auto" w:fill="8496B0" w:themeFill="text2" w:themeFillTint="99"/>
          </w:tcPr>
          <w:p w14:paraId="3FE507E6" w14:textId="77777777" w:rsidR="00B9531B" w:rsidRPr="00C56A0B" w:rsidRDefault="00B9531B" w:rsidP="00B9531B">
            <w:pPr>
              <w:rPr>
                <w:rFonts w:asciiTheme="majorHAnsi" w:hAnsiTheme="majorHAnsi" w:cstheme="majorBidi"/>
                <w:sz w:val="20"/>
                <w:szCs w:val="20"/>
              </w:rPr>
            </w:pPr>
            <w:r w:rsidRPr="00C56A0B">
              <w:rPr>
                <w:rFonts w:asciiTheme="majorHAnsi" w:hAnsiTheme="majorHAnsi" w:cstheme="majorBidi"/>
                <w:sz w:val="20"/>
                <w:szCs w:val="20"/>
              </w:rPr>
              <w:t xml:space="preserve">subject, object, active, passive, synonym, antonym, ellipses, hyphen, colon, semi-colon, bullet points </w:t>
            </w:r>
          </w:p>
          <w:p w14:paraId="7B867DE7" w14:textId="77777777" w:rsidR="00B9531B" w:rsidRPr="00C56A0B" w:rsidRDefault="00B9531B" w:rsidP="00B9531B">
            <w:pPr>
              <w:rPr>
                <w:rFonts w:asciiTheme="majorHAnsi" w:hAnsiTheme="majorHAnsi" w:cstheme="majorBidi"/>
                <w:sz w:val="20"/>
                <w:szCs w:val="20"/>
              </w:rPr>
            </w:pPr>
          </w:p>
          <w:p w14:paraId="1665656E" w14:textId="77777777" w:rsidR="00B9531B" w:rsidRPr="00C56A0B" w:rsidRDefault="00B9531B" w:rsidP="00B9531B">
            <w:pPr>
              <w:ind w:firstLine="720"/>
              <w:rPr>
                <w:rFonts w:asciiTheme="majorHAnsi" w:hAnsiTheme="majorHAnsi" w:cstheme="majorBidi"/>
                <w:sz w:val="20"/>
                <w:szCs w:val="20"/>
              </w:rPr>
            </w:pPr>
          </w:p>
          <w:p w14:paraId="23BF35A0" w14:textId="77777777" w:rsidR="00B9531B" w:rsidRPr="00C56A0B" w:rsidRDefault="00B9531B" w:rsidP="00B9531B">
            <w:pPr>
              <w:ind w:firstLine="720"/>
              <w:rPr>
                <w:rFonts w:asciiTheme="majorHAnsi" w:hAnsiTheme="majorHAnsi" w:cstheme="majorBidi"/>
                <w:sz w:val="20"/>
                <w:szCs w:val="20"/>
              </w:rPr>
            </w:pPr>
          </w:p>
          <w:p w14:paraId="0ACB7499" w14:textId="316A28E5" w:rsidR="00B9531B" w:rsidRPr="00C56A0B" w:rsidRDefault="00B9531B" w:rsidP="00B9531B">
            <w:pPr>
              <w:rPr>
                <w:rFonts w:asciiTheme="majorHAnsi" w:hAnsiTheme="majorHAnsi" w:cstheme="majorBidi"/>
                <w:sz w:val="20"/>
                <w:szCs w:val="20"/>
              </w:rPr>
            </w:pPr>
            <w:r w:rsidRPr="00C56A0B">
              <w:rPr>
                <w:rFonts w:asciiTheme="majorHAnsi" w:hAnsiTheme="majorHAnsi" w:cstheme="majorBidi"/>
                <w:sz w:val="20"/>
                <w:szCs w:val="20"/>
              </w:rPr>
              <w:t>continues to use terminology from previous year groups</w:t>
            </w:r>
          </w:p>
        </w:tc>
      </w:tr>
    </w:tbl>
    <w:p w14:paraId="3549255C" w14:textId="77777777" w:rsidR="00A37A36" w:rsidRPr="00D26C3F" w:rsidRDefault="00A37A36">
      <w:pPr>
        <w:rPr>
          <w:rFonts w:asciiTheme="majorHAnsi" w:hAnsiTheme="majorHAnsi" w:cstheme="majorHAnsi"/>
          <w:b/>
          <w:bCs/>
          <w:sz w:val="20"/>
          <w:szCs w:val="20"/>
        </w:rPr>
      </w:pPr>
    </w:p>
    <w:sectPr w:rsidR="00A37A36" w:rsidRPr="00D26C3F" w:rsidSect="000C3471">
      <w:headerReference w:type="default" r:id="rId1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D85E16" w14:textId="77777777" w:rsidR="00D76E39" w:rsidRDefault="00D76E39" w:rsidP="00EC4AC0">
      <w:pPr>
        <w:spacing w:after="0" w:line="240" w:lineRule="auto"/>
      </w:pPr>
      <w:r>
        <w:separator/>
      </w:r>
    </w:p>
  </w:endnote>
  <w:endnote w:type="continuationSeparator" w:id="0">
    <w:p w14:paraId="552ED7C8" w14:textId="77777777" w:rsidR="00D76E39" w:rsidRDefault="00D76E39" w:rsidP="00EC4AC0">
      <w:pPr>
        <w:spacing w:after="0" w:line="240" w:lineRule="auto"/>
      </w:pPr>
      <w:r>
        <w:continuationSeparator/>
      </w:r>
    </w:p>
  </w:endnote>
  <w:endnote w:type="continuationNotice" w:id="1">
    <w:p w14:paraId="36EB5553" w14:textId="77777777" w:rsidR="00D76E39" w:rsidRDefault="00D76E3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Roboto">
    <w:altName w:val="Times New Roman"/>
    <w:charset w:val="00"/>
    <w:family w:val="auto"/>
    <w:pitch w:val="variable"/>
    <w:sig w:usb0="00000001" w:usb1="5000205B" w:usb2="0000002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3A9F04" w14:textId="77777777" w:rsidR="00D76E39" w:rsidRDefault="00D76E39" w:rsidP="00EC4AC0">
      <w:pPr>
        <w:spacing w:after="0" w:line="240" w:lineRule="auto"/>
      </w:pPr>
      <w:r>
        <w:separator/>
      </w:r>
    </w:p>
  </w:footnote>
  <w:footnote w:type="continuationSeparator" w:id="0">
    <w:p w14:paraId="7B92BD95" w14:textId="77777777" w:rsidR="00D76E39" w:rsidRDefault="00D76E39" w:rsidP="00EC4AC0">
      <w:pPr>
        <w:spacing w:after="0" w:line="240" w:lineRule="auto"/>
      </w:pPr>
      <w:r>
        <w:continuationSeparator/>
      </w:r>
    </w:p>
  </w:footnote>
  <w:footnote w:type="continuationNotice" w:id="1">
    <w:p w14:paraId="12438D5B" w14:textId="77777777" w:rsidR="00D76E39" w:rsidRDefault="00D76E3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EC3C70" w14:textId="74480A74" w:rsidR="00213427" w:rsidRPr="00213427" w:rsidRDefault="00213427" w:rsidP="00213427">
    <w:pPr>
      <w:pStyle w:val="Header"/>
      <w:jc w:val="center"/>
      <w:rPr>
        <w:u w:val="single"/>
      </w:rPr>
    </w:pPr>
    <w:r w:rsidRPr="00213427">
      <w:rPr>
        <w:u w:val="single"/>
      </w:rPr>
      <w:t>All Hallows C of E Primary School Writing Progression Grid</w:t>
    </w:r>
  </w:p>
  <w:p w14:paraId="28AAA21D" w14:textId="60C97E3D" w:rsidR="00213427" w:rsidRDefault="00213427">
    <w:pPr>
      <w:pStyle w:val="Header"/>
      <w:rPr>
        <w:color w:val="FF0000"/>
      </w:rPr>
    </w:pPr>
    <w:r>
      <w:t xml:space="preserve">National curriculum statements        </w:t>
    </w:r>
    <w:r w:rsidRPr="00340DCC">
      <w:rPr>
        <w:i/>
        <w:iCs/>
      </w:rPr>
      <w:t>*non-statutory guidance</w:t>
    </w:r>
    <w:r>
      <w:t xml:space="preserve">    </w:t>
    </w:r>
    <w:r w:rsidRPr="00F6421D">
      <w:rPr>
        <w:color w:val="FF0000"/>
      </w:rPr>
      <w:t>examples/show progression through year groups</w:t>
    </w:r>
  </w:p>
  <w:p w14:paraId="2074608F" w14:textId="73A8E460" w:rsidR="00213427" w:rsidRPr="0021200A" w:rsidRDefault="00213427">
    <w:pPr>
      <w:pStyle w:val="Header"/>
    </w:pPr>
    <w:r w:rsidRPr="0094273E">
      <w:rPr>
        <w:highlight w:val="cyan"/>
      </w:rPr>
      <w:t>Autumn</w:t>
    </w:r>
    <w:r w:rsidRPr="0021200A">
      <w:t xml:space="preserve">             </w:t>
    </w:r>
    <w:r w:rsidRPr="0094273E">
      <w:rPr>
        <w:highlight w:val="green"/>
      </w:rPr>
      <w:t>Spring</w:t>
    </w:r>
    <w:r w:rsidRPr="0021200A">
      <w:t xml:space="preserve">         </w:t>
    </w:r>
    <w:r w:rsidRPr="0094273E">
      <w:rPr>
        <w:highlight w:val="yellow"/>
      </w:rPr>
      <w:t>Summer</w:t>
    </w:r>
    <w:r w:rsidRPr="0021200A">
      <w:t xml:space="preserve">         </w:t>
    </w:r>
    <w:r w:rsidRPr="0021200A">
      <w:rPr>
        <w:highlight w:val="magenta"/>
      </w:rPr>
      <w:t>Continuous</w:t>
    </w:r>
    <w:r w:rsidRPr="0021200A">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752D2"/>
    <w:multiLevelType w:val="hybridMultilevel"/>
    <w:tmpl w:val="ED6CC97A"/>
    <w:lvl w:ilvl="0" w:tplc="E0141464">
      <w:start w:val="1"/>
      <w:numFmt w:val="bullet"/>
      <w:lvlText w:val=""/>
      <w:lvlJc w:val="left"/>
      <w:pPr>
        <w:ind w:left="-720" w:hanging="360"/>
      </w:pPr>
      <w:rPr>
        <w:rFonts w:ascii="Symbol" w:hAnsi="Symbol" w:hint="default"/>
      </w:rPr>
    </w:lvl>
    <w:lvl w:ilvl="1" w:tplc="AC329590">
      <w:start w:val="1"/>
      <w:numFmt w:val="bullet"/>
      <w:lvlText w:val="o"/>
      <w:lvlJc w:val="left"/>
      <w:pPr>
        <w:ind w:left="0" w:hanging="360"/>
      </w:pPr>
      <w:rPr>
        <w:rFonts w:ascii="Courier New" w:hAnsi="Courier New" w:hint="default"/>
      </w:rPr>
    </w:lvl>
    <w:lvl w:ilvl="2" w:tplc="3AC2B674">
      <w:start w:val="1"/>
      <w:numFmt w:val="bullet"/>
      <w:lvlText w:val=""/>
      <w:lvlJc w:val="left"/>
      <w:pPr>
        <w:ind w:left="720" w:hanging="360"/>
      </w:pPr>
      <w:rPr>
        <w:rFonts w:ascii="Wingdings" w:hAnsi="Wingdings" w:hint="default"/>
      </w:rPr>
    </w:lvl>
    <w:lvl w:ilvl="3" w:tplc="09AEAD74">
      <w:start w:val="1"/>
      <w:numFmt w:val="bullet"/>
      <w:lvlText w:val=""/>
      <w:lvlJc w:val="left"/>
      <w:pPr>
        <w:ind w:left="1440" w:hanging="360"/>
      </w:pPr>
      <w:rPr>
        <w:rFonts w:ascii="Symbol" w:hAnsi="Symbol" w:hint="default"/>
      </w:rPr>
    </w:lvl>
    <w:lvl w:ilvl="4" w:tplc="AD401ED6">
      <w:start w:val="1"/>
      <w:numFmt w:val="bullet"/>
      <w:lvlText w:val="o"/>
      <w:lvlJc w:val="left"/>
      <w:pPr>
        <w:ind w:left="2160" w:hanging="360"/>
      </w:pPr>
      <w:rPr>
        <w:rFonts w:ascii="Courier New" w:hAnsi="Courier New" w:hint="default"/>
      </w:rPr>
    </w:lvl>
    <w:lvl w:ilvl="5" w:tplc="69DEE004">
      <w:start w:val="1"/>
      <w:numFmt w:val="bullet"/>
      <w:lvlText w:val=""/>
      <w:lvlJc w:val="left"/>
      <w:pPr>
        <w:ind w:left="2880" w:hanging="360"/>
      </w:pPr>
      <w:rPr>
        <w:rFonts w:ascii="Wingdings" w:hAnsi="Wingdings" w:hint="default"/>
      </w:rPr>
    </w:lvl>
    <w:lvl w:ilvl="6" w:tplc="96BE7090">
      <w:start w:val="1"/>
      <w:numFmt w:val="bullet"/>
      <w:lvlText w:val=""/>
      <w:lvlJc w:val="left"/>
      <w:pPr>
        <w:ind w:left="3600" w:hanging="360"/>
      </w:pPr>
      <w:rPr>
        <w:rFonts w:ascii="Symbol" w:hAnsi="Symbol" w:hint="default"/>
      </w:rPr>
    </w:lvl>
    <w:lvl w:ilvl="7" w:tplc="BF7222FE">
      <w:start w:val="1"/>
      <w:numFmt w:val="bullet"/>
      <w:lvlText w:val="o"/>
      <w:lvlJc w:val="left"/>
      <w:pPr>
        <w:ind w:left="4320" w:hanging="360"/>
      </w:pPr>
      <w:rPr>
        <w:rFonts w:ascii="Courier New" w:hAnsi="Courier New" w:hint="default"/>
      </w:rPr>
    </w:lvl>
    <w:lvl w:ilvl="8" w:tplc="EB04809A">
      <w:start w:val="1"/>
      <w:numFmt w:val="bullet"/>
      <w:lvlText w:val=""/>
      <w:lvlJc w:val="left"/>
      <w:pPr>
        <w:ind w:left="5040" w:hanging="360"/>
      </w:pPr>
      <w:rPr>
        <w:rFonts w:ascii="Wingdings" w:hAnsi="Wingdings" w:hint="default"/>
      </w:rPr>
    </w:lvl>
  </w:abstractNum>
  <w:abstractNum w:abstractNumId="1" w15:restartNumberingAfterBreak="0">
    <w:nsid w:val="14507C0D"/>
    <w:multiLevelType w:val="hybridMultilevel"/>
    <w:tmpl w:val="A8A8C0B8"/>
    <w:lvl w:ilvl="0" w:tplc="D70A2362">
      <w:start w:val="1"/>
      <w:numFmt w:val="bullet"/>
      <w:lvlText w:val=""/>
      <w:lvlJc w:val="left"/>
      <w:pPr>
        <w:ind w:left="360" w:hanging="360"/>
      </w:pPr>
      <w:rPr>
        <w:rFonts w:ascii="Symbol" w:hAnsi="Symbol" w:hint="default"/>
      </w:rPr>
    </w:lvl>
    <w:lvl w:ilvl="1" w:tplc="DC540F1A">
      <w:start w:val="1"/>
      <w:numFmt w:val="bullet"/>
      <w:lvlText w:val="o"/>
      <w:lvlJc w:val="left"/>
      <w:pPr>
        <w:ind w:left="1440" w:hanging="360"/>
      </w:pPr>
      <w:rPr>
        <w:rFonts w:ascii="Courier New" w:hAnsi="Courier New" w:hint="default"/>
      </w:rPr>
    </w:lvl>
    <w:lvl w:ilvl="2" w:tplc="D476674E">
      <w:start w:val="1"/>
      <w:numFmt w:val="bullet"/>
      <w:lvlText w:val=""/>
      <w:lvlJc w:val="left"/>
      <w:pPr>
        <w:ind w:left="2160" w:hanging="360"/>
      </w:pPr>
      <w:rPr>
        <w:rFonts w:ascii="Wingdings" w:hAnsi="Wingdings" w:hint="default"/>
      </w:rPr>
    </w:lvl>
    <w:lvl w:ilvl="3" w:tplc="B8228E94">
      <w:start w:val="1"/>
      <w:numFmt w:val="bullet"/>
      <w:lvlText w:val=""/>
      <w:lvlJc w:val="left"/>
      <w:pPr>
        <w:ind w:left="2880" w:hanging="360"/>
      </w:pPr>
      <w:rPr>
        <w:rFonts w:ascii="Symbol" w:hAnsi="Symbol" w:hint="default"/>
      </w:rPr>
    </w:lvl>
    <w:lvl w:ilvl="4" w:tplc="5E847CE6">
      <w:start w:val="1"/>
      <w:numFmt w:val="bullet"/>
      <w:lvlText w:val="o"/>
      <w:lvlJc w:val="left"/>
      <w:pPr>
        <w:ind w:left="3600" w:hanging="360"/>
      </w:pPr>
      <w:rPr>
        <w:rFonts w:ascii="Courier New" w:hAnsi="Courier New" w:hint="default"/>
      </w:rPr>
    </w:lvl>
    <w:lvl w:ilvl="5" w:tplc="E8F4675A">
      <w:start w:val="1"/>
      <w:numFmt w:val="bullet"/>
      <w:lvlText w:val=""/>
      <w:lvlJc w:val="left"/>
      <w:pPr>
        <w:ind w:left="4320" w:hanging="360"/>
      </w:pPr>
      <w:rPr>
        <w:rFonts w:ascii="Wingdings" w:hAnsi="Wingdings" w:hint="default"/>
      </w:rPr>
    </w:lvl>
    <w:lvl w:ilvl="6" w:tplc="79620F8A">
      <w:start w:val="1"/>
      <w:numFmt w:val="bullet"/>
      <w:lvlText w:val=""/>
      <w:lvlJc w:val="left"/>
      <w:pPr>
        <w:ind w:left="5040" w:hanging="360"/>
      </w:pPr>
      <w:rPr>
        <w:rFonts w:ascii="Symbol" w:hAnsi="Symbol" w:hint="default"/>
      </w:rPr>
    </w:lvl>
    <w:lvl w:ilvl="7" w:tplc="5D76E302">
      <w:start w:val="1"/>
      <w:numFmt w:val="bullet"/>
      <w:lvlText w:val="o"/>
      <w:lvlJc w:val="left"/>
      <w:pPr>
        <w:ind w:left="5760" w:hanging="360"/>
      </w:pPr>
      <w:rPr>
        <w:rFonts w:ascii="Courier New" w:hAnsi="Courier New" w:hint="default"/>
      </w:rPr>
    </w:lvl>
    <w:lvl w:ilvl="8" w:tplc="4A7CF182">
      <w:start w:val="1"/>
      <w:numFmt w:val="bullet"/>
      <w:lvlText w:val=""/>
      <w:lvlJc w:val="left"/>
      <w:pPr>
        <w:ind w:left="6480" w:hanging="360"/>
      </w:pPr>
      <w:rPr>
        <w:rFonts w:ascii="Wingdings" w:hAnsi="Wingdings" w:hint="default"/>
      </w:rPr>
    </w:lvl>
  </w:abstractNum>
  <w:abstractNum w:abstractNumId="2" w15:restartNumberingAfterBreak="0">
    <w:nsid w:val="179C7FAD"/>
    <w:multiLevelType w:val="hybridMultilevel"/>
    <w:tmpl w:val="DDC6B87E"/>
    <w:lvl w:ilvl="0" w:tplc="4E6AC600">
      <w:start w:val="1"/>
      <w:numFmt w:val="bullet"/>
      <w:lvlText w:val=""/>
      <w:lvlJc w:val="left"/>
      <w:pPr>
        <w:ind w:left="720" w:hanging="360"/>
      </w:pPr>
      <w:rPr>
        <w:rFonts w:ascii="Symbol" w:hAnsi="Symbol" w:hint="default"/>
      </w:rPr>
    </w:lvl>
    <w:lvl w:ilvl="1" w:tplc="7A9AED3C">
      <w:start w:val="1"/>
      <w:numFmt w:val="bullet"/>
      <w:lvlText w:val="o"/>
      <w:lvlJc w:val="left"/>
      <w:pPr>
        <w:ind w:left="1440" w:hanging="360"/>
      </w:pPr>
      <w:rPr>
        <w:rFonts w:ascii="Courier New" w:hAnsi="Courier New" w:hint="default"/>
      </w:rPr>
    </w:lvl>
    <w:lvl w:ilvl="2" w:tplc="9EB2B0AA">
      <w:start w:val="1"/>
      <w:numFmt w:val="bullet"/>
      <w:lvlText w:val=""/>
      <w:lvlJc w:val="left"/>
      <w:pPr>
        <w:ind w:left="2160" w:hanging="360"/>
      </w:pPr>
      <w:rPr>
        <w:rFonts w:ascii="Wingdings" w:hAnsi="Wingdings" w:hint="default"/>
      </w:rPr>
    </w:lvl>
    <w:lvl w:ilvl="3" w:tplc="07CCA0EA">
      <w:start w:val="1"/>
      <w:numFmt w:val="bullet"/>
      <w:lvlText w:val=""/>
      <w:lvlJc w:val="left"/>
      <w:pPr>
        <w:ind w:left="2880" w:hanging="360"/>
      </w:pPr>
      <w:rPr>
        <w:rFonts w:ascii="Symbol" w:hAnsi="Symbol" w:hint="default"/>
      </w:rPr>
    </w:lvl>
    <w:lvl w:ilvl="4" w:tplc="E1B467AA">
      <w:start w:val="1"/>
      <w:numFmt w:val="bullet"/>
      <w:lvlText w:val="o"/>
      <w:lvlJc w:val="left"/>
      <w:pPr>
        <w:ind w:left="3600" w:hanging="360"/>
      </w:pPr>
      <w:rPr>
        <w:rFonts w:ascii="Courier New" w:hAnsi="Courier New" w:hint="default"/>
      </w:rPr>
    </w:lvl>
    <w:lvl w:ilvl="5" w:tplc="4C9C689C">
      <w:start w:val="1"/>
      <w:numFmt w:val="bullet"/>
      <w:lvlText w:val=""/>
      <w:lvlJc w:val="left"/>
      <w:pPr>
        <w:ind w:left="4320" w:hanging="360"/>
      </w:pPr>
      <w:rPr>
        <w:rFonts w:ascii="Wingdings" w:hAnsi="Wingdings" w:hint="default"/>
      </w:rPr>
    </w:lvl>
    <w:lvl w:ilvl="6" w:tplc="AC863292">
      <w:start w:val="1"/>
      <w:numFmt w:val="bullet"/>
      <w:lvlText w:val=""/>
      <w:lvlJc w:val="left"/>
      <w:pPr>
        <w:ind w:left="5040" w:hanging="360"/>
      </w:pPr>
      <w:rPr>
        <w:rFonts w:ascii="Symbol" w:hAnsi="Symbol" w:hint="default"/>
      </w:rPr>
    </w:lvl>
    <w:lvl w:ilvl="7" w:tplc="6DD63AFC">
      <w:start w:val="1"/>
      <w:numFmt w:val="bullet"/>
      <w:lvlText w:val="o"/>
      <w:lvlJc w:val="left"/>
      <w:pPr>
        <w:ind w:left="5760" w:hanging="360"/>
      </w:pPr>
      <w:rPr>
        <w:rFonts w:ascii="Courier New" w:hAnsi="Courier New" w:hint="default"/>
      </w:rPr>
    </w:lvl>
    <w:lvl w:ilvl="8" w:tplc="2B8E2ECE">
      <w:start w:val="1"/>
      <w:numFmt w:val="bullet"/>
      <w:lvlText w:val=""/>
      <w:lvlJc w:val="left"/>
      <w:pPr>
        <w:ind w:left="6480" w:hanging="360"/>
      </w:pPr>
      <w:rPr>
        <w:rFonts w:ascii="Wingdings" w:hAnsi="Wingdings" w:hint="default"/>
      </w:rPr>
    </w:lvl>
  </w:abstractNum>
  <w:abstractNum w:abstractNumId="3" w15:restartNumberingAfterBreak="0">
    <w:nsid w:val="18D547F0"/>
    <w:multiLevelType w:val="hybridMultilevel"/>
    <w:tmpl w:val="F84653B4"/>
    <w:lvl w:ilvl="0" w:tplc="8A66D886">
      <w:start w:val="1"/>
      <w:numFmt w:val="bullet"/>
      <w:lvlText w:val=""/>
      <w:lvlJc w:val="left"/>
      <w:pPr>
        <w:ind w:left="720" w:hanging="360"/>
      </w:pPr>
      <w:rPr>
        <w:rFonts w:ascii="Symbol" w:hAnsi="Symbol" w:hint="default"/>
      </w:rPr>
    </w:lvl>
    <w:lvl w:ilvl="1" w:tplc="2AB0ECDE">
      <w:start w:val="1"/>
      <w:numFmt w:val="bullet"/>
      <w:lvlText w:val="o"/>
      <w:lvlJc w:val="left"/>
      <w:pPr>
        <w:ind w:left="1440" w:hanging="360"/>
      </w:pPr>
      <w:rPr>
        <w:rFonts w:ascii="Courier New" w:hAnsi="Courier New" w:hint="default"/>
      </w:rPr>
    </w:lvl>
    <w:lvl w:ilvl="2" w:tplc="B5DAEF04">
      <w:start w:val="1"/>
      <w:numFmt w:val="bullet"/>
      <w:lvlText w:val=""/>
      <w:lvlJc w:val="left"/>
      <w:pPr>
        <w:ind w:left="2160" w:hanging="360"/>
      </w:pPr>
      <w:rPr>
        <w:rFonts w:ascii="Wingdings" w:hAnsi="Wingdings" w:hint="default"/>
      </w:rPr>
    </w:lvl>
    <w:lvl w:ilvl="3" w:tplc="F2A89CAC">
      <w:start w:val="1"/>
      <w:numFmt w:val="bullet"/>
      <w:lvlText w:val=""/>
      <w:lvlJc w:val="left"/>
      <w:pPr>
        <w:ind w:left="2880" w:hanging="360"/>
      </w:pPr>
      <w:rPr>
        <w:rFonts w:ascii="Symbol" w:hAnsi="Symbol" w:hint="default"/>
      </w:rPr>
    </w:lvl>
    <w:lvl w:ilvl="4" w:tplc="0DC832D0">
      <w:start w:val="1"/>
      <w:numFmt w:val="bullet"/>
      <w:lvlText w:val="o"/>
      <w:lvlJc w:val="left"/>
      <w:pPr>
        <w:ind w:left="3600" w:hanging="360"/>
      </w:pPr>
      <w:rPr>
        <w:rFonts w:ascii="Courier New" w:hAnsi="Courier New" w:hint="default"/>
      </w:rPr>
    </w:lvl>
    <w:lvl w:ilvl="5" w:tplc="BA3C16B2">
      <w:start w:val="1"/>
      <w:numFmt w:val="bullet"/>
      <w:lvlText w:val=""/>
      <w:lvlJc w:val="left"/>
      <w:pPr>
        <w:ind w:left="4320" w:hanging="360"/>
      </w:pPr>
      <w:rPr>
        <w:rFonts w:ascii="Wingdings" w:hAnsi="Wingdings" w:hint="default"/>
      </w:rPr>
    </w:lvl>
    <w:lvl w:ilvl="6" w:tplc="FE76A3E2">
      <w:start w:val="1"/>
      <w:numFmt w:val="bullet"/>
      <w:lvlText w:val=""/>
      <w:lvlJc w:val="left"/>
      <w:pPr>
        <w:ind w:left="5040" w:hanging="360"/>
      </w:pPr>
      <w:rPr>
        <w:rFonts w:ascii="Symbol" w:hAnsi="Symbol" w:hint="default"/>
      </w:rPr>
    </w:lvl>
    <w:lvl w:ilvl="7" w:tplc="B56A55DC">
      <w:start w:val="1"/>
      <w:numFmt w:val="bullet"/>
      <w:lvlText w:val="o"/>
      <w:lvlJc w:val="left"/>
      <w:pPr>
        <w:ind w:left="5760" w:hanging="360"/>
      </w:pPr>
      <w:rPr>
        <w:rFonts w:ascii="Courier New" w:hAnsi="Courier New" w:hint="default"/>
      </w:rPr>
    </w:lvl>
    <w:lvl w:ilvl="8" w:tplc="2E96A3D4">
      <w:start w:val="1"/>
      <w:numFmt w:val="bullet"/>
      <w:lvlText w:val=""/>
      <w:lvlJc w:val="left"/>
      <w:pPr>
        <w:ind w:left="6480" w:hanging="360"/>
      </w:pPr>
      <w:rPr>
        <w:rFonts w:ascii="Wingdings" w:hAnsi="Wingdings" w:hint="default"/>
      </w:rPr>
    </w:lvl>
  </w:abstractNum>
  <w:abstractNum w:abstractNumId="4" w15:restartNumberingAfterBreak="0">
    <w:nsid w:val="1D2D770B"/>
    <w:multiLevelType w:val="hybridMultilevel"/>
    <w:tmpl w:val="6C927824"/>
    <w:lvl w:ilvl="0" w:tplc="9FDAE5D6">
      <w:start w:val="1"/>
      <w:numFmt w:val="bullet"/>
      <w:lvlText w:val=""/>
      <w:lvlJc w:val="left"/>
      <w:pPr>
        <w:ind w:left="720" w:hanging="360"/>
      </w:pPr>
      <w:rPr>
        <w:rFonts w:ascii="Symbol" w:hAnsi="Symbol" w:hint="default"/>
      </w:rPr>
    </w:lvl>
    <w:lvl w:ilvl="1" w:tplc="D27EAC64">
      <w:start w:val="1"/>
      <w:numFmt w:val="bullet"/>
      <w:lvlText w:val="o"/>
      <w:lvlJc w:val="left"/>
      <w:pPr>
        <w:ind w:left="1440" w:hanging="360"/>
      </w:pPr>
      <w:rPr>
        <w:rFonts w:ascii="Courier New" w:hAnsi="Courier New" w:hint="default"/>
      </w:rPr>
    </w:lvl>
    <w:lvl w:ilvl="2" w:tplc="22AC9FD0">
      <w:start w:val="1"/>
      <w:numFmt w:val="bullet"/>
      <w:lvlText w:val=""/>
      <w:lvlJc w:val="left"/>
      <w:pPr>
        <w:ind w:left="2160" w:hanging="360"/>
      </w:pPr>
      <w:rPr>
        <w:rFonts w:ascii="Wingdings" w:hAnsi="Wingdings" w:hint="default"/>
      </w:rPr>
    </w:lvl>
    <w:lvl w:ilvl="3" w:tplc="71DA5792">
      <w:start w:val="1"/>
      <w:numFmt w:val="bullet"/>
      <w:lvlText w:val=""/>
      <w:lvlJc w:val="left"/>
      <w:pPr>
        <w:ind w:left="2880" w:hanging="360"/>
      </w:pPr>
      <w:rPr>
        <w:rFonts w:ascii="Symbol" w:hAnsi="Symbol" w:hint="default"/>
      </w:rPr>
    </w:lvl>
    <w:lvl w:ilvl="4" w:tplc="14CAEE08">
      <w:start w:val="1"/>
      <w:numFmt w:val="bullet"/>
      <w:lvlText w:val="o"/>
      <w:lvlJc w:val="left"/>
      <w:pPr>
        <w:ind w:left="3600" w:hanging="360"/>
      </w:pPr>
      <w:rPr>
        <w:rFonts w:ascii="Courier New" w:hAnsi="Courier New" w:hint="default"/>
      </w:rPr>
    </w:lvl>
    <w:lvl w:ilvl="5" w:tplc="2F6497DA">
      <w:start w:val="1"/>
      <w:numFmt w:val="bullet"/>
      <w:lvlText w:val=""/>
      <w:lvlJc w:val="left"/>
      <w:pPr>
        <w:ind w:left="4320" w:hanging="360"/>
      </w:pPr>
      <w:rPr>
        <w:rFonts w:ascii="Wingdings" w:hAnsi="Wingdings" w:hint="default"/>
      </w:rPr>
    </w:lvl>
    <w:lvl w:ilvl="6" w:tplc="253CCB60">
      <w:start w:val="1"/>
      <w:numFmt w:val="bullet"/>
      <w:lvlText w:val=""/>
      <w:lvlJc w:val="left"/>
      <w:pPr>
        <w:ind w:left="5040" w:hanging="360"/>
      </w:pPr>
      <w:rPr>
        <w:rFonts w:ascii="Symbol" w:hAnsi="Symbol" w:hint="default"/>
      </w:rPr>
    </w:lvl>
    <w:lvl w:ilvl="7" w:tplc="BBF2BC68">
      <w:start w:val="1"/>
      <w:numFmt w:val="bullet"/>
      <w:lvlText w:val="o"/>
      <w:lvlJc w:val="left"/>
      <w:pPr>
        <w:ind w:left="5760" w:hanging="360"/>
      </w:pPr>
      <w:rPr>
        <w:rFonts w:ascii="Courier New" w:hAnsi="Courier New" w:hint="default"/>
      </w:rPr>
    </w:lvl>
    <w:lvl w:ilvl="8" w:tplc="5366F2DC">
      <w:start w:val="1"/>
      <w:numFmt w:val="bullet"/>
      <w:lvlText w:val=""/>
      <w:lvlJc w:val="left"/>
      <w:pPr>
        <w:ind w:left="6480" w:hanging="360"/>
      </w:pPr>
      <w:rPr>
        <w:rFonts w:ascii="Wingdings" w:hAnsi="Wingdings" w:hint="default"/>
      </w:rPr>
    </w:lvl>
  </w:abstractNum>
  <w:abstractNum w:abstractNumId="5" w15:restartNumberingAfterBreak="0">
    <w:nsid w:val="1E223FE9"/>
    <w:multiLevelType w:val="hybridMultilevel"/>
    <w:tmpl w:val="08B66E4E"/>
    <w:lvl w:ilvl="0" w:tplc="4502B0A2">
      <w:start w:val="1"/>
      <w:numFmt w:val="bullet"/>
      <w:lvlText w:val=""/>
      <w:lvlJc w:val="left"/>
      <w:pPr>
        <w:ind w:left="720" w:hanging="360"/>
      </w:pPr>
      <w:rPr>
        <w:rFonts w:ascii="Symbol" w:hAnsi="Symbol" w:hint="default"/>
      </w:rPr>
    </w:lvl>
    <w:lvl w:ilvl="1" w:tplc="BB02D0BC">
      <w:start w:val="1"/>
      <w:numFmt w:val="bullet"/>
      <w:lvlText w:val="o"/>
      <w:lvlJc w:val="left"/>
      <w:pPr>
        <w:ind w:left="1440" w:hanging="360"/>
      </w:pPr>
      <w:rPr>
        <w:rFonts w:ascii="Courier New" w:hAnsi="Courier New" w:hint="default"/>
      </w:rPr>
    </w:lvl>
    <w:lvl w:ilvl="2" w:tplc="56CAF9CC">
      <w:start w:val="1"/>
      <w:numFmt w:val="bullet"/>
      <w:lvlText w:val=""/>
      <w:lvlJc w:val="left"/>
      <w:pPr>
        <w:ind w:left="2160" w:hanging="360"/>
      </w:pPr>
      <w:rPr>
        <w:rFonts w:ascii="Wingdings" w:hAnsi="Wingdings" w:hint="default"/>
      </w:rPr>
    </w:lvl>
    <w:lvl w:ilvl="3" w:tplc="939C42E0">
      <w:start w:val="1"/>
      <w:numFmt w:val="bullet"/>
      <w:lvlText w:val=""/>
      <w:lvlJc w:val="left"/>
      <w:pPr>
        <w:ind w:left="2880" w:hanging="360"/>
      </w:pPr>
      <w:rPr>
        <w:rFonts w:ascii="Symbol" w:hAnsi="Symbol" w:hint="default"/>
      </w:rPr>
    </w:lvl>
    <w:lvl w:ilvl="4" w:tplc="10389D4C">
      <w:start w:val="1"/>
      <w:numFmt w:val="bullet"/>
      <w:lvlText w:val="o"/>
      <w:lvlJc w:val="left"/>
      <w:pPr>
        <w:ind w:left="3600" w:hanging="360"/>
      </w:pPr>
      <w:rPr>
        <w:rFonts w:ascii="Courier New" w:hAnsi="Courier New" w:hint="default"/>
      </w:rPr>
    </w:lvl>
    <w:lvl w:ilvl="5" w:tplc="F244B60A">
      <w:start w:val="1"/>
      <w:numFmt w:val="bullet"/>
      <w:lvlText w:val=""/>
      <w:lvlJc w:val="left"/>
      <w:pPr>
        <w:ind w:left="4320" w:hanging="360"/>
      </w:pPr>
      <w:rPr>
        <w:rFonts w:ascii="Wingdings" w:hAnsi="Wingdings" w:hint="default"/>
      </w:rPr>
    </w:lvl>
    <w:lvl w:ilvl="6" w:tplc="2BF8469C">
      <w:start w:val="1"/>
      <w:numFmt w:val="bullet"/>
      <w:lvlText w:val=""/>
      <w:lvlJc w:val="left"/>
      <w:pPr>
        <w:ind w:left="5040" w:hanging="360"/>
      </w:pPr>
      <w:rPr>
        <w:rFonts w:ascii="Symbol" w:hAnsi="Symbol" w:hint="default"/>
      </w:rPr>
    </w:lvl>
    <w:lvl w:ilvl="7" w:tplc="4726E66A">
      <w:start w:val="1"/>
      <w:numFmt w:val="bullet"/>
      <w:lvlText w:val="o"/>
      <w:lvlJc w:val="left"/>
      <w:pPr>
        <w:ind w:left="5760" w:hanging="360"/>
      </w:pPr>
      <w:rPr>
        <w:rFonts w:ascii="Courier New" w:hAnsi="Courier New" w:hint="default"/>
      </w:rPr>
    </w:lvl>
    <w:lvl w:ilvl="8" w:tplc="11DA283E">
      <w:start w:val="1"/>
      <w:numFmt w:val="bullet"/>
      <w:lvlText w:val=""/>
      <w:lvlJc w:val="left"/>
      <w:pPr>
        <w:ind w:left="6480" w:hanging="360"/>
      </w:pPr>
      <w:rPr>
        <w:rFonts w:ascii="Wingdings" w:hAnsi="Wingdings" w:hint="default"/>
      </w:rPr>
    </w:lvl>
  </w:abstractNum>
  <w:abstractNum w:abstractNumId="6" w15:restartNumberingAfterBreak="0">
    <w:nsid w:val="2289DEA8"/>
    <w:multiLevelType w:val="hybridMultilevel"/>
    <w:tmpl w:val="FFFFFFFF"/>
    <w:lvl w:ilvl="0" w:tplc="7DE2E070">
      <w:start w:val="1"/>
      <w:numFmt w:val="bullet"/>
      <w:lvlText w:val="-"/>
      <w:lvlJc w:val="left"/>
      <w:pPr>
        <w:ind w:left="720" w:hanging="360"/>
      </w:pPr>
      <w:rPr>
        <w:rFonts w:ascii="Calibri" w:hAnsi="Calibri" w:hint="default"/>
      </w:rPr>
    </w:lvl>
    <w:lvl w:ilvl="1" w:tplc="B868041C">
      <w:start w:val="1"/>
      <w:numFmt w:val="bullet"/>
      <w:lvlText w:val="o"/>
      <w:lvlJc w:val="left"/>
      <w:pPr>
        <w:ind w:left="1440" w:hanging="360"/>
      </w:pPr>
      <w:rPr>
        <w:rFonts w:ascii="Courier New" w:hAnsi="Courier New" w:hint="default"/>
      </w:rPr>
    </w:lvl>
    <w:lvl w:ilvl="2" w:tplc="FD52F1D4">
      <w:start w:val="1"/>
      <w:numFmt w:val="bullet"/>
      <w:lvlText w:val=""/>
      <w:lvlJc w:val="left"/>
      <w:pPr>
        <w:ind w:left="2160" w:hanging="360"/>
      </w:pPr>
      <w:rPr>
        <w:rFonts w:ascii="Wingdings" w:hAnsi="Wingdings" w:hint="default"/>
      </w:rPr>
    </w:lvl>
    <w:lvl w:ilvl="3" w:tplc="E3F49542">
      <w:start w:val="1"/>
      <w:numFmt w:val="bullet"/>
      <w:lvlText w:val=""/>
      <w:lvlJc w:val="left"/>
      <w:pPr>
        <w:ind w:left="2880" w:hanging="360"/>
      </w:pPr>
      <w:rPr>
        <w:rFonts w:ascii="Symbol" w:hAnsi="Symbol" w:hint="default"/>
      </w:rPr>
    </w:lvl>
    <w:lvl w:ilvl="4" w:tplc="B37AC330">
      <w:start w:val="1"/>
      <w:numFmt w:val="bullet"/>
      <w:lvlText w:val="o"/>
      <w:lvlJc w:val="left"/>
      <w:pPr>
        <w:ind w:left="3600" w:hanging="360"/>
      </w:pPr>
      <w:rPr>
        <w:rFonts w:ascii="Courier New" w:hAnsi="Courier New" w:hint="default"/>
      </w:rPr>
    </w:lvl>
    <w:lvl w:ilvl="5" w:tplc="84506FFC">
      <w:start w:val="1"/>
      <w:numFmt w:val="bullet"/>
      <w:lvlText w:val=""/>
      <w:lvlJc w:val="left"/>
      <w:pPr>
        <w:ind w:left="4320" w:hanging="360"/>
      </w:pPr>
      <w:rPr>
        <w:rFonts w:ascii="Wingdings" w:hAnsi="Wingdings" w:hint="default"/>
      </w:rPr>
    </w:lvl>
    <w:lvl w:ilvl="6" w:tplc="8EA86C40">
      <w:start w:val="1"/>
      <w:numFmt w:val="bullet"/>
      <w:lvlText w:val=""/>
      <w:lvlJc w:val="left"/>
      <w:pPr>
        <w:ind w:left="5040" w:hanging="360"/>
      </w:pPr>
      <w:rPr>
        <w:rFonts w:ascii="Symbol" w:hAnsi="Symbol" w:hint="default"/>
      </w:rPr>
    </w:lvl>
    <w:lvl w:ilvl="7" w:tplc="3684F6A2">
      <w:start w:val="1"/>
      <w:numFmt w:val="bullet"/>
      <w:lvlText w:val="o"/>
      <w:lvlJc w:val="left"/>
      <w:pPr>
        <w:ind w:left="5760" w:hanging="360"/>
      </w:pPr>
      <w:rPr>
        <w:rFonts w:ascii="Courier New" w:hAnsi="Courier New" w:hint="default"/>
      </w:rPr>
    </w:lvl>
    <w:lvl w:ilvl="8" w:tplc="6896CDE6">
      <w:start w:val="1"/>
      <w:numFmt w:val="bullet"/>
      <w:lvlText w:val=""/>
      <w:lvlJc w:val="left"/>
      <w:pPr>
        <w:ind w:left="6480" w:hanging="360"/>
      </w:pPr>
      <w:rPr>
        <w:rFonts w:ascii="Wingdings" w:hAnsi="Wingdings" w:hint="default"/>
      </w:rPr>
    </w:lvl>
  </w:abstractNum>
  <w:abstractNum w:abstractNumId="7" w15:restartNumberingAfterBreak="0">
    <w:nsid w:val="258C1724"/>
    <w:multiLevelType w:val="hybridMultilevel"/>
    <w:tmpl w:val="01845DB0"/>
    <w:lvl w:ilvl="0" w:tplc="9BB27BA2">
      <w:start w:val="1"/>
      <w:numFmt w:val="bullet"/>
      <w:lvlText w:val=""/>
      <w:lvlJc w:val="left"/>
      <w:pPr>
        <w:ind w:left="720" w:hanging="360"/>
      </w:pPr>
      <w:rPr>
        <w:rFonts w:ascii="Symbol" w:hAnsi="Symbol" w:hint="default"/>
      </w:rPr>
    </w:lvl>
    <w:lvl w:ilvl="1" w:tplc="6E926E40">
      <w:start w:val="1"/>
      <w:numFmt w:val="bullet"/>
      <w:lvlText w:val="o"/>
      <w:lvlJc w:val="left"/>
      <w:pPr>
        <w:ind w:left="1440" w:hanging="360"/>
      </w:pPr>
      <w:rPr>
        <w:rFonts w:ascii="Courier New" w:hAnsi="Courier New" w:hint="default"/>
      </w:rPr>
    </w:lvl>
    <w:lvl w:ilvl="2" w:tplc="FC3636B2">
      <w:start w:val="1"/>
      <w:numFmt w:val="bullet"/>
      <w:lvlText w:val=""/>
      <w:lvlJc w:val="left"/>
      <w:pPr>
        <w:ind w:left="2160" w:hanging="360"/>
      </w:pPr>
      <w:rPr>
        <w:rFonts w:ascii="Wingdings" w:hAnsi="Wingdings" w:hint="default"/>
      </w:rPr>
    </w:lvl>
    <w:lvl w:ilvl="3" w:tplc="9BCC4BBE">
      <w:start w:val="1"/>
      <w:numFmt w:val="bullet"/>
      <w:lvlText w:val=""/>
      <w:lvlJc w:val="left"/>
      <w:pPr>
        <w:ind w:left="2880" w:hanging="360"/>
      </w:pPr>
      <w:rPr>
        <w:rFonts w:ascii="Symbol" w:hAnsi="Symbol" w:hint="default"/>
      </w:rPr>
    </w:lvl>
    <w:lvl w:ilvl="4" w:tplc="26B093D2">
      <w:start w:val="1"/>
      <w:numFmt w:val="bullet"/>
      <w:lvlText w:val="o"/>
      <w:lvlJc w:val="left"/>
      <w:pPr>
        <w:ind w:left="3600" w:hanging="360"/>
      </w:pPr>
      <w:rPr>
        <w:rFonts w:ascii="Courier New" w:hAnsi="Courier New" w:hint="default"/>
      </w:rPr>
    </w:lvl>
    <w:lvl w:ilvl="5" w:tplc="7B90B31A">
      <w:start w:val="1"/>
      <w:numFmt w:val="bullet"/>
      <w:lvlText w:val=""/>
      <w:lvlJc w:val="left"/>
      <w:pPr>
        <w:ind w:left="4320" w:hanging="360"/>
      </w:pPr>
      <w:rPr>
        <w:rFonts w:ascii="Wingdings" w:hAnsi="Wingdings" w:hint="default"/>
      </w:rPr>
    </w:lvl>
    <w:lvl w:ilvl="6" w:tplc="957E6AF0">
      <w:start w:val="1"/>
      <w:numFmt w:val="bullet"/>
      <w:lvlText w:val=""/>
      <w:lvlJc w:val="left"/>
      <w:pPr>
        <w:ind w:left="5040" w:hanging="360"/>
      </w:pPr>
      <w:rPr>
        <w:rFonts w:ascii="Symbol" w:hAnsi="Symbol" w:hint="default"/>
      </w:rPr>
    </w:lvl>
    <w:lvl w:ilvl="7" w:tplc="1C0AEA6E">
      <w:start w:val="1"/>
      <w:numFmt w:val="bullet"/>
      <w:lvlText w:val="o"/>
      <w:lvlJc w:val="left"/>
      <w:pPr>
        <w:ind w:left="5760" w:hanging="360"/>
      </w:pPr>
      <w:rPr>
        <w:rFonts w:ascii="Courier New" w:hAnsi="Courier New" w:hint="default"/>
      </w:rPr>
    </w:lvl>
    <w:lvl w:ilvl="8" w:tplc="3F1A17A8">
      <w:start w:val="1"/>
      <w:numFmt w:val="bullet"/>
      <w:lvlText w:val=""/>
      <w:lvlJc w:val="left"/>
      <w:pPr>
        <w:ind w:left="6480" w:hanging="360"/>
      </w:pPr>
      <w:rPr>
        <w:rFonts w:ascii="Wingdings" w:hAnsi="Wingdings" w:hint="default"/>
      </w:rPr>
    </w:lvl>
  </w:abstractNum>
  <w:abstractNum w:abstractNumId="8" w15:restartNumberingAfterBreak="0">
    <w:nsid w:val="266B097A"/>
    <w:multiLevelType w:val="hybridMultilevel"/>
    <w:tmpl w:val="9AA6811C"/>
    <w:lvl w:ilvl="0" w:tplc="B6F20F28">
      <w:start w:val="1"/>
      <w:numFmt w:val="bullet"/>
      <w:lvlText w:val=""/>
      <w:lvlJc w:val="left"/>
      <w:pPr>
        <w:ind w:left="720" w:hanging="360"/>
      </w:pPr>
      <w:rPr>
        <w:rFonts w:ascii="Symbol" w:hAnsi="Symbol" w:hint="default"/>
      </w:rPr>
    </w:lvl>
    <w:lvl w:ilvl="1" w:tplc="F092B3F4">
      <w:start w:val="1"/>
      <w:numFmt w:val="bullet"/>
      <w:lvlText w:val="o"/>
      <w:lvlJc w:val="left"/>
      <w:pPr>
        <w:ind w:left="1440" w:hanging="360"/>
      </w:pPr>
      <w:rPr>
        <w:rFonts w:ascii="Courier New" w:hAnsi="Courier New" w:hint="default"/>
      </w:rPr>
    </w:lvl>
    <w:lvl w:ilvl="2" w:tplc="2F6215CA">
      <w:start w:val="1"/>
      <w:numFmt w:val="bullet"/>
      <w:lvlText w:val=""/>
      <w:lvlJc w:val="left"/>
      <w:pPr>
        <w:ind w:left="2160" w:hanging="360"/>
      </w:pPr>
      <w:rPr>
        <w:rFonts w:ascii="Wingdings" w:hAnsi="Wingdings" w:hint="default"/>
      </w:rPr>
    </w:lvl>
    <w:lvl w:ilvl="3" w:tplc="66D2174C">
      <w:start w:val="1"/>
      <w:numFmt w:val="bullet"/>
      <w:lvlText w:val=""/>
      <w:lvlJc w:val="left"/>
      <w:pPr>
        <w:ind w:left="2880" w:hanging="360"/>
      </w:pPr>
      <w:rPr>
        <w:rFonts w:ascii="Symbol" w:hAnsi="Symbol" w:hint="default"/>
      </w:rPr>
    </w:lvl>
    <w:lvl w:ilvl="4" w:tplc="3F4E1FFE">
      <w:start w:val="1"/>
      <w:numFmt w:val="bullet"/>
      <w:lvlText w:val="o"/>
      <w:lvlJc w:val="left"/>
      <w:pPr>
        <w:ind w:left="3600" w:hanging="360"/>
      </w:pPr>
      <w:rPr>
        <w:rFonts w:ascii="Courier New" w:hAnsi="Courier New" w:hint="default"/>
      </w:rPr>
    </w:lvl>
    <w:lvl w:ilvl="5" w:tplc="CB88C58C">
      <w:start w:val="1"/>
      <w:numFmt w:val="bullet"/>
      <w:lvlText w:val=""/>
      <w:lvlJc w:val="left"/>
      <w:pPr>
        <w:ind w:left="4320" w:hanging="360"/>
      </w:pPr>
      <w:rPr>
        <w:rFonts w:ascii="Wingdings" w:hAnsi="Wingdings" w:hint="default"/>
      </w:rPr>
    </w:lvl>
    <w:lvl w:ilvl="6" w:tplc="19286C88">
      <w:start w:val="1"/>
      <w:numFmt w:val="bullet"/>
      <w:lvlText w:val=""/>
      <w:lvlJc w:val="left"/>
      <w:pPr>
        <w:ind w:left="5040" w:hanging="360"/>
      </w:pPr>
      <w:rPr>
        <w:rFonts w:ascii="Symbol" w:hAnsi="Symbol" w:hint="default"/>
      </w:rPr>
    </w:lvl>
    <w:lvl w:ilvl="7" w:tplc="F966832E">
      <w:start w:val="1"/>
      <w:numFmt w:val="bullet"/>
      <w:lvlText w:val="o"/>
      <w:lvlJc w:val="left"/>
      <w:pPr>
        <w:ind w:left="5760" w:hanging="360"/>
      </w:pPr>
      <w:rPr>
        <w:rFonts w:ascii="Courier New" w:hAnsi="Courier New" w:hint="default"/>
      </w:rPr>
    </w:lvl>
    <w:lvl w:ilvl="8" w:tplc="DD64FEB4">
      <w:start w:val="1"/>
      <w:numFmt w:val="bullet"/>
      <w:lvlText w:val=""/>
      <w:lvlJc w:val="left"/>
      <w:pPr>
        <w:ind w:left="6480" w:hanging="360"/>
      </w:pPr>
      <w:rPr>
        <w:rFonts w:ascii="Wingdings" w:hAnsi="Wingdings" w:hint="default"/>
      </w:rPr>
    </w:lvl>
  </w:abstractNum>
  <w:abstractNum w:abstractNumId="9" w15:restartNumberingAfterBreak="0">
    <w:nsid w:val="27214FAA"/>
    <w:multiLevelType w:val="hybridMultilevel"/>
    <w:tmpl w:val="D06AFBE0"/>
    <w:lvl w:ilvl="0" w:tplc="79A04BEE">
      <w:start w:val="1"/>
      <w:numFmt w:val="bullet"/>
      <w:lvlText w:val=""/>
      <w:lvlJc w:val="left"/>
      <w:pPr>
        <w:ind w:left="720" w:hanging="360"/>
      </w:pPr>
      <w:rPr>
        <w:rFonts w:ascii="Symbol" w:hAnsi="Symbol" w:hint="default"/>
      </w:rPr>
    </w:lvl>
    <w:lvl w:ilvl="1" w:tplc="4C641CF4">
      <w:start w:val="1"/>
      <w:numFmt w:val="bullet"/>
      <w:lvlText w:val="o"/>
      <w:lvlJc w:val="left"/>
      <w:pPr>
        <w:ind w:left="1440" w:hanging="360"/>
      </w:pPr>
      <w:rPr>
        <w:rFonts w:ascii="Courier New" w:hAnsi="Courier New" w:hint="default"/>
      </w:rPr>
    </w:lvl>
    <w:lvl w:ilvl="2" w:tplc="293A2506">
      <w:start w:val="1"/>
      <w:numFmt w:val="bullet"/>
      <w:lvlText w:val=""/>
      <w:lvlJc w:val="left"/>
      <w:pPr>
        <w:ind w:left="2160" w:hanging="360"/>
      </w:pPr>
      <w:rPr>
        <w:rFonts w:ascii="Wingdings" w:hAnsi="Wingdings" w:hint="default"/>
      </w:rPr>
    </w:lvl>
    <w:lvl w:ilvl="3" w:tplc="D22470BA">
      <w:start w:val="1"/>
      <w:numFmt w:val="bullet"/>
      <w:lvlText w:val=""/>
      <w:lvlJc w:val="left"/>
      <w:pPr>
        <w:ind w:left="2880" w:hanging="360"/>
      </w:pPr>
      <w:rPr>
        <w:rFonts w:ascii="Symbol" w:hAnsi="Symbol" w:hint="default"/>
      </w:rPr>
    </w:lvl>
    <w:lvl w:ilvl="4" w:tplc="F9840A0C">
      <w:start w:val="1"/>
      <w:numFmt w:val="bullet"/>
      <w:lvlText w:val="o"/>
      <w:lvlJc w:val="left"/>
      <w:pPr>
        <w:ind w:left="3600" w:hanging="360"/>
      </w:pPr>
      <w:rPr>
        <w:rFonts w:ascii="Courier New" w:hAnsi="Courier New" w:hint="default"/>
      </w:rPr>
    </w:lvl>
    <w:lvl w:ilvl="5" w:tplc="C2167988">
      <w:start w:val="1"/>
      <w:numFmt w:val="bullet"/>
      <w:lvlText w:val=""/>
      <w:lvlJc w:val="left"/>
      <w:pPr>
        <w:ind w:left="4320" w:hanging="360"/>
      </w:pPr>
      <w:rPr>
        <w:rFonts w:ascii="Wingdings" w:hAnsi="Wingdings" w:hint="default"/>
      </w:rPr>
    </w:lvl>
    <w:lvl w:ilvl="6" w:tplc="F1841BA6">
      <w:start w:val="1"/>
      <w:numFmt w:val="bullet"/>
      <w:lvlText w:val=""/>
      <w:lvlJc w:val="left"/>
      <w:pPr>
        <w:ind w:left="5040" w:hanging="360"/>
      </w:pPr>
      <w:rPr>
        <w:rFonts w:ascii="Symbol" w:hAnsi="Symbol" w:hint="default"/>
      </w:rPr>
    </w:lvl>
    <w:lvl w:ilvl="7" w:tplc="F606E51E">
      <w:start w:val="1"/>
      <w:numFmt w:val="bullet"/>
      <w:lvlText w:val="o"/>
      <w:lvlJc w:val="left"/>
      <w:pPr>
        <w:ind w:left="5760" w:hanging="360"/>
      </w:pPr>
      <w:rPr>
        <w:rFonts w:ascii="Courier New" w:hAnsi="Courier New" w:hint="default"/>
      </w:rPr>
    </w:lvl>
    <w:lvl w:ilvl="8" w:tplc="340E5948">
      <w:start w:val="1"/>
      <w:numFmt w:val="bullet"/>
      <w:lvlText w:val=""/>
      <w:lvlJc w:val="left"/>
      <w:pPr>
        <w:ind w:left="6480" w:hanging="360"/>
      </w:pPr>
      <w:rPr>
        <w:rFonts w:ascii="Wingdings" w:hAnsi="Wingdings" w:hint="default"/>
      </w:rPr>
    </w:lvl>
  </w:abstractNum>
  <w:abstractNum w:abstractNumId="10" w15:restartNumberingAfterBreak="0">
    <w:nsid w:val="2AAF2F95"/>
    <w:multiLevelType w:val="hybridMultilevel"/>
    <w:tmpl w:val="5AECA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4515CE"/>
    <w:multiLevelType w:val="hybridMultilevel"/>
    <w:tmpl w:val="5BD68842"/>
    <w:lvl w:ilvl="0" w:tplc="D4B26046">
      <w:start w:val="1"/>
      <w:numFmt w:val="bullet"/>
      <w:lvlText w:val=""/>
      <w:lvlJc w:val="left"/>
      <w:pPr>
        <w:ind w:left="720" w:hanging="360"/>
      </w:pPr>
      <w:rPr>
        <w:rFonts w:ascii="Symbol" w:hAnsi="Symbol" w:hint="default"/>
      </w:rPr>
    </w:lvl>
    <w:lvl w:ilvl="1" w:tplc="D50A7566">
      <w:start w:val="1"/>
      <w:numFmt w:val="bullet"/>
      <w:lvlText w:val="o"/>
      <w:lvlJc w:val="left"/>
      <w:pPr>
        <w:ind w:left="1440" w:hanging="360"/>
      </w:pPr>
      <w:rPr>
        <w:rFonts w:ascii="Courier New" w:hAnsi="Courier New" w:hint="default"/>
      </w:rPr>
    </w:lvl>
    <w:lvl w:ilvl="2" w:tplc="576C4E2A">
      <w:start w:val="1"/>
      <w:numFmt w:val="bullet"/>
      <w:lvlText w:val=""/>
      <w:lvlJc w:val="left"/>
      <w:pPr>
        <w:ind w:left="2160" w:hanging="360"/>
      </w:pPr>
      <w:rPr>
        <w:rFonts w:ascii="Wingdings" w:hAnsi="Wingdings" w:hint="default"/>
      </w:rPr>
    </w:lvl>
    <w:lvl w:ilvl="3" w:tplc="F3B05890">
      <w:start w:val="1"/>
      <w:numFmt w:val="bullet"/>
      <w:lvlText w:val=""/>
      <w:lvlJc w:val="left"/>
      <w:pPr>
        <w:ind w:left="2880" w:hanging="360"/>
      </w:pPr>
      <w:rPr>
        <w:rFonts w:ascii="Symbol" w:hAnsi="Symbol" w:hint="default"/>
      </w:rPr>
    </w:lvl>
    <w:lvl w:ilvl="4" w:tplc="0F220870">
      <w:start w:val="1"/>
      <w:numFmt w:val="bullet"/>
      <w:lvlText w:val="o"/>
      <w:lvlJc w:val="left"/>
      <w:pPr>
        <w:ind w:left="3600" w:hanging="360"/>
      </w:pPr>
      <w:rPr>
        <w:rFonts w:ascii="Courier New" w:hAnsi="Courier New" w:hint="default"/>
      </w:rPr>
    </w:lvl>
    <w:lvl w:ilvl="5" w:tplc="32E4A844">
      <w:start w:val="1"/>
      <w:numFmt w:val="bullet"/>
      <w:lvlText w:val=""/>
      <w:lvlJc w:val="left"/>
      <w:pPr>
        <w:ind w:left="4320" w:hanging="360"/>
      </w:pPr>
      <w:rPr>
        <w:rFonts w:ascii="Wingdings" w:hAnsi="Wingdings" w:hint="default"/>
      </w:rPr>
    </w:lvl>
    <w:lvl w:ilvl="6" w:tplc="BE02EFE6">
      <w:start w:val="1"/>
      <w:numFmt w:val="bullet"/>
      <w:lvlText w:val=""/>
      <w:lvlJc w:val="left"/>
      <w:pPr>
        <w:ind w:left="5040" w:hanging="360"/>
      </w:pPr>
      <w:rPr>
        <w:rFonts w:ascii="Symbol" w:hAnsi="Symbol" w:hint="default"/>
      </w:rPr>
    </w:lvl>
    <w:lvl w:ilvl="7" w:tplc="12B29E5A">
      <w:start w:val="1"/>
      <w:numFmt w:val="bullet"/>
      <w:lvlText w:val="o"/>
      <w:lvlJc w:val="left"/>
      <w:pPr>
        <w:ind w:left="5760" w:hanging="360"/>
      </w:pPr>
      <w:rPr>
        <w:rFonts w:ascii="Courier New" w:hAnsi="Courier New" w:hint="default"/>
      </w:rPr>
    </w:lvl>
    <w:lvl w:ilvl="8" w:tplc="62FE310A">
      <w:start w:val="1"/>
      <w:numFmt w:val="bullet"/>
      <w:lvlText w:val=""/>
      <w:lvlJc w:val="left"/>
      <w:pPr>
        <w:ind w:left="6480" w:hanging="360"/>
      </w:pPr>
      <w:rPr>
        <w:rFonts w:ascii="Wingdings" w:hAnsi="Wingdings" w:hint="default"/>
      </w:rPr>
    </w:lvl>
  </w:abstractNum>
  <w:abstractNum w:abstractNumId="12" w15:restartNumberingAfterBreak="0">
    <w:nsid w:val="2C544175"/>
    <w:multiLevelType w:val="hybridMultilevel"/>
    <w:tmpl w:val="D4E25844"/>
    <w:lvl w:ilvl="0" w:tplc="C45EBCF8">
      <w:start w:val="1"/>
      <w:numFmt w:val="bullet"/>
      <w:lvlText w:val=""/>
      <w:lvlJc w:val="left"/>
      <w:pPr>
        <w:ind w:left="720" w:hanging="360"/>
      </w:pPr>
      <w:rPr>
        <w:rFonts w:ascii="Symbol" w:hAnsi="Symbol" w:hint="default"/>
      </w:rPr>
    </w:lvl>
    <w:lvl w:ilvl="1" w:tplc="FD5686D2">
      <w:start w:val="1"/>
      <w:numFmt w:val="bullet"/>
      <w:lvlText w:val="o"/>
      <w:lvlJc w:val="left"/>
      <w:pPr>
        <w:ind w:left="1440" w:hanging="360"/>
      </w:pPr>
      <w:rPr>
        <w:rFonts w:ascii="Courier New" w:hAnsi="Courier New" w:hint="default"/>
      </w:rPr>
    </w:lvl>
    <w:lvl w:ilvl="2" w:tplc="A4E8FA20">
      <w:start w:val="1"/>
      <w:numFmt w:val="bullet"/>
      <w:lvlText w:val=""/>
      <w:lvlJc w:val="left"/>
      <w:pPr>
        <w:ind w:left="2160" w:hanging="360"/>
      </w:pPr>
      <w:rPr>
        <w:rFonts w:ascii="Wingdings" w:hAnsi="Wingdings" w:hint="default"/>
      </w:rPr>
    </w:lvl>
    <w:lvl w:ilvl="3" w:tplc="46D824D8">
      <w:start w:val="1"/>
      <w:numFmt w:val="bullet"/>
      <w:lvlText w:val=""/>
      <w:lvlJc w:val="left"/>
      <w:pPr>
        <w:ind w:left="2880" w:hanging="360"/>
      </w:pPr>
      <w:rPr>
        <w:rFonts w:ascii="Symbol" w:hAnsi="Symbol" w:hint="default"/>
      </w:rPr>
    </w:lvl>
    <w:lvl w:ilvl="4" w:tplc="F934CAF2">
      <w:start w:val="1"/>
      <w:numFmt w:val="bullet"/>
      <w:lvlText w:val="o"/>
      <w:lvlJc w:val="left"/>
      <w:pPr>
        <w:ind w:left="3600" w:hanging="360"/>
      </w:pPr>
      <w:rPr>
        <w:rFonts w:ascii="Courier New" w:hAnsi="Courier New" w:hint="default"/>
      </w:rPr>
    </w:lvl>
    <w:lvl w:ilvl="5" w:tplc="55283576">
      <w:start w:val="1"/>
      <w:numFmt w:val="bullet"/>
      <w:lvlText w:val=""/>
      <w:lvlJc w:val="left"/>
      <w:pPr>
        <w:ind w:left="4320" w:hanging="360"/>
      </w:pPr>
      <w:rPr>
        <w:rFonts w:ascii="Wingdings" w:hAnsi="Wingdings" w:hint="default"/>
      </w:rPr>
    </w:lvl>
    <w:lvl w:ilvl="6" w:tplc="7B62E9F6">
      <w:start w:val="1"/>
      <w:numFmt w:val="bullet"/>
      <w:lvlText w:val=""/>
      <w:lvlJc w:val="left"/>
      <w:pPr>
        <w:ind w:left="5040" w:hanging="360"/>
      </w:pPr>
      <w:rPr>
        <w:rFonts w:ascii="Symbol" w:hAnsi="Symbol" w:hint="default"/>
      </w:rPr>
    </w:lvl>
    <w:lvl w:ilvl="7" w:tplc="36222F82">
      <w:start w:val="1"/>
      <w:numFmt w:val="bullet"/>
      <w:lvlText w:val="o"/>
      <w:lvlJc w:val="left"/>
      <w:pPr>
        <w:ind w:left="5760" w:hanging="360"/>
      </w:pPr>
      <w:rPr>
        <w:rFonts w:ascii="Courier New" w:hAnsi="Courier New" w:hint="default"/>
      </w:rPr>
    </w:lvl>
    <w:lvl w:ilvl="8" w:tplc="E86280DA">
      <w:start w:val="1"/>
      <w:numFmt w:val="bullet"/>
      <w:lvlText w:val=""/>
      <w:lvlJc w:val="left"/>
      <w:pPr>
        <w:ind w:left="6480" w:hanging="360"/>
      </w:pPr>
      <w:rPr>
        <w:rFonts w:ascii="Wingdings" w:hAnsi="Wingdings" w:hint="default"/>
      </w:rPr>
    </w:lvl>
  </w:abstractNum>
  <w:abstractNum w:abstractNumId="13" w15:restartNumberingAfterBreak="0">
    <w:nsid w:val="34920D5A"/>
    <w:multiLevelType w:val="hybridMultilevel"/>
    <w:tmpl w:val="B6B61902"/>
    <w:lvl w:ilvl="0" w:tplc="CE16D202">
      <w:start w:val="1"/>
      <w:numFmt w:val="bullet"/>
      <w:lvlText w:val=""/>
      <w:lvlJc w:val="left"/>
      <w:pPr>
        <w:ind w:left="720" w:hanging="360"/>
      </w:pPr>
      <w:rPr>
        <w:rFonts w:ascii="Symbol" w:hAnsi="Symbol" w:hint="default"/>
      </w:rPr>
    </w:lvl>
    <w:lvl w:ilvl="1" w:tplc="3314D1E6">
      <w:start w:val="1"/>
      <w:numFmt w:val="bullet"/>
      <w:lvlText w:val="o"/>
      <w:lvlJc w:val="left"/>
      <w:pPr>
        <w:ind w:left="1440" w:hanging="360"/>
      </w:pPr>
      <w:rPr>
        <w:rFonts w:ascii="Courier New" w:hAnsi="Courier New" w:hint="default"/>
      </w:rPr>
    </w:lvl>
    <w:lvl w:ilvl="2" w:tplc="11B259F0">
      <w:start w:val="1"/>
      <w:numFmt w:val="bullet"/>
      <w:lvlText w:val=""/>
      <w:lvlJc w:val="left"/>
      <w:pPr>
        <w:ind w:left="2160" w:hanging="360"/>
      </w:pPr>
      <w:rPr>
        <w:rFonts w:ascii="Wingdings" w:hAnsi="Wingdings" w:hint="default"/>
      </w:rPr>
    </w:lvl>
    <w:lvl w:ilvl="3" w:tplc="CB7256AA">
      <w:start w:val="1"/>
      <w:numFmt w:val="bullet"/>
      <w:lvlText w:val=""/>
      <w:lvlJc w:val="left"/>
      <w:pPr>
        <w:ind w:left="2880" w:hanging="360"/>
      </w:pPr>
      <w:rPr>
        <w:rFonts w:ascii="Symbol" w:hAnsi="Symbol" w:hint="default"/>
      </w:rPr>
    </w:lvl>
    <w:lvl w:ilvl="4" w:tplc="0ED20ECE">
      <w:start w:val="1"/>
      <w:numFmt w:val="bullet"/>
      <w:lvlText w:val="o"/>
      <w:lvlJc w:val="left"/>
      <w:pPr>
        <w:ind w:left="3600" w:hanging="360"/>
      </w:pPr>
      <w:rPr>
        <w:rFonts w:ascii="Courier New" w:hAnsi="Courier New" w:hint="default"/>
      </w:rPr>
    </w:lvl>
    <w:lvl w:ilvl="5" w:tplc="4E94F996">
      <w:start w:val="1"/>
      <w:numFmt w:val="bullet"/>
      <w:lvlText w:val=""/>
      <w:lvlJc w:val="left"/>
      <w:pPr>
        <w:ind w:left="4320" w:hanging="360"/>
      </w:pPr>
      <w:rPr>
        <w:rFonts w:ascii="Wingdings" w:hAnsi="Wingdings" w:hint="default"/>
      </w:rPr>
    </w:lvl>
    <w:lvl w:ilvl="6" w:tplc="93F80394">
      <w:start w:val="1"/>
      <w:numFmt w:val="bullet"/>
      <w:lvlText w:val=""/>
      <w:lvlJc w:val="left"/>
      <w:pPr>
        <w:ind w:left="5040" w:hanging="360"/>
      </w:pPr>
      <w:rPr>
        <w:rFonts w:ascii="Symbol" w:hAnsi="Symbol" w:hint="default"/>
      </w:rPr>
    </w:lvl>
    <w:lvl w:ilvl="7" w:tplc="99027530">
      <w:start w:val="1"/>
      <w:numFmt w:val="bullet"/>
      <w:lvlText w:val="o"/>
      <w:lvlJc w:val="left"/>
      <w:pPr>
        <w:ind w:left="5760" w:hanging="360"/>
      </w:pPr>
      <w:rPr>
        <w:rFonts w:ascii="Courier New" w:hAnsi="Courier New" w:hint="default"/>
      </w:rPr>
    </w:lvl>
    <w:lvl w:ilvl="8" w:tplc="21E6F8C6">
      <w:start w:val="1"/>
      <w:numFmt w:val="bullet"/>
      <w:lvlText w:val=""/>
      <w:lvlJc w:val="left"/>
      <w:pPr>
        <w:ind w:left="6480" w:hanging="360"/>
      </w:pPr>
      <w:rPr>
        <w:rFonts w:ascii="Wingdings" w:hAnsi="Wingdings" w:hint="default"/>
      </w:rPr>
    </w:lvl>
  </w:abstractNum>
  <w:abstractNum w:abstractNumId="14" w15:restartNumberingAfterBreak="0">
    <w:nsid w:val="3ED657E8"/>
    <w:multiLevelType w:val="hybridMultilevel"/>
    <w:tmpl w:val="36A82368"/>
    <w:lvl w:ilvl="0" w:tplc="CE648C96">
      <w:start w:val="1"/>
      <w:numFmt w:val="bullet"/>
      <w:lvlText w:val=""/>
      <w:lvlJc w:val="left"/>
      <w:pPr>
        <w:ind w:left="720" w:hanging="360"/>
      </w:pPr>
      <w:rPr>
        <w:rFonts w:ascii="Symbol" w:hAnsi="Symbol" w:hint="default"/>
      </w:rPr>
    </w:lvl>
    <w:lvl w:ilvl="1" w:tplc="EE082A82">
      <w:start w:val="1"/>
      <w:numFmt w:val="bullet"/>
      <w:lvlText w:val="o"/>
      <w:lvlJc w:val="left"/>
      <w:pPr>
        <w:ind w:left="1440" w:hanging="360"/>
      </w:pPr>
      <w:rPr>
        <w:rFonts w:ascii="Courier New" w:hAnsi="Courier New" w:hint="default"/>
      </w:rPr>
    </w:lvl>
    <w:lvl w:ilvl="2" w:tplc="1400827E">
      <w:start w:val="1"/>
      <w:numFmt w:val="bullet"/>
      <w:lvlText w:val=""/>
      <w:lvlJc w:val="left"/>
      <w:pPr>
        <w:ind w:left="2160" w:hanging="360"/>
      </w:pPr>
      <w:rPr>
        <w:rFonts w:ascii="Wingdings" w:hAnsi="Wingdings" w:hint="default"/>
      </w:rPr>
    </w:lvl>
    <w:lvl w:ilvl="3" w:tplc="A350D864">
      <w:start w:val="1"/>
      <w:numFmt w:val="bullet"/>
      <w:lvlText w:val=""/>
      <w:lvlJc w:val="left"/>
      <w:pPr>
        <w:ind w:left="2880" w:hanging="360"/>
      </w:pPr>
      <w:rPr>
        <w:rFonts w:ascii="Symbol" w:hAnsi="Symbol" w:hint="default"/>
      </w:rPr>
    </w:lvl>
    <w:lvl w:ilvl="4" w:tplc="EC40E494">
      <w:start w:val="1"/>
      <w:numFmt w:val="bullet"/>
      <w:lvlText w:val="o"/>
      <w:lvlJc w:val="left"/>
      <w:pPr>
        <w:ind w:left="3600" w:hanging="360"/>
      </w:pPr>
      <w:rPr>
        <w:rFonts w:ascii="Courier New" w:hAnsi="Courier New" w:hint="default"/>
      </w:rPr>
    </w:lvl>
    <w:lvl w:ilvl="5" w:tplc="9BA0B2C0">
      <w:start w:val="1"/>
      <w:numFmt w:val="bullet"/>
      <w:lvlText w:val=""/>
      <w:lvlJc w:val="left"/>
      <w:pPr>
        <w:ind w:left="4320" w:hanging="360"/>
      </w:pPr>
      <w:rPr>
        <w:rFonts w:ascii="Wingdings" w:hAnsi="Wingdings" w:hint="default"/>
      </w:rPr>
    </w:lvl>
    <w:lvl w:ilvl="6" w:tplc="169CD8D4">
      <w:start w:val="1"/>
      <w:numFmt w:val="bullet"/>
      <w:lvlText w:val=""/>
      <w:lvlJc w:val="left"/>
      <w:pPr>
        <w:ind w:left="5040" w:hanging="360"/>
      </w:pPr>
      <w:rPr>
        <w:rFonts w:ascii="Symbol" w:hAnsi="Symbol" w:hint="default"/>
      </w:rPr>
    </w:lvl>
    <w:lvl w:ilvl="7" w:tplc="CC9AAF46">
      <w:start w:val="1"/>
      <w:numFmt w:val="bullet"/>
      <w:lvlText w:val="o"/>
      <w:lvlJc w:val="left"/>
      <w:pPr>
        <w:ind w:left="5760" w:hanging="360"/>
      </w:pPr>
      <w:rPr>
        <w:rFonts w:ascii="Courier New" w:hAnsi="Courier New" w:hint="default"/>
      </w:rPr>
    </w:lvl>
    <w:lvl w:ilvl="8" w:tplc="BCBABDB6">
      <w:start w:val="1"/>
      <w:numFmt w:val="bullet"/>
      <w:lvlText w:val=""/>
      <w:lvlJc w:val="left"/>
      <w:pPr>
        <w:ind w:left="6480" w:hanging="360"/>
      </w:pPr>
      <w:rPr>
        <w:rFonts w:ascii="Wingdings" w:hAnsi="Wingdings" w:hint="default"/>
      </w:rPr>
    </w:lvl>
  </w:abstractNum>
  <w:abstractNum w:abstractNumId="15" w15:restartNumberingAfterBreak="0">
    <w:nsid w:val="40F0763C"/>
    <w:multiLevelType w:val="hybridMultilevel"/>
    <w:tmpl w:val="7C648018"/>
    <w:lvl w:ilvl="0" w:tplc="98381CF0">
      <w:start w:val="1"/>
      <w:numFmt w:val="bullet"/>
      <w:lvlText w:val=""/>
      <w:lvlJc w:val="left"/>
      <w:pPr>
        <w:ind w:left="720" w:hanging="360"/>
      </w:pPr>
      <w:rPr>
        <w:rFonts w:ascii="Symbol" w:hAnsi="Symbol" w:hint="default"/>
      </w:rPr>
    </w:lvl>
    <w:lvl w:ilvl="1" w:tplc="996C719C">
      <w:start w:val="1"/>
      <w:numFmt w:val="bullet"/>
      <w:lvlText w:val="o"/>
      <w:lvlJc w:val="left"/>
      <w:pPr>
        <w:ind w:left="1440" w:hanging="360"/>
      </w:pPr>
      <w:rPr>
        <w:rFonts w:ascii="Courier New" w:hAnsi="Courier New" w:hint="default"/>
      </w:rPr>
    </w:lvl>
    <w:lvl w:ilvl="2" w:tplc="D28011A8">
      <w:start w:val="1"/>
      <w:numFmt w:val="bullet"/>
      <w:lvlText w:val=""/>
      <w:lvlJc w:val="left"/>
      <w:pPr>
        <w:ind w:left="2160" w:hanging="360"/>
      </w:pPr>
      <w:rPr>
        <w:rFonts w:ascii="Wingdings" w:hAnsi="Wingdings" w:hint="default"/>
      </w:rPr>
    </w:lvl>
    <w:lvl w:ilvl="3" w:tplc="A9909A84">
      <w:start w:val="1"/>
      <w:numFmt w:val="bullet"/>
      <w:lvlText w:val=""/>
      <w:lvlJc w:val="left"/>
      <w:pPr>
        <w:ind w:left="2880" w:hanging="360"/>
      </w:pPr>
      <w:rPr>
        <w:rFonts w:ascii="Symbol" w:hAnsi="Symbol" w:hint="default"/>
      </w:rPr>
    </w:lvl>
    <w:lvl w:ilvl="4" w:tplc="39FE10D6">
      <w:start w:val="1"/>
      <w:numFmt w:val="bullet"/>
      <w:lvlText w:val="o"/>
      <w:lvlJc w:val="left"/>
      <w:pPr>
        <w:ind w:left="3600" w:hanging="360"/>
      </w:pPr>
      <w:rPr>
        <w:rFonts w:ascii="Courier New" w:hAnsi="Courier New" w:hint="default"/>
      </w:rPr>
    </w:lvl>
    <w:lvl w:ilvl="5" w:tplc="5F9AEEC2">
      <w:start w:val="1"/>
      <w:numFmt w:val="bullet"/>
      <w:lvlText w:val=""/>
      <w:lvlJc w:val="left"/>
      <w:pPr>
        <w:ind w:left="4320" w:hanging="360"/>
      </w:pPr>
      <w:rPr>
        <w:rFonts w:ascii="Wingdings" w:hAnsi="Wingdings" w:hint="default"/>
      </w:rPr>
    </w:lvl>
    <w:lvl w:ilvl="6" w:tplc="086A3C9A">
      <w:start w:val="1"/>
      <w:numFmt w:val="bullet"/>
      <w:lvlText w:val=""/>
      <w:lvlJc w:val="left"/>
      <w:pPr>
        <w:ind w:left="5040" w:hanging="360"/>
      </w:pPr>
      <w:rPr>
        <w:rFonts w:ascii="Symbol" w:hAnsi="Symbol" w:hint="default"/>
      </w:rPr>
    </w:lvl>
    <w:lvl w:ilvl="7" w:tplc="634E26D8">
      <w:start w:val="1"/>
      <w:numFmt w:val="bullet"/>
      <w:lvlText w:val="o"/>
      <w:lvlJc w:val="left"/>
      <w:pPr>
        <w:ind w:left="5760" w:hanging="360"/>
      </w:pPr>
      <w:rPr>
        <w:rFonts w:ascii="Courier New" w:hAnsi="Courier New" w:hint="default"/>
      </w:rPr>
    </w:lvl>
    <w:lvl w:ilvl="8" w:tplc="735CEF6A">
      <w:start w:val="1"/>
      <w:numFmt w:val="bullet"/>
      <w:lvlText w:val=""/>
      <w:lvlJc w:val="left"/>
      <w:pPr>
        <w:ind w:left="6480" w:hanging="360"/>
      </w:pPr>
      <w:rPr>
        <w:rFonts w:ascii="Wingdings" w:hAnsi="Wingdings" w:hint="default"/>
      </w:rPr>
    </w:lvl>
  </w:abstractNum>
  <w:abstractNum w:abstractNumId="16" w15:restartNumberingAfterBreak="0">
    <w:nsid w:val="4ABB319A"/>
    <w:multiLevelType w:val="hybridMultilevel"/>
    <w:tmpl w:val="3DE02AFC"/>
    <w:lvl w:ilvl="0" w:tplc="6D04B70E">
      <w:start w:val="1"/>
      <w:numFmt w:val="bullet"/>
      <w:lvlText w:val=""/>
      <w:lvlJc w:val="left"/>
      <w:pPr>
        <w:ind w:left="720" w:hanging="360"/>
      </w:pPr>
      <w:rPr>
        <w:rFonts w:ascii="Symbol" w:hAnsi="Symbol" w:hint="default"/>
      </w:rPr>
    </w:lvl>
    <w:lvl w:ilvl="1" w:tplc="362A4FEA">
      <w:start w:val="1"/>
      <w:numFmt w:val="bullet"/>
      <w:lvlText w:val="o"/>
      <w:lvlJc w:val="left"/>
      <w:pPr>
        <w:ind w:left="1440" w:hanging="360"/>
      </w:pPr>
      <w:rPr>
        <w:rFonts w:ascii="Courier New" w:hAnsi="Courier New" w:hint="default"/>
      </w:rPr>
    </w:lvl>
    <w:lvl w:ilvl="2" w:tplc="19E4B622">
      <w:start w:val="1"/>
      <w:numFmt w:val="bullet"/>
      <w:lvlText w:val=""/>
      <w:lvlJc w:val="left"/>
      <w:pPr>
        <w:ind w:left="2160" w:hanging="360"/>
      </w:pPr>
      <w:rPr>
        <w:rFonts w:ascii="Wingdings" w:hAnsi="Wingdings" w:hint="default"/>
      </w:rPr>
    </w:lvl>
    <w:lvl w:ilvl="3" w:tplc="DB4473A8">
      <w:start w:val="1"/>
      <w:numFmt w:val="bullet"/>
      <w:lvlText w:val=""/>
      <w:lvlJc w:val="left"/>
      <w:pPr>
        <w:ind w:left="2880" w:hanging="360"/>
      </w:pPr>
      <w:rPr>
        <w:rFonts w:ascii="Symbol" w:hAnsi="Symbol" w:hint="default"/>
      </w:rPr>
    </w:lvl>
    <w:lvl w:ilvl="4" w:tplc="5B2AD95A">
      <w:start w:val="1"/>
      <w:numFmt w:val="bullet"/>
      <w:lvlText w:val="o"/>
      <w:lvlJc w:val="left"/>
      <w:pPr>
        <w:ind w:left="3600" w:hanging="360"/>
      </w:pPr>
      <w:rPr>
        <w:rFonts w:ascii="Courier New" w:hAnsi="Courier New" w:hint="default"/>
      </w:rPr>
    </w:lvl>
    <w:lvl w:ilvl="5" w:tplc="0466167E">
      <w:start w:val="1"/>
      <w:numFmt w:val="bullet"/>
      <w:lvlText w:val=""/>
      <w:lvlJc w:val="left"/>
      <w:pPr>
        <w:ind w:left="4320" w:hanging="360"/>
      </w:pPr>
      <w:rPr>
        <w:rFonts w:ascii="Wingdings" w:hAnsi="Wingdings" w:hint="default"/>
      </w:rPr>
    </w:lvl>
    <w:lvl w:ilvl="6" w:tplc="49303BB0">
      <w:start w:val="1"/>
      <w:numFmt w:val="bullet"/>
      <w:lvlText w:val=""/>
      <w:lvlJc w:val="left"/>
      <w:pPr>
        <w:ind w:left="5040" w:hanging="360"/>
      </w:pPr>
      <w:rPr>
        <w:rFonts w:ascii="Symbol" w:hAnsi="Symbol" w:hint="default"/>
      </w:rPr>
    </w:lvl>
    <w:lvl w:ilvl="7" w:tplc="2852569E">
      <w:start w:val="1"/>
      <w:numFmt w:val="bullet"/>
      <w:lvlText w:val="o"/>
      <w:lvlJc w:val="left"/>
      <w:pPr>
        <w:ind w:left="5760" w:hanging="360"/>
      </w:pPr>
      <w:rPr>
        <w:rFonts w:ascii="Courier New" w:hAnsi="Courier New" w:hint="default"/>
      </w:rPr>
    </w:lvl>
    <w:lvl w:ilvl="8" w:tplc="6930C2D6">
      <w:start w:val="1"/>
      <w:numFmt w:val="bullet"/>
      <w:lvlText w:val=""/>
      <w:lvlJc w:val="left"/>
      <w:pPr>
        <w:ind w:left="6480" w:hanging="360"/>
      </w:pPr>
      <w:rPr>
        <w:rFonts w:ascii="Wingdings" w:hAnsi="Wingdings" w:hint="default"/>
      </w:rPr>
    </w:lvl>
  </w:abstractNum>
  <w:abstractNum w:abstractNumId="17" w15:restartNumberingAfterBreak="0">
    <w:nsid w:val="4F604AEF"/>
    <w:multiLevelType w:val="hybridMultilevel"/>
    <w:tmpl w:val="FA74CE66"/>
    <w:lvl w:ilvl="0" w:tplc="9F88A1DA">
      <w:start w:val="1"/>
      <w:numFmt w:val="bullet"/>
      <w:lvlText w:val=""/>
      <w:lvlJc w:val="left"/>
      <w:pPr>
        <w:ind w:left="720" w:hanging="360"/>
      </w:pPr>
      <w:rPr>
        <w:rFonts w:ascii="Symbol" w:hAnsi="Symbol" w:hint="default"/>
      </w:rPr>
    </w:lvl>
    <w:lvl w:ilvl="1" w:tplc="C0AE54E8">
      <w:start w:val="1"/>
      <w:numFmt w:val="bullet"/>
      <w:lvlText w:val="o"/>
      <w:lvlJc w:val="left"/>
      <w:pPr>
        <w:ind w:left="1440" w:hanging="360"/>
      </w:pPr>
      <w:rPr>
        <w:rFonts w:ascii="Courier New" w:hAnsi="Courier New" w:hint="default"/>
      </w:rPr>
    </w:lvl>
    <w:lvl w:ilvl="2" w:tplc="C78264D2">
      <w:start w:val="1"/>
      <w:numFmt w:val="bullet"/>
      <w:lvlText w:val=""/>
      <w:lvlJc w:val="left"/>
      <w:pPr>
        <w:ind w:left="2160" w:hanging="360"/>
      </w:pPr>
      <w:rPr>
        <w:rFonts w:ascii="Wingdings" w:hAnsi="Wingdings" w:hint="default"/>
      </w:rPr>
    </w:lvl>
    <w:lvl w:ilvl="3" w:tplc="5E24200A">
      <w:start w:val="1"/>
      <w:numFmt w:val="bullet"/>
      <w:lvlText w:val=""/>
      <w:lvlJc w:val="left"/>
      <w:pPr>
        <w:ind w:left="2880" w:hanging="360"/>
      </w:pPr>
      <w:rPr>
        <w:rFonts w:ascii="Symbol" w:hAnsi="Symbol" w:hint="default"/>
      </w:rPr>
    </w:lvl>
    <w:lvl w:ilvl="4" w:tplc="73A6060C">
      <w:start w:val="1"/>
      <w:numFmt w:val="bullet"/>
      <w:lvlText w:val="o"/>
      <w:lvlJc w:val="left"/>
      <w:pPr>
        <w:ind w:left="3600" w:hanging="360"/>
      </w:pPr>
      <w:rPr>
        <w:rFonts w:ascii="Courier New" w:hAnsi="Courier New" w:hint="default"/>
      </w:rPr>
    </w:lvl>
    <w:lvl w:ilvl="5" w:tplc="5F72327E">
      <w:start w:val="1"/>
      <w:numFmt w:val="bullet"/>
      <w:lvlText w:val=""/>
      <w:lvlJc w:val="left"/>
      <w:pPr>
        <w:ind w:left="4320" w:hanging="360"/>
      </w:pPr>
      <w:rPr>
        <w:rFonts w:ascii="Wingdings" w:hAnsi="Wingdings" w:hint="default"/>
      </w:rPr>
    </w:lvl>
    <w:lvl w:ilvl="6" w:tplc="79B80B62">
      <w:start w:val="1"/>
      <w:numFmt w:val="bullet"/>
      <w:lvlText w:val=""/>
      <w:lvlJc w:val="left"/>
      <w:pPr>
        <w:ind w:left="5040" w:hanging="360"/>
      </w:pPr>
      <w:rPr>
        <w:rFonts w:ascii="Symbol" w:hAnsi="Symbol" w:hint="default"/>
      </w:rPr>
    </w:lvl>
    <w:lvl w:ilvl="7" w:tplc="FE1C45D6">
      <w:start w:val="1"/>
      <w:numFmt w:val="bullet"/>
      <w:lvlText w:val="o"/>
      <w:lvlJc w:val="left"/>
      <w:pPr>
        <w:ind w:left="5760" w:hanging="360"/>
      </w:pPr>
      <w:rPr>
        <w:rFonts w:ascii="Courier New" w:hAnsi="Courier New" w:hint="default"/>
      </w:rPr>
    </w:lvl>
    <w:lvl w:ilvl="8" w:tplc="9D3CB128">
      <w:start w:val="1"/>
      <w:numFmt w:val="bullet"/>
      <w:lvlText w:val=""/>
      <w:lvlJc w:val="left"/>
      <w:pPr>
        <w:ind w:left="6480" w:hanging="360"/>
      </w:pPr>
      <w:rPr>
        <w:rFonts w:ascii="Wingdings" w:hAnsi="Wingdings" w:hint="default"/>
      </w:rPr>
    </w:lvl>
  </w:abstractNum>
  <w:abstractNum w:abstractNumId="18" w15:restartNumberingAfterBreak="0">
    <w:nsid w:val="51382A24"/>
    <w:multiLevelType w:val="hybridMultilevel"/>
    <w:tmpl w:val="E0524822"/>
    <w:lvl w:ilvl="0" w:tplc="BAA61B58">
      <w:start w:val="1"/>
      <w:numFmt w:val="bullet"/>
      <w:lvlText w:val=""/>
      <w:lvlJc w:val="left"/>
      <w:pPr>
        <w:ind w:left="720" w:hanging="360"/>
      </w:pPr>
      <w:rPr>
        <w:rFonts w:ascii="Symbol" w:hAnsi="Symbol" w:hint="default"/>
      </w:rPr>
    </w:lvl>
    <w:lvl w:ilvl="1" w:tplc="4D2CE220">
      <w:start w:val="1"/>
      <w:numFmt w:val="bullet"/>
      <w:lvlText w:val="o"/>
      <w:lvlJc w:val="left"/>
      <w:pPr>
        <w:ind w:left="1440" w:hanging="360"/>
      </w:pPr>
      <w:rPr>
        <w:rFonts w:ascii="Courier New" w:hAnsi="Courier New" w:hint="default"/>
      </w:rPr>
    </w:lvl>
    <w:lvl w:ilvl="2" w:tplc="93523D66">
      <w:start w:val="1"/>
      <w:numFmt w:val="bullet"/>
      <w:lvlText w:val=""/>
      <w:lvlJc w:val="left"/>
      <w:pPr>
        <w:ind w:left="2160" w:hanging="360"/>
      </w:pPr>
      <w:rPr>
        <w:rFonts w:ascii="Wingdings" w:hAnsi="Wingdings" w:hint="default"/>
      </w:rPr>
    </w:lvl>
    <w:lvl w:ilvl="3" w:tplc="FEE650E4">
      <w:start w:val="1"/>
      <w:numFmt w:val="bullet"/>
      <w:lvlText w:val=""/>
      <w:lvlJc w:val="left"/>
      <w:pPr>
        <w:ind w:left="2880" w:hanging="360"/>
      </w:pPr>
      <w:rPr>
        <w:rFonts w:ascii="Symbol" w:hAnsi="Symbol" w:hint="default"/>
      </w:rPr>
    </w:lvl>
    <w:lvl w:ilvl="4" w:tplc="B71410CC">
      <w:start w:val="1"/>
      <w:numFmt w:val="bullet"/>
      <w:lvlText w:val="o"/>
      <w:lvlJc w:val="left"/>
      <w:pPr>
        <w:ind w:left="3600" w:hanging="360"/>
      </w:pPr>
      <w:rPr>
        <w:rFonts w:ascii="Courier New" w:hAnsi="Courier New" w:hint="default"/>
      </w:rPr>
    </w:lvl>
    <w:lvl w:ilvl="5" w:tplc="BD28396C">
      <w:start w:val="1"/>
      <w:numFmt w:val="bullet"/>
      <w:lvlText w:val=""/>
      <w:lvlJc w:val="left"/>
      <w:pPr>
        <w:ind w:left="4320" w:hanging="360"/>
      </w:pPr>
      <w:rPr>
        <w:rFonts w:ascii="Wingdings" w:hAnsi="Wingdings" w:hint="default"/>
      </w:rPr>
    </w:lvl>
    <w:lvl w:ilvl="6" w:tplc="58F2A0D8">
      <w:start w:val="1"/>
      <w:numFmt w:val="bullet"/>
      <w:lvlText w:val=""/>
      <w:lvlJc w:val="left"/>
      <w:pPr>
        <w:ind w:left="5040" w:hanging="360"/>
      </w:pPr>
      <w:rPr>
        <w:rFonts w:ascii="Symbol" w:hAnsi="Symbol" w:hint="default"/>
      </w:rPr>
    </w:lvl>
    <w:lvl w:ilvl="7" w:tplc="E8F490A8">
      <w:start w:val="1"/>
      <w:numFmt w:val="bullet"/>
      <w:lvlText w:val="o"/>
      <w:lvlJc w:val="left"/>
      <w:pPr>
        <w:ind w:left="5760" w:hanging="360"/>
      </w:pPr>
      <w:rPr>
        <w:rFonts w:ascii="Courier New" w:hAnsi="Courier New" w:hint="default"/>
      </w:rPr>
    </w:lvl>
    <w:lvl w:ilvl="8" w:tplc="F78AF56A">
      <w:start w:val="1"/>
      <w:numFmt w:val="bullet"/>
      <w:lvlText w:val=""/>
      <w:lvlJc w:val="left"/>
      <w:pPr>
        <w:ind w:left="6480" w:hanging="360"/>
      </w:pPr>
      <w:rPr>
        <w:rFonts w:ascii="Wingdings" w:hAnsi="Wingdings" w:hint="default"/>
      </w:rPr>
    </w:lvl>
  </w:abstractNum>
  <w:abstractNum w:abstractNumId="19" w15:restartNumberingAfterBreak="0">
    <w:nsid w:val="541F760A"/>
    <w:multiLevelType w:val="hybridMultilevel"/>
    <w:tmpl w:val="815C25A8"/>
    <w:lvl w:ilvl="0" w:tplc="E91EAE46">
      <w:start w:val="1"/>
      <w:numFmt w:val="bullet"/>
      <w:lvlText w:val=""/>
      <w:lvlJc w:val="left"/>
      <w:pPr>
        <w:ind w:left="720" w:hanging="360"/>
      </w:pPr>
      <w:rPr>
        <w:rFonts w:ascii="Symbol" w:hAnsi="Symbol" w:hint="default"/>
      </w:rPr>
    </w:lvl>
    <w:lvl w:ilvl="1" w:tplc="4EB02794">
      <w:start w:val="1"/>
      <w:numFmt w:val="bullet"/>
      <w:lvlText w:val="o"/>
      <w:lvlJc w:val="left"/>
      <w:pPr>
        <w:ind w:left="1440" w:hanging="360"/>
      </w:pPr>
      <w:rPr>
        <w:rFonts w:ascii="Courier New" w:hAnsi="Courier New" w:hint="default"/>
      </w:rPr>
    </w:lvl>
    <w:lvl w:ilvl="2" w:tplc="A8A6729A">
      <w:start w:val="1"/>
      <w:numFmt w:val="bullet"/>
      <w:lvlText w:val=""/>
      <w:lvlJc w:val="left"/>
      <w:pPr>
        <w:ind w:left="2160" w:hanging="360"/>
      </w:pPr>
      <w:rPr>
        <w:rFonts w:ascii="Wingdings" w:hAnsi="Wingdings" w:hint="default"/>
      </w:rPr>
    </w:lvl>
    <w:lvl w:ilvl="3" w:tplc="FBB623FA">
      <w:start w:val="1"/>
      <w:numFmt w:val="bullet"/>
      <w:lvlText w:val=""/>
      <w:lvlJc w:val="left"/>
      <w:pPr>
        <w:ind w:left="2880" w:hanging="360"/>
      </w:pPr>
      <w:rPr>
        <w:rFonts w:ascii="Symbol" w:hAnsi="Symbol" w:hint="default"/>
      </w:rPr>
    </w:lvl>
    <w:lvl w:ilvl="4" w:tplc="B7A262FA">
      <w:start w:val="1"/>
      <w:numFmt w:val="bullet"/>
      <w:lvlText w:val="o"/>
      <w:lvlJc w:val="left"/>
      <w:pPr>
        <w:ind w:left="3600" w:hanging="360"/>
      </w:pPr>
      <w:rPr>
        <w:rFonts w:ascii="Courier New" w:hAnsi="Courier New" w:hint="default"/>
      </w:rPr>
    </w:lvl>
    <w:lvl w:ilvl="5" w:tplc="79F8AFB0">
      <w:start w:val="1"/>
      <w:numFmt w:val="bullet"/>
      <w:lvlText w:val=""/>
      <w:lvlJc w:val="left"/>
      <w:pPr>
        <w:ind w:left="4320" w:hanging="360"/>
      </w:pPr>
      <w:rPr>
        <w:rFonts w:ascii="Wingdings" w:hAnsi="Wingdings" w:hint="default"/>
      </w:rPr>
    </w:lvl>
    <w:lvl w:ilvl="6" w:tplc="83142CEC">
      <w:start w:val="1"/>
      <w:numFmt w:val="bullet"/>
      <w:lvlText w:val=""/>
      <w:lvlJc w:val="left"/>
      <w:pPr>
        <w:ind w:left="5040" w:hanging="360"/>
      </w:pPr>
      <w:rPr>
        <w:rFonts w:ascii="Symbol" w:hAnsi="Symbol" w:hint="default"/>
      </w:rPr>
    </w:lvl>
    <w:lvl w:ilvl="7" w:tplc="AA481418">
      <w:start w:val="1"/>
      <w:numFmt w:val="bullet"/>
      <w:lvlText w:val="o"/>
      <w:lvlJc w:val="left"/>
      <w:pPr>
        <w:ind w:left="5760" w:hanging="360"/>
      </w:pPr>
      <w:rPr>
        <w:rFonts w:ascii="Courier New" w:hAnsi="Courier New" w:hint="default"/>
      </w:rPr>
    </w:lvl>
    <w:lvl w:ilvl="8" w:tplc="61AA0C90">
      <w:start w:val="1"/>
      <w:numFmt w:val="bullet"/>
      <w:lvlText w:val=""/>
      <w:lvlJc w:val="left"/>
      <w:pPr>
        <w:ind w:left="6480" w:hanging="360"/>
      </w:pPr>
      <w:rPr>
        <w:rFonts w:ascii="Wingdings" w:hAnsi="Wingdings" w:hint="default"/>
      </w:rPr>
    </w:lvl>
  </w:abstractNum>
  <w:abstractNum w:abstractNumId="20" w15:restartNumberingAfterBreak="0">
    <w:nsid w:val="5A221911"/>
    <w:multiLevelType w:val="hybridMultilevel"/>
    <w:tmpl w:val="B9E412B8"/>
    <w:lvl w:ilvl="0" w:tplc="9F3069CA">
      <w:start w:val="1"/>
      <w:numFmt w:val="bullet"/>
      <w:lvlText w:val=""/>
      <w:lvlJc w:val="left"/>
      <w:pPr>
        <w:ind w:left="720" w:hanging="360"/>
      </w:pPr>
      <w:rPr>
        <w:rFonts w:ascii="Symbol" w:hAnsi="Symbol" w:hint="default"/>
      </w:rPr>
    </w:lvl>
    <w:lvl w:ilvl="1" w:tplc="F314D080">
      <w:start w:val="1"/>
      <w:numFmt w:val="bullet"/>
      <w:lvlText w:val="o"/>
      <w:lvlJc w:val="left"/>
      <w:pPr>
        <w:ind w:left="1440" w:hanging="360"/>
      </w:pPr>
      <w:rPr>
        <w:rFonts w:ascii="Courier New" w:hAnsi="Courier New" w:hint="default"/>
      </w:rPr>
    </w:lvl>
    <w:lvl w:ilvl="2" w:tplc="4ABA525C">
      <w:start w:val="1"/>
      <w:numFmt w:val="bullet"/>
      <w:lvlText w:val=""/>
      <w:lvlJc w:val="left"/>
      <w:pPr>
        <w:ind w:left="2160" w:hanging="360"/>
      </w:pPr>
      <w:rPr>
        <w:rFonts w:ascii="Wingdings" w:hAnsi="Wingdings" w:hint="default"/>
      </w:rPr>
    </w:lvl>
    <w:lvl w:ilvl="3" w:tplc="EC120CBE">
      <w:start w:val="1"/>
      <w:numFmt w:val="bullet"/>
      <w:lvlText w:val=""/>
      <w:lvlJc w:val="left"/>
      <w:pPr>
        <w:ind w:left="2880" w:hanging="360"/>
      </w:pPr>
      <w:rPr>
        <w:rFonts w:ascii="Symbol" w:hAnsi="Symbol" w:hint="default"/>
      </w:rPr>
    </w:lvl>
    <w:lvl w:ilvl="4" w:tplc="51AEF0E4">
      <w:start w:val="1"/>
      <w:numFmt w:val="bullet"/>
      <w:lvlText w:val="o"/>
      <w:lvlJc w:val="left"/>
      <w:pPr>
        <w:ind w:left="3600" w:hanging="360"/>
      </w:pPr>
      <w:rPr>
        <w:rFonts w:ascii="Courier New" w:hAnsi="Courier New" w:hint="default"/>
      </w:rPr>
    </w:lvl>
    <w:lvl w:ilvl="5" w:tplc="F70E9E0E">
      <w:start w:val="1"/>
      <w:numFmt w:val="bullet"/>
      <w:lvlText w:val=""/>
      <w:lvlJc w:val="left"/>
      <w:pPr>
        <w:ind w:left="4320" w:hanging="360"/>
      </w:pPr>
      <w:rPr>
        <w:rFonts w:ascii="Wingdings" w:hAnsi="Wingdings" w:hint="default"/>
      </w:rPr>
    </w:lvl>
    <w:lvl w:ilvl="6" w:tplc="1AEAC57C">
      <w:start w:val="1"/>
      <w:numFmt w:val="bullet"/>
      <w:lvlText w:val=""/>
      <w:lvlJc w:val="left"/>
      <w:pPr>
        <w:ind w:left="5040" w:hanging="360"/>
      </w:pPr>
      <w:rPr>
        <w:rFonts w:ascii="Symbol" w:hAnsi="Symbol" w:hint="default"/>
      </w:rPr>
    </w:lvl>
    <w:lvl w:ilvl="7" w:tplc="C78003B4">
      <w:start w:val="1"/>
      <w:numFmt w:val="bullet"/>
      <w:lvlText w:val="o"/>
      <w:lvlJc w:val="left"/>
      <w:pPr>
        <w:ind w:left="5760" w:hanging="360"/>
      </w:pPr>
      <w:rPr>
        <w:rFonts w:ascii="Courier New" w:hAnsi="Courier New" w:hint="default"/>
      </w:rPr>
    </w:lvl>
    <w:lvl w:ilvl="8" w:tplc="8556DC3A">
      <w:start w:val="1"/>
      <w:numFmt w:val="bullet"/>
      <w:lvlText w:val=""/>
      <w:lvlJc w:val="left"/>
      <w:pPr>
        <w:ind w:left="6480" w:hanging="360"/>
      </w:pPr>
      <w:rPr>
        <w:rFonts w:ascii="Wingdings" w:hAnsi="Wingdings" w:hint="default"/>
      </w:rPr>
    </w:lvl>
  </w:abstractNum>
  <w:abstractNum w:abstractNumId="21" w15:restartNumberingAfterBreak="0">
    <w:nsid w:val="5E2322ED"/>
    <w:multiLevelType w:val="hybridMultilevel"/>
    <w:tmpl w:val="41ACF14C"/>
    <w:lvl w:ilvl="0" w:tplc="7F1CBB34">
      <w:start w:val="1"/>
      <w:numFmt w:val="bullet"/>
      <w:lvlText w:val=""/>
      <w:lvlJc w:val="left"/>
      <w:pPr>
        <w:ind w:left="720" w:hanging="360"/>
      </w:pPr>
      <w:rPr>
        <w:rFonts w:ascii="Symbol" w:hAnsi="Symbol" w:hint="default"/>
      </w:rPr>
    </w:lvl>
    <w:lvl w:ilvl="1" w:tplc="519E9842">
      <w:start w:val="1"/>
      <w:numFmt w:val="bullet"/>
      <w:lvlText w:val="o"/>
      <w:lvlJc w:val="left"/>
      <w:pPr>
        <w:ind w:left="1440" w:hanging="360"/>
      </w:pPr>
      <w:rPr>
        <w:rFonts w:ascii="Courier New" w:hAnsi="Courier New" w:hint="default"/>
      </w:rPr>
    </w:lvl>
    <w:lvl w:ilvl="2" w:tplc="A566A780">
      <w:start w:val="1"/>
      <w:numFmt w:val="bullet"/>
      <w:lvlText w:val=""/>
      <w:lvlJc w:val="left"/>
      <w:pPr>
        <w:ind w:left="2160" w:hanging="360"/>
      </w:pPr>
      <w:rPr>
        <w:rFonts w:ascii="Wingdings" w:hAnsi="Wingdings" w:hint="default"/>
      </w:rPr>
    </w:lvl>
    <w:lvl w:ilvl="3" w:tplc="82E2A02E">
      <w:start w:val="1"/>
      <w:numFmt w:val="bullet"/>
      <w:lvlText w:val=""/>
      <w:lvlJc w:val="left"/>
      <w:pPr>
        <w:ind w:left="2880" w:hanging="360"/>
      </w:pPr>
      <w:rPr>
        <w:rFonts w:ascii="Symbol" w:hAnsi="Symbol" w:hint="default"/>
      </w:rPr>
    </w:lvl>
    <w:lvl w:ilvl="4" w:tplc="B6148AAE">
      <w:start w:val="1"/>
      <w:numFmt w:val="bullet"/>
      <w:lvlText w:val="o"/>
      <w:lvlJc w:val="left"/>
      <w:pPr>
        <w:ind w:left="3600" w:hanging="360"/>
      </w:pPr>
      <w:rPr>
        <w:rFonts w:ascii="Courier New" w:hAnsi="Courier New" w:hint="default"/>
      </w:rPr>
    </w:lvl>
    <w:lvl w:ilvl="5" w:tplc="B73630F2">
      <w:start w:val="1"/>
      <w:numFmt w:val="bullet"/>
      <w:lvlText w:val=""/>
      <w:lvlJc w:val="left"/>
      <w:pPr>
        <w:ind w:left="4320" w:hanging="360"/>
      </w:pPr>
      <w:rPr>
        <w:rFonts w:ascii="Wingdings" w:hAnsi="Wingdings" w:hint="default"/>
      </w:rPr>
    </w:lvl>
    <w:lvl w:ilvl="6" w:tplc="04C4436C">
      <w:start w:val="1"/>
      <w:numFmt w:val="bullet"/>
      <w:lvlText w:val=""/>
      <w:lvlJc w:val="left"/>
      <w:pPr>
        <w:ind w:left="5040" w:hanging="360"/>
      </w:pPr>
      <w:rPr>
        <w:rFonts w:ascii="Symbol" w:hAnsi="Symbol" w:hint="default"/>
      </w:rPr>
    </w:lvl>
    <w:lvl w:ilvl="7" w:tplc="D8E8D56A">
      <w:start w:val="1"/>
      <w:numFmt w:val="bullet"/>
      <w:lvlText w:val="o"/>
      <w:lvlJc w:val="left"/>
      <w:pPr>
        <w:ind w:left="5760" w:hanging="360"/>
      </w:pPr>
      <w:rPr>
        <w:rFonts w:ascii="Courier New" w:hAnsi="Courier New" w:hint="default"/>
      </w:rPr>
    </w:lvl>
    <w:lvl w:ilvl="8" w:tplc="D0AE3E00">
      <w:start w:val="1"/>
      <w:numFmt w:val="bullet"/>
      <w:lvlText w:val=""/>
      <w:lvlJc w:val="left"/>
      <w:pPr>
        <w:ind w:left="6480" w:hanging="360"/>
      </w:pPr>
      <w:rPr>
        <w:rFonts w:ascii="Wingdings" w:hAnsi="Wingdings" w:hint="default"/>
      </w:rPr>
    </w:lvl>
  </w:abstractNum>
  <w:abstractNum w:abstractNumId="22" w15:restartNumberingAfterBreak="0">
    <w:nsid w:val="62BE64BD"/>
    <w:multiLevelType w:val="hybridMultilevel"/>
    <w:tmpl w:val="C73E2298"/>
    <w:lvl w:ilvl="0" w:tplc="A72E3218">
      <w:start w:val="1"/>
      <w:numFmt w:val="bullet"/>
      <w:lvlText w:val=""/>
      <w:lvlJc w:val="left"/>
      <w:pPr>
        <w:ind w:left="720" w:hanging="360"/>
      </w:pPr>
      <w:rPr>
        <w:rFonts w:ascii="Symbol" w:hAnsi="Symbol" w:hint="default"/>
      </w:rPr>
    </w:lvl>
    <w:lvl w:ilvl="1" w:tplc="233C1062">
      <w:start w:val="1"/>
      <w:numFmt w:val="bullet"/>
      <w:lvlText w:val="o"/>
      <w:lvlJc w:val="left"/>
      <w:pPr>
        <w:ind w:left="1440" w:hanging="360"/>
      </w:pPr>
      <w:rPr>
        <w:rFonts w:ascii="Courier New" w:hAnsi="Courier New" w:hint="default"/>
      </w:rPr>
    </w:lvl>
    <w:lvl w:ilvl="2" w:tplc="E30A8460">
      <w:start w:val="1"/>
      <w:numFmt w:val="bullet"/>
      <w:lvlText w:val=""/>
      <w:lvlJc w:val="left"/>
      <w:pPr>
        <w:ind w:left="2160" w:hanging="360"/>
      </w:pPr>
      <w:rPr>
        <w:rFonts w:ascii="Wingdings" w:hAnsi="Wingdings" w:hint="default"/>
      </w:rPr>
    </w:lvl>
    <w:lvl w:ilvl="3" w:tplc="C1F2D6CA">
      <w:start w:val="1"/>
      <w:numFmt w:val="bullet"/>
      <w:lvlText w:val=""/>
      <w:lvlJc w:val="left"/>
      <w:pPr>
        <w:ind w:left="2880" w:hanging="360"/>
      </w:pPr>
      <w:rPr>
        <w:rFonts w:ascii="Symbol" w:hAnsi="Symbol" w:hint="default"/>
      </w:rPr>
    </w:lvl>
    <w:lvl w:ilvl="4" w:tplc="A72E1042">
      <w:start w:val="1"/>
      <w:numFmt w:val="bullet"/>
      <w:lvlText w:val="o"/>
      <w:lvlJc w:val="left"/>
      <w:pPr>
        <w:ind w:left="3600" w:hanging="360"/>
      </w:pPr>
      <w:rPr>
        <w:rFonts w:ascii="Courier New" w:hAnsi="Courier New" w:hint="default"/>
      </w:rPr>
    </w:lvl>
    <w:lvl w:ilvl="5" w:tplc="0F8831B4">
      <w:start w:val="1"/>
      <w:numFmt w:val="bullet"/>
      <w:lvlText w:val=""/>
      <w:lvlJc w:val="left"/>
      <w:pPr>
        <w:ind w:left="4320" w:hanging="360"/>
      </w:pPr>
      <w:rPr>
        <w:rFonts w:ascii="Wingdings" w:hAnsi="Wingdings" w:hint="default"/>
      </w:rPr>
    </w:lvl>
    <w:lvl w:ilvl="6" w:tplc="31027EDA">
      <w:start w:val="1"/>
      <w:numFmt w:val="bullet"/>
      <w:lvlText w:val=""/>
      <w:lvlJc w:val="left"/>
      <w:pPr>
        <w:ind w:left="5040" w:hanging="360"/>
      </w:pPr>
      <w:rPr>
        <w:rFonts w:ascii="Symbol" w:hAnsi="Symbol" w:hint="default"/>
      </w:rPr>
    </w:lvl>
    <w:lvl w:ilvl="7" w:tplc="D0AE32C4">
      <w:start w:val="1"/>
      <w:numFmt w:val="bullet"/>
      <w:lvlText w:val="o"/>
      <w:lvlJc w:val="left"/>
      <w:pPr>
        <w:ind w:left="5760" w:hanging="360"/>
      </w:pPr>
      <w:rPr>
        <w:rFonts w:ascii="Courier New" w:hAnsi="Courier New" w:hint="default"/>
      </w:rPr>
    </w:lvl>
    <w:lvl w:ilvl="8" w:tplc="02B0729C">
      <w:start w:val="1"/>
      <w:numFmt w:val="bullet"/>
      <w:lvlText w:val=""/>
      <w:lvlJc w:val="left"/>
      <w:pPr>
        <w:ind w:left="6480" w:hanging="360"/>
      </w:pPr>
      <w:rPr>
        <w:rFonts w:ascii="Wingdings" w:hAnsi="Wingdings" w:hint="default"/>
      </w:rPr>
    </w:lvl>
  </w:abstractNum>
  <w:abstractNum w:abstractNumId="23" w15:restartNumberingAfterBreak="0">
    <w:nsid w:val="635215E6"/>
    <w:multiLevelType w:val="hybridMultilevel"/>
    <w:tmpl w:val="944A67B2"/>
    <w:lvl w:ilvl="0" w:tplc="B10CB3C2">
      <w:start w:val="1"/>
      <w:numFmt w:val="bullet"/>
      <w:lvlText w:val=""/>
      <w:lvlJc w:val="left"/>
      <w:pPr>
        <w:ind w:left="720" w:hanging="360"/>
      </w:pPr>
      <w:rPr>
        <w:rFonts w:ascii="Symbol" w:hAnsi="Symbol" w:hint="default"/>
      </w:rPr>
    </w:lvl>
    <w:lvl w:ilvl="1" w:tplc="8BA60364">
      <w:start w:val="1"/>
      <w:numFmt w:val="bullet"/>
      <w:lvlText w:val="o"/>
      <w:lvlJc w:val="left"/>
      <w:pPr>
        <w:ind w:left="1440" w:hanging="360"/>
      </w:pPr>
      <w:rPr>
        <w:rFonts w:ascii="Courier New" w:hAnsi="Courier New" w:hint="default"/>
      </w:rPr>
    </w:lvl>
    <w:lvl w:ilvl="2" w:tplc="50009E8C">
      <w:start w:val="1"/>
      <w:numFmt w:val="bullet"/>
      <w:lvlText w:val=""/>
      <w:lvlJc w:val="left"/>
      <w:pPr>
        <w:ind w:left="2160" w:hanging="360"/>
      </w:pPr>
      <w:rPr>
        <w:rFonts w:ascii="Wingdings" w:hAnsi="Wingdings" w:hint="default"/>
      </w:rPr>
    </w:lvl>
    <w:lvl w:ilvl="3" w:tplc="DEC6DBF8">
      <w:start w:val="1"/>
      <w:numFmt w:val="bullet"/>
      <w:lvlText w:val=""/>
      <w:lvlJc w:val="left"/>
      <w:pPr>
        <w:ind w:left="2880" w:hanging="360"/>
      </w:pPr>
      <w:rPr>
        <w:rFonts w:ascii="Symbol" w:hAnsi="Symbol" w:hint="default"/>
      </w:rPr>
    </w:lvl>
    <w:lvl w:ilvl="4" w:tplc="6BE8068C">
      <w:start w:val="1"/>
      <w:numFmt w:val="bullet"/>
      <w:lvlText w:val="o"/>
      <w:lvlJc w:val="left"/>
      <w:pPr>
        <w:ind w:left="3600" w:hanging="360"/>
      </w:pPr>
      <w:rPr>
        <w:rFonts w:ascii="Courier New" w:hAnsi="Courier New" w:hint="default"/>
      </w:rPr>
    </w:lvl>
    <w:lvl w:ilvl="5" w:tplc="87EAAF22">
      <w:start w:val="1"/>
      <w:numFmt w:val="bullet"/>
      <w:lvlText w:val=""/>
      <w:lvlJc w:val="left"/>
      <w:pPr>
        <w:ind w:left="4320" w:hanging="360"/>
      </w:pPr>
      <w:rPr>
        <w:rFonts w:ascii="Wingdings" w:hAnsi="Wingdings" w:hint="default"/>
      </w:rPr>
    </w:lvl>
    <w:lvl w:ilvl="6" w:tplc="2C762158">
      <w:start w:val="1"/>
      <w:numFmt w:val="bullet"/>
      <w:lvlText w:val=""/>
      <w:lvlJc w:val="left"/>
      <w:pPr>
        <w:ind w:left="5040" w:hanging="360"/>
      </w:pPr>
      <w:rPr>
        <w:rFonts w:ascii="Symbol" w:hAnsi="Symbol" w:hint="default"/>
      </w:rPr>
    </w:lvl>
    <w:lvl w:ilvl="7" w:tplc="808027AE">
      <w:start w:val="1"/>
      <w:numFmt w:val="bullet"/>
      <w:lvlText w:val="o"/>
      <w:lvlJc w:val="left"/>
      <w:pPr>
        <w:ind w:left="5760" w:hanging="360"/>
      </w:pPr>
      <w:rPr>
        <w:rFonts w:ascii="Courier New" w:hAnsi="Courier New" w:hint="default"/>
      </w:rPr>
    </w:lvl>
    <w:lvl w:ilvl="8" w:tplc="9CEEE6F4">
      <w:start w:val="1"/>
      <w:numFmt w:val="bullet"/>
      <w:lvlText w:val=""/>
      <w:lvlJc w:val="left"/>
      <w:pPr>
        <w:ind w:left="6480" w:hanging="360"/>
      </w:pPr>
      <w:rPr>
        <w:rFonts w:ascii="Wingdings" w:hAnsi="Wingdings" w:hint="default"/>
      </w:rPr>
    </w:lvl>
  </w:abstractNum>
  <w:abstractNum w:abstractNumId="24" w15:restartNumberingAfterBreak="0">
    <w:nsid w:val="664E19DC"/>
    <w:multiLevelType w:val="hybridMultilevel"/>
    <w:tmpl w:val="AB44EFBA"/>
    <w:lvl w:ilvl="0" w:tplc="612C5678">
      <w:start w:val="1"/>
      <w:numFmt w:val="bullet"/>
      <w:lvlText w:val=""/>
      <w:lvlJc w:val="left"/>
      <w:pPr>
        <w:ind w:left="720" w:hanging="360"/>
      </w:pPr>
      <w:rPr>
        <w:rFonts w:ascii="Symbol" w:hAnsi="Symbol" w:hint="default"/>
      </w:rPr>
    </w:lvl>
    <w:lvl w:ilvl="1" w:tplc="8F927E82">
      <w:start w:val="1"/>
      <w:numFmt w:val="bullet"/>
      <w:lvlText w:val="o"/>
      <w:lvlJc w:val="left"/>
      <w:pPr>
        <w:ind w:left="1440" w:hanging="360"/>
      </w:pPr>
      <w:rPr>
        <w:rFonts w:ascii="Courier New" w:hAnsi="Courier New" w:hint="default"/>
      </w:rPr>
    </w:lvl>
    <w:lvl w:ilvl="2" w:tplc="DBC2300E">
      <w:start w:val="1"/>
      <w:numFmt w:val="bullet"/>
      <w:lvlText w:val=""/>
      <w:lvlJc w:val="left"/>
      <w:pPr>
        <w:ind w:left="2160" w:hanging="360"/>
      </w:pPr>
      <w:rPr>
        <w:rFonts w:ascii="Wingdings" w:hAnsi="Wingdings" w:hint="default"/>
      </w:rPr>
    </w:lvl>
    <w:lvl w:ilvl="3" w:tplc="11DEAFE6">
      <w:start w:val="1"/>
      <w:numFmt w:val="bullet"/>
      <w:lvlText w:val=""/>
      <w:lvlJc w:val="left"/>
      <w:pPr>
        <w:ind w:left="2880" w:hanging="360"/>
      </w:pPr>
      <w:rPr>
        <w:rFonts w:ascii="Symbol" w:hAnsi="Symbol" w:hint="default"/>
      </w:rPr>
    </w:lvl>
    <w:lvl w:ilvl="4" w:tplc="8B26BB36">
      <w:start w:val="1"/>
      <w:numFmt w:val="bullet"/>
      <w:lvlText w:val="o"/>
      <w:lvlJc w:val="left"/>
      <w:pPr>
        <w:ind w:left="3600" w:hanging="360"/>
      </w:pPr>
      <w:rPr>
        <w:rFonts w:ascii="Courier New" w:hAnsi="Courier New" w:hint="default"/>
      </w:rPr>
    </w:lvl>
    <w:lvl w:ilvl="5" w:tplc="7E004CF2">
      <w:start w:val="1"/>
      <w:numFmt w:val="bullet"/>
      <w:lvlText w:val=""/>
      <w:lvlJc w:val="left"/>
      <w:pPr>
        <w:ind w:left="4320" w:hanging="360"/>
      </w:pPr>
      <w:rPr>
        <w:rFonts w:ascii="Wingdings" w:hAnsi="Wingdings" w:hint="default"/>
      </w:rPr>
    </w:lvl>
    <w:lvl w:ilvl="6" w:tplc="462446FC">
      <w:start w:val="1"/>
      <w:numFmt w:val="bullet"/>
      <w:lvlText w:val=""/>
      <w:lvlJc w:val="left"/>
      <w:pPr>
        <w:ind w:left="5040" w:hanging="360"/>
      </w:pPr>
      <w:rPr>
        <w:rFonts w:ascii="Symbol" w:hAnsi="Symbol" w:hint="default"/>
      </w:rPr>
    </w:lvl>
    <w:lvl w:ilvl="7" w:tplc="BB5E8864">
      <w:start w:val="1"/>
      <w:numFmt w:val="bullet"/>
      <w:lvlText w:val="o"/>
      <w:lvlJc w:val="left"/>
      <w:pPr>
        <w:ind w:left="5760" w:hanging="360"/>
      </w:pPr>
      <w:rPr>
        <w:rFonts w:ascii="Courier New" w:hAnsi="Courier New" w:hint="default"/>
      </w:rPr>
    </w:lvl>
    <w:lvl w:ilvl="8" w:tplc="DC88D1FC">
      <w:start w:val="1"/>
      <w:numFmt w:val="bullet"/>
      <w:lvlText w:val=""/>
      <w:lvlJc w:val="left"/>
      <w:pPr>
        <w:ind w:left="6480" w:hanging="360"/>
      </w:pPr>
      <w:rPr>
        <w:rFonts w:ascii="Wingdings" w:hAnsi="Wingdings" w:hint="default"/>
      </w:rPr>
    </w:lvl>
  </w:abstractNum>
  <w:abstractNum w:abstractNumId="25" w15:restartNumberingAfterBreak="0">
    <w:nsid w:val="6807245C"/>
    <w:multiLevelType w:val="hybridMultilevel"/>
    <w:tmpl w:val="0DA0FA52"/>
    <w:lvl w:ilvl="0" w:tplc="D62E1E90">
      <w:start w:val="1"/>
      <w:numFmt w:val="bullet"/>
      <w:lvlText w:val=""/>
      <w:lvlJc w:val="left"/>
      <w:pPr>
        <w:ind w:left="720" w:hanging="360"/>
      </w:pPr>
      <w:rPr>
        <w:rFonts w:ascii="Symbol" w:hAnsi="Symbol" w:hint="default"/>
      </w:rPr>
    </w:lvl>
    <w:lvl w:ilvl="1" w:tplc="BB287E8E">
      <w:start w:val="1"/>
      <w:numFmt w:val="bullet"/>
      <w:lvlText w:val="o"/>
      <w:lvlJc w:val="left"/>
      <w:pPr>
        <w:ind w:left="1440" w:hanging="360"/>
      </w:pPr>
      <w:rPr>
        <w:rFonts w:ascii="Courier New" w:hAnsi="Courier New" w:hint="default"/>
      </w:rPr>
    </w:lvl>
    <w:lvl w:ilvl="2" w:tplc="A940713A">
      <w:start w:val="1"/>
      <w:numFmt w:val="bullet"/>
      <w:lvlText w:val=""/>
      <w:lvlJc w:val="left"/>
      <w:pPr>
        <w:ind w:left="2160" w:hanging="360"/>
      </w:pPr>
      <w:rPr>
        <w:rFonts w:ascii="Wingdings" w:hAnsi="Wingdings" w:hint="default"/>
      </w:rPr>
    </w:lvl>
    <w:lvl w:ilvl="3" w:tplc="419A0878">
      <w:start w:val="1"/>
      <w:numFmt w:val="bullet"/>
      <w:lvlText w:val=""/>
      <w:lvlJc w:val="left"/>
      <w:pPr>
        <w:ind w:left="2880" w:hanging="360"/>
      </w:pPr>
      <w:rPr>
        <w:rFonts w:ascii="Symbol" w:hAnsi="Symbol" w:hint="default"/>
      </w:rPr>
    </w:lvl>
    <w:lvl w:ilvl="4" w:tplc="680C2402">
      <w:start w:val="1"/>
      <w:numFmt w:val="bullet"/>
      <w:lvlText w:val="o"/>
      <w:lvlJc w:val="left"/>
      <w:pPr>
        <w:ind w:left="3600" w:hanging="360"/>
      </w:pPr>
      <w:rPr>
        <w:rFonts w:ascii="Courier New" w:hAnsi="Courier New" w:hint="default"/>
      </w:rPr>
    </w:lvl>
    <w:lvl w:ilvl="5" w:tplc="D75EE7F2">
      <w:start w:val="1"/>
      <w:numFmt w:val="bullet"/>
      <w:lvlText w:val=""/>
      <w:lvlJc w:val="left"/>
      <w:pPr>
        <w:ind w:left="4320" w:hanging="360"/>
      </w:pPr>
      <w:rPr>
        <w:rFonts w:ascii="Wingdings" w:hAnsi="Wingdings" w:hint="default"/>
      </w:rPr>
    </w:lvl>
    <w:lvl w:ilvl="6" w:tplc="C678A40C">
      <w:start w:val="1"/>
      <w:numFmt w:val="bullet"/>
      <w:lvlText w:val=""/>
      <w:lvlJc w:val="left"/>
      <w:pPr>
        <w:ind w:left="5040" w:hanging="360"/>
      </w:pPr>
      <w:rPr>
        <w:rFonts w:ascii="Symbol" w:hAnsi="Symbol" w:hint="default"/>
      </w:rPr>
    </w:lvl>
    <w:lvl w:ilvl="7" w:tplc="E88E4686">
      <w:start w:val="1"/>
      <w:numFmt w:val="bullet"/>
      <w:lvlText w:val="o"/>
      <w:lvlJc w:val="left"/>
      <w:pPr>
        <w:ind w:left="5760" w:hanging="360"/>
      </w:pPr>
      <w:rPr>
        <w:rFonts w:ascii="Courier New" w:hAnsi="Courier New" w:hint="default"/>
      </w:rPr>
    </w:lvl>
    <w:lvl w:ilvl="8" w:tplc="E55694EA">
      <w:start w:val="1"/>
      <w:numFmt w:val="bullet"/>
      <w:lvlText w:val=""/>
      <w:lvlJc w:val="left"/>
      <w:pPr>
        <w:ind w:left="6480" w:hanging="360"/>
      </w:pPr>
      <w:rPr>
        <w:rFonts w:ascii="Wingdings" w:hAnsi="Wingdings" w:hint="default"/>
      </w:rPr>
    </w:lvl>
  </w:abstractNum>
  <w:abstractNum w:abstractNumId="26" w15:restartNumberingAfterBreak="0">
    <w:nsid w:val="6EB0208C"/>
    <w:multiLevelType w:val="hybridMultilevel"/>
    <w:tmpl w:val="AEE06F80"/>
    <w:lvl w:ilvl="0" w:tplc="1DA22F74">
      <w:start w:val="1"/>
      <w:numFmt w:val="bullet"/>
      <w:lvlText w:val=""/>
      <w:lvlJc w:val="left"/>
      <w:pPr>
        <w:ind w:left="720" w:hanging="360"/>
      </w:pPr>
      <w:rPr>
        <w:rFonts w:ascii="Symbol" w:hAnsi="Symbol" w:hint="default"/>
      </w:rPr>
    </w:lvl>
    <w:lvl w:ilvl="1" w:tplc="CC429694">
      <w:start w:val="1"/>
      <w:numFmt w:val="bullet"/>
      <w:lvlText w:val="o"/>
      <w:lvlJc w:val="left"/>
      <w:pPr>
        <w:ind w:left="1440" w:hanging="360"/>
      </w:pPr>
      <w:rPr>
        <w:rFonts w:ascii="Courier New" w:hAnsi="Courier New" w:hint="default"/>
      </w:rPr>
    </w:lvl>
    <w:lvl w:ilvl="2" w:tplc="4C2ED1D2">
      <w:start w:val="1"/>
      <w:numFmt w:val="bullet"/>
      <w:lvlText w:val=""/>
      <w:lvlJc w:val="left"/>
      <w:pPr>
        <w:ind w:left="2160" w:hanging="360"/>
      </w:pPr>
      <w:rPr>
        <w:rFonts w:ascii="Wingdings" w:hAnsi="Wingdings" w:hint="default"/>
      </w:rPr>
    </w:lvl>
    <w:lvl w:ilvl="3" w:tplc="07A24454">
      <w:start w:val="1"/>
      <w:numFmt w:val="bullet"/>
      <w:lvlText w:val=""/>
      <w:lvlJc w:val="left"/>
      <w:pPr>
        <w:ind w:left="2880" w:hanging="360"/>
      </w:pPr>
      <w:rPr>
        <w:rFonts w:ascii="Symbol" w:hAnsi="Symbol" w:hint="default"/>
      </w:rPr>
    </w:lvl>
    <w:lvl w:ilvl="4" w:tplc="D432210C">
      <w:start w:val="1"/>
      <w:numFmt w:val="bullet"/>
      <w:lvlText w:val="o"/>
      <w:lvlJc w:val="left"/>
      <w:pPr>
        <w:ind w:left="3600" w:hanging="360"/>
      </w:pPr>
      <w:rPr>
        <w:rFonts w:ascii="Courier New" w:hAnsi="Courier New" w:hint="default"/>
      </w:rPr>
    </w:lvl>
    <w:lvl w:ilvl="5" w:tplc="3D6E2B34">
      <w:start w:val="1"/>
      <w:numFmt w:val="bullet"/>
      <w:lvlText w:val=""/>
      <w:lvlJc w:val="left"/>
      <w:pPr>
        <w:ind w:left="4320" w:hanging="360"/>
      </w:pPr>
      <w:rPr>
        <w:rFonts w:ascii="Wingdings" w:hAnsi="Wingdings" w:hint="default"/>
      </w:rPr>
    </w:lvl>
    <w:lvl w:ilvl="6" w:tplc="B07E8320">
      <w:start w:val="1"/>
      <w:numFmt w:val="bullet"/>
      <w:lvlText w:val=""/>
      <w:lvlJc w:val="left"/>
      <w:pPr>
        <w:ind w:left="5040" w:hanging="360"/>
      </w:pPr>
      <w:rPr>
        <w:rFonts w:ascii="Symbol" w:hAnsi="Symbol" w:hint="default"/>
      </w:rPr>
    </w:lvl>
    <w:lvl w:ilvl="7" w:tplc="FB8A8374">
      <w:start w:val="1"/>
      <w:numFmt w:val="bullet"/>
      <w:lvlText w:val="o"/>
      <w:lvlJc w:val="left"/>
      <w:pPr>
        <w:ind w:left="5760" w:hanging="360"/>
      </w:pPr>
      <w:rPr>
        <w:rFonts w:ascii="Courier New" w:hAnsi="Courier New" w:hint="default"/>
      </w:rPr>
    </w:lvl>
    <w:lvl w:ilvl="8" w:tplc="8B4456B2">
      <w:start w:val="1"/>
      <w:numFmt w:val="bullet"/>
      <w:lvlText w:val=""/>
      <w:lvlJc w:val="left"/>
      <w:pPr>
        <w:ind w:left="6480" w:hanging="360"/>
      </w:pPr>
      <w:rPr>
        <w:rFonts w:ascii="Wingdings" w:hAnsi="Wingdings" w:hint="default"/>
      </w:rPr>
    </w:lvl>
  </w:abstractNum>
  <w:abstractNum w:abstractNumId="27" w15:restartNumberingAfterBreak="0">
    <w:nsid w:val="729C2E02"/>
    <w:multiLevelType w:val="hybridMultilevel"/>
    <w:tmpl w:val="A1AA7B52"/>
    <w:lvl w:ilvl="0" w:tplc="6F408960">
      <w:start w:val="1"/>
      <w:numFmt w:val="bullet"/>
      <w:lvlText w:val=""/>
      <w:lvlJc w:val="left"/>
      <w:pPr>
        <w:ind w:left="720" w:hanging="360"/>
      </w:pPr>
      <w:rPr>
        <w:rFonts w:ascii="Symbol" w:hAnsi="Symbol" w:hint="default"/>
      </w:rPr>
    </w:lvl>
    <w:lvl w:ilvl="1" w:tplc="AAC02D86">
      <w:start w:val="1"/>
      <w:numFmt w:val="bullet"/>
      <w:lvlText w:val="o"/>
      <w:lvlJc w:val="left"/>
      <w:pPr>
        <w:ind w:left="1440" w:hanging="360"/>
      </w:pPr>
      <w:rPr>
        <w:rFonts w:ascii="Courier New" w:hAnsi="Courier New" w:hint="default"/>
      </w:rPr>
    </w:lvl>
    <w:lvl w:ilvl="2" w:tplc="F0161D0E">
      <w:start w:val="1"/>
      <w:numFmt w:val="bullet"/>
      <w:lvlText w:val=""/>
      <w:lvlJc w:val="left"/>
      <w:pPr>
        <w:ind w:left="2160" w:hanging="360"/>
      </w:pPr>
      <w:rPr>
        <w:rFonts w:ascii="Wingdings" w:hAnsi="Wingdings" w:hint="default"/>
      </w:rPr>
    </w:lvl>
    <w:lvl w:ilvl="3" w:tplc="F7AAFECA">
      <w:start w:val="1"/>
      <w:numFmt w:val="bullet"/>
      <w:lvlText w:val=""/>
      <w:lvlJc w:val="left"/>
      <w:pPr>
        <w:ind w:left="2880" w:hanging="360"/>
      </w:pPr>
      <w:rPr>
        <w:rFonts w:ascii="Symbol" w:hAnsi="Symbol" w:hint="default"/>
      </w:rPr>
    </w:lvl>
    <w:lvl w:ilvl="4" w:tplc="47BA2D2C">
      <w:start w:val="1"/>
      <w:numFmt w:val="bullet"/>
      <w:lvlText w:val="o"/>
      <w:lvlJc w:val="left"/>
      <w:pPr>
        <w:ind w:left="3600" w:hanging="360"/>
      </w:pPr>
      <w:rPr>
        <w:rFonts w:ascii="Courier New" w:hAnsi="Courier New" w:hint="default"/>
      </w:rPr>
    </w:lvl>
    <w:lvl w:ilvl="5" w:tplc="7C9868B0">
      <w:start w:val="1"/>
      <w:numFmt w:val="bullet"/>
      <w:lvlText w:val=""/>
      <w:lvlJc w:val="left"/>
      <w:pPr>
        <w:ind w:left="4320" w:hanging="360"/>
      </w:pPr>
      <w:rPr>
        <w:rFonts w:ascii="Wingdings" w:hAnsi="Wingdings" w:hint="default"/>
      </w:rPr>
    </w:lvl>
    <w:lvl w:ilvl="6" w:tplc="8A0EA2E2">
      <w:start w:val="1"/>
      <w:numFmt w:val="bullet"/>
      <w:lvlText w:val=""/>
      <w:lvlJc w:val="left"/>
      <w:pPr>
        <w:ind w:left="5040" w:hanging="360"/>
      </w:pPr>
      <w:rPr>
        <w:rFonts w:ascii="Symbol" w:hAnsi="Symbol" w:hint="default"/>
      </w:rPr>
    </w:lvl>
    <w:lvl w:ilvl="7" w:tplc="43881F62">
      <w:start w:val="1"/>
      <w:numFmt w:val="bullet"/>
      <w:lvlText w:val="o"/>
      <w:lvlJc w:val="left"/>
      <w:pPr>
        <w:ind w:left="5760" w:hanging="360"/>
      </w:pPr>
      <w:rPr>
        <w:rFonts w:ascii="Courier New" w:hAnsi="Courier New" w:hint="default"/>
      </w:rPr>
    </w:lvl>
    <w:lvl w:ilvl="8" w:tplc="676AD9F0">
      <w:start w:val="1"/>
      <w:numFmt w:val="bullet"/>
      <w:lvlText w:val=""/>
      <w:lvlJc w:val="left"/>
      <w:pPr>
        <w:ind w:left="6480" w:hanging="360"/>
      </w:pPr>
      <w:rPr>
        <w:rFonts w:ascii="Wingdings" w:hAnsi="Wingdings" w:hint="default"/>
      </w:rPr>
    </w:lvl>
  </w:abstractNum>
  <w:abstractNum w:abstractNumId="28" w15:restartNumberingAfterBreak="0">
    <w:nsid w:val="76375E45"/>
    <w:multiLevelType w:val="hybridMultilevel"/>
    <w:tmpl w:val="83E2F69E"/>
    <w:lvl w:ilvl="0" w:tplc="C2B8A688">
      <w:start w:val="1"/>
      <w:numFmt w:val="bullet"/>
      <w:lvlText w:val=""/>
      <w:lvlJc w:val="left"/>
      <w:pPr>
        <w:ind w:left="720" w:hanging="360"/>
      </w:pPr>
      <w:rPr>
        <w:rFonts w:ascii="Symbol" w:hAnsi="Symbol" w:hint="default"/>
      </w:rPr>
    </w:lvl>
    <w:lvl w:ilvl="1" w:tplc="3E86FEA8">
      <w:start w:val="1"/>
      <w:numFmt w:val="bullet"/>
      <w:lvlText w:val="o"/>
      <w:lvlJc w:val="left"/>
      <w:pPr>
        <w:ind w:left="1440" w:hanging="360"/>
      </w:pPr>
      <w:rPr>
        <w:rFonts w:ascii="Courier New" w:hAnsi="Courier New" w:hint="default"/>
      </w:rPr>
    </w:lvl>
    <w:lvl w:ilvl="2" w:tplc="1988FC46">
      <w:start w:val="1"/>
      <w:numFmt w:val="bullet"/>
      <w:lvlText w:val=""/>
      <w:lvlJc w:val="left"/>
      <w:pPr>
        <w:ind w:left="2160" w:hanging="360"/>
      </w:pPr>
      <w:rPr>
        <w:rFonts w:ascii="Wingdings" w:hAnsi="Wingdings" w:hint="default"/>
      </w:rPr>
    </w:lvl>
    <w:lvl w:ilvl="3" w:tplc="B6649F34">
      <w:start w:val="1"/>
      <w:numFmt w:val="bullet"/>
      <w:lvlText w:val=""/>
      <w:lvlJc w:val="left"/>
      <w:pPr>
        <w:ind w:left="2880" w:hanging="360"/>
      </w:pPr>
      <w:rPr>
        <w:rFonts w:ascii="Symbol" w:hAnsi="Symbol" w:hint="default"/>
      </w:rPr>
    </w:lvl>
    <w:lvl w:ilvl="4" w:tplc="F7AAC9F4">
      <w:start w:val="1"/>
      <w:numFmt w:val="bullet"/>
      <w:lvlText w:val="o"/>
      <w:lvlJc w:val="left"/>
      <w:pPr>
        <w:ind w:left="3600" w:hanging="360"/>
      </w:pPr>
      <w:rPr>
        <w:rFonts w:ascii="Courier New" w:hAnsi="Courier New" w:hint="default"/>
      </w:rPr>
    </w:lvl>
    <w:lvl w:ilvl="5" w:tplc="3480A402">
      <w:start w:val="1"/>
      <w:numFmt w:val="bullet"/>
      <w:lvlText w:val=""/>
      <w:lvlJc w:val="left"/>
      <w:pPr>
        <w:ind w:left="4320" w:hanging="360"/>
      </w:pPr>
      <w:rPr>
        <w:rFonts w:ascii="Wingdings" w:hAnsi="Wingdings" w:hint="default"/>
      </w:rPr>
    </w:lvl>
    <w:lvl w:ilvl="6" w:tplc="5E960E7A">
      <w:start w:val="1"/>
      <w:numFmt w:val="bullet"/>
      <w:lvlText w:val=""/>
      <w:lvlJc w:val="left"/>
      <w:pPr>
        <w:ind w:left="5040" w:hanging="360"/>
      </w:pPr>
      <w:rPr>
        <w:rFonts w:ascii="Symbol" w:hAnsi="Symbol" w:hint="default"/>
      </w:rPr>
    </w:lvl>
    <w:lvl w:ilvl="7" w:tplc="9B3A85F8">
      <w:start w:val="1"/>
      <w:numFmt w:val="bullet"/>
      <w:lvlText w:val="o"/>
      <w:lvlJc w:val="left"/>
      <w:pPr>
        <w:ind w:left="5760" w:hanging="360"/>
      </w:pPr>
      <w:rPr>
        <w:rFonts w:ascii="Courier New" w:hAnsi="Courier New" w:hint="default"/>
      </w:rPr>
    </w:lvl>
    <w:lvl w:ilvl="8" w:tplc="0F3CD190">
      <w:start w:val="1"/>
      <w:numFmt w:val="bullet"/>
      <w:lvlText w:val=""/>
      <w:lvlJc w:val="left"/>
      <w:pPr>
        <w:ind w:left="6480" w:hanging="360"/>
      </w:pPr>
      <w:rPr>
        <w:rFonts w:ascii="Wingdings" w:hAnsi="Wingdings" w:hint="default"/>
      </w:rPr>
    </w:lvl>
  </w:abstractNum>
  <w:num w:numId="1">
    <w:abstractNumId w:val="3"/>
  </w:num>
  <w:num w:numId="2">
    <w:abstractNumId w:val="18"/>
  </w:num>
  <w:num w:numId="3">
    <w:abstractNumId w:val="15"/>
  </w:num>
  <w:num w:numId="4">
    <w:abstractNumId w:val="14"/>
  </w:num>
  <w:num w:numId="5">
    <w:abstractNumId w:val="17"/>
  </w:num>
  <w:num w:numId="6">
    <w:abstractNumId w:val="22"/>
  </w:num>
  <w:num w:numId="7">
    <w:abstractNumId w:val="4"/>
  </w:num>
  <w:num w:numId="8">
    <w:abstractNumId w:val="19"/>
  </w:num>
  <w:num w:numId="9">
    <w:abstractNumId w:val="12"/>
  </w:num>
  <w:num w:numId="10">
    <w:abstractNumId w:val="24"/>
  </w:num>
  <w:num w:numId="11">
    <w:abstractNumId w:val="13"/>
  </w:num>
  <w:num w:numId="12">
    <w:abstractNumId w:val="9"/>
  </w:num>
  <w:num w:numId="13">
    <w:abstractNumId w:val="16"/>
  </w:num>
  <w:num w:numId="14">
    <w:abstractNumId w:val="5"/>
  </w:num>
  <w:num w:numId="15">
    <w:abstractNumId w:val="11"/>
  </w:num>
  <w:num w:numId="16">
    <w:abstractNumId w:val="20"/>
  </w:num>
  <w:num w:numId="17">
    <w:abstractNumId w:val="0"/>
  </w:num>
  <w:num w:numId="18">
    <w:abstractNumId w:val="1"/>
  </w:num>
  <w:num w:numId="19">
    <w:abstractNumId w:val="25"/>
  </w:num>
  <w:num w:numId="20">
    <w:abstractNumId w:val="7"/>
  </w:num>
  <w:num w:numId="21">
    <w:abstractNumId w:val="27"/>
  </w:num>
  <w:num w:numId="22">
    <w:abstractNumId w:val="2"/>
  </w:num>
  <w:num w:numId="23">
    <w:abstractNumId w:val="26"/>
  </w:num>
  <w:num w:numId="24">
    <w:abstractNumId w:val="8"/>
  </w:num>
  <w:num w:numId="25">
    <w:abstractNumId w:val="23"/>
  </w:num>
  <w:num w:numId="26">
    <w:abstractNumId w:val="21"/>
  </w:num>
  <w:num w:numId="27">
    <w:abstractNumId w:val="28"/>
  </w:num>
  <w:num w:numId="28">
    <w:abstractNumId w:val="10"/>
  </w:num>
  <w:num w:numId="29">
    <w:abstractNumId w:val="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4AC0"/>
    <w:rsid w:val="00000918"/>
    <w:rsid w:val="00004D35"/>
    <w:rsid w:val="0001187A"/>
    <w:rsid w:val="00020BF7"/>
    <w:rsid w:val="0002146D"/>
    <w:rsid w:val="00023144"/>
    <w:rsid w:val="0002497F"/>
    <w:rsid w:val="000273AA"/>
    <w:rsid w:val="0003028A"/>
    <w:rsid w:val="00030525"/>
    <w:rsid w:val="000309D8"/>
    <w:rsid w:val="000316F5"/>
    <w:rsid w:val="00032ED9"/>
    <w:rsid w:val="0003459A"/>
    <w:rsid w:val="00036927"/>
    <w:rsid w:val="00036F85"/>
    <w:rsid w:val="00042E2A"/>
    <w:rsid w:val="00042EBD"/>
    <w:rsid w:val="0004367D"/>
    <w:rsid w:val="000452E2"/>
    <w:rsid w:val="00051BCF"/>
    <w:rsid w:val="00056757"/>
    <w:rsid w:val="00057BB0"/>
    <w:rsid w:val="0006009E"/>
    <w:rsid w:val="0006110B"/>
    <w:rsid w:val="00061A58"/>
    <w:rsid w:val="000645DB"/>
    <w:rsid w:val="00064F27"/>
    <w:rsid w:val="000676D1"/>
    <w:rsid w:val="0007069D"/>
    <w:rsid w:val="00070A56"/>
    <w:rsid w:val="00070E48"/>
    <w:rsid w:val="0007223B"/>
    <w:rsid w:val="00072CA2"/>
    <w:rsid w:val="000761B2"/>
    <w:rsid w:val="00080C81"/>
    <w:rsid w:val="0008266C"/>
    <w:rsid w:val="00083B90"/>
    <w:rsid w:val="00085EA1"/>
    <w:rsid w:val="00087ACE"/>
    <w:rsid w:val="000907A1"/>
    <w:rsid w:val="00092B69"/>
    <w:rsid w:val="00095F18"/>
    <w:rsid w:val="000962AA"/>
    <w:rsid w:val="0009771D"/>
    <w:rsid w:val="000A016C"/>
    <w:rsid w:val="000B42C8"/>
    <w:rsid w:val="000B573F"/>
    <w:rsid w:val="000C02F9"/>
    <w:rsid w:val="000C1EDE"/>
    <w:rsid w:val="000C3471"/>
    <w:rsid w:val="000C3F9A"/>
    <w:rsid w:val="000C64C3"/>
    <w:rsid w:val="000D044F"/>
    <w:rsid w:val="000D7168"/>
    <w:rsid w:val="000E32FA"/>
    <w:rsid w:val="00102B9F"/>
    <w:rsid w:val="0010463C"/>
    <w:rsid w:val="0010483D"/>
    <w:rsid w:val="00106A61"/>
    <w:rsid w:val="00106D1D"/>
    <w:rsid w:val="00106E58"/>
    <w:rsid w:val="00107959"/>
    <w:rsid w:val="00110ADD"/>
    <w:rsid w:val="00111AB3"/>
    <w:rsid w:val="00116BA1"/>
    <w:rsid w:val="00121F05"/>
    <w:rsid w:val="00123520"/>
    <w:rsid w:val="0013028B"/>
    <w:rsid w:val="0013043B"/>
    <w:rsid w:val="00132018"/>
    <w:rsid w:val="00134354"/>
    <w:rsid w:val="00145210"/>
    <w:rsid w:val="00145B56"/>
    <w:rsid w:val="001461A8"/>
    <w:rsid w:val="001464C2"/>
    <w:rsid w:val="00146B8E"/>
    <w:rsid w:val="001531AA"/>
    <w:rsid w:val="00157089"/>
    <w:rsid w:val="001579B7"/>
    <w:rsid w:val="0016351E"/>
    <w:rsid w:val="00165135"/>
    <w:rsid w:val="00166E59"/>
    <w:rsid w:val="0017051F"/>
    <w:rsid w:val="00174CB5"/>
    <w:rsid w:val="001803A3"/>
    <w:rsid w:val="00180953"/>
    <w:rsid w:val="00182992"/>
    <w:rsid w:val="00182FCB"/>
    <w:rsid w:val="00183D4E"/>
    <w:rsid w:val="00184F10"/>
    <w:rsid w:val="00187761"/>
    <w:rsid w:val="00187DBD"/>
    <w:rsid w:val="0019041F"/>
    <w:rsid w:val="00191F65"/>
    <w:rsid w:val="00193410"/>
    <w:rsid w:val="00193823"/>
    <w:rsid w:val="0019501A"/>
    <w:rsid w:val="0019517E"/>
    <w:rsid w:val="0019537C"/>
    <w:rsid w:val="0019601E"/>
    <w:rsid w:val="00196DBB"/>
    <w:rsid w:val="001A0492"/>
    <w:rsid w:val="001A09A0"/>
    <w:rsid w:val="001A2AB1"/>
    <w:rsid w:val="001A34A8"/>
    <w:rsid w:val="001A3A4E"/>
    <w:rsid w:val="001A66DA"/>
    <w:rsid w:val="001A74DE"/>
    <w:rsid w:val="001B1F20"/>
    <w:rsid w:val="001B2D5B"/>
    <w:rsid w:val="001B4BF7"/>
    <w:rsid w:val="001B61FF"/>
    <w:rsid w:val="001C7082"/>
    <w:rsid w:val="001C7D65"/>
    <w:rsid w:val="001D2E1F"/>
    <w:rsid w:val="001D3E53"/>
    <w:rsid w:val="001D627A"/>
    <w:rsid w:val="001D66FB"/>
    <w:rsid w:val="001E1A9B"/>
    <w:rsid w:val="001E49BE"/>
    <w:rsid w:val="001E4E11"/>
    <w:rsid w:val="001E6F2D"/>
    <w:rsid w:val="001F1736"/>
    <w:rsid w:val="001F6692"/>
    <w:rsid w:val="001F70AF"/>
    <w:rsid w:val="00200B3A"/>
    <w:rsid w:val="00201C7A"/>
    <w:rsid w:val="002031C7"/>
    <w:rsid w:val="002034A0"/>
    <w:rsid w:val="002103D7"/>
    <w:rsid w:val="002104EC"/>
    <w:rsid w:val="002106FC"/>
    <w:rsid w:val="0021200A"/>
    <w:rsid w:val="00213427"/>
    <w:rsid w:val="00214584"/>
    <w:rsid w:val="00215E43"/>
    <w:rsid w:val="002169B9"/>
    <w:rsid w:val="00216DA1"/>
    <w:rsid w:val="00223812"/>
    <w:rsid w:val="002245BD"/>
    <w:rsid w:val="002271D4"/>
    <w:rsid w:val="00230E93"/>
    <w:rsid w:val="00231051"/>
    <w:rsid w:val="002321DE"/>
    <w:rsid w:val="00245FFC"/>
    <w:rsid w:val="00246BAA"/>
    <w:rsid w:val="0024798F"/>
    <w:rsid w:val="00247E18"/>
    <w:rsid w:val="0025068A"/>
    <w:rsid w:val="00253BA3"/>
    <w:rsid w:val="002571C2"/>
    <w:rsid w:val="00257862"/>
    <w:rsid w:val="0026008E"/>
    <w:rsid w:val="0026054A"/>
    <w:rsid w:val="00263E9E"/>
    <w:rsid w:val="0026723D"/>
    <w:rsid w:val="002678F0"/>
    <w:rsid w:val="002723F1"/>
    <w:rsid w:val="00274A83"/>
    <w:rsid w:val="002756A9"/>
    <w:rsid w:val="00280C90"/>
    <w:rsid w:val="0029263C"/>
    <w:rsid w:val="00295A3A"/>
    <w:rsid w:val="002A1FD0"/>
    <w:rsid w:val="002A3484"/>
    <w:rsid w:val="002A392D"/>
    <w:rsid w:val="002A5811"/>
    <w:rsid w:val="002A5885"/>
    <w:rsid w:val="002A58FF"/>
    <w:rsid w:val="002A6BEF"/>
    <w:rsid w:val="002B0D97"/>
    <w:rsid w:val="002B198B"/>
    <w:rsid w:val="002B49E5"/>
    <w:rsid w:val="002B5F7C"/>
    <w:rsid w:val="002C68C5"/>
    <w:rsid w:val="002C6F3B"/>
    <w:rsid w:val="002D405B"/>
    <w:rsid w:val="002D6E5C"/>
    <w:rsid w:val="002D7628"/>
    <w:rsid w:val="002D7F97"/>
    <w:rsid w:val="002E100C"/>
    <w:rsid w:val="002E1346"/>
    <w:rsid w:val="002E6AB5"/>
    <w:rsid w:val="002F687F"/>
    <w:rsid w:val="00300707"/>
    <w:rsid w:val="0030118F"/>
    <w:rsid w:val="00302C1E"/>
    <w:rsid w:val="00304318"/>
    <w:rsid w:val="00306C9E"/>
    <w:rsid w:val="00307F35"/>
    <w:rsid w:val="0031200A"/>
    <w:rsid w:val="00312035"/>
    <w:rsid w:val="0031385F"/>
    <w:rsid w:val="003152A6"/>
    <w:rsid w:val="003174FD"/>
    <w:rsid w:val="0032272C"/>
    <w:rsid w:val="003242BB"/>
    <w:rsid w:val="0032475D"/>
    <w:rsid w:val="00332F32"/>
    <w:rsid w:val="00333375"/>
    <w:rsid w:val="00336D36"/>
    <w:rsid w:val="00340DCC"/>
    <w:rsid w:val="00341432"/>
    <w:rsid w:val="003501E6"/>
    <w:rsid w:val="003537CD"/>
    <w:rsid w:val="00356D74"/>
    <w:rsid w:val="00360137"/>
    <w:rsid w:val="00362DE9"/>
    <w:rsid w:val="00364DDF"/>
    <w:rsid w:val="00365E9D"/>
    <w:rsid w:val="003728D4"/>
    <w:rsid w:val="00376368"/>
    <w:rsid w:val="00376CA9"/>
    <w:rsid w:val="00380059"/>
    <w:rsid w:val="00385F9F"/>
    <w:rsid w:val="00386214"/>
    <w:rsid w:val="003905DA"/>
    <w:rsid w:val="00393F4A"/>
    <w:rsid w:val="00394B08"/>
    <w:rsid w:val="003A025C"/>
    <w:rsid w:val="003A0E19"/>
    <w:rsid w:val="003A1BB4"/>
    <w:rsid w:val="003A2618"/>
    <w:rsid w:val="003A28F9"/>
    <w:rsid w:val="003A3E4D"/>
    <w:rsid w:val="003B2672"/>
    <w:rsid w:val="003B6B28"/>
    <w:rsid w:val="003C17E4"/>
    <w:rsid w:val="003C1CB4"/>
    <w:rsid w:val="003C2443"/>
    <w:rsid w:val="003C2CFD"/>
    <w:rsid w:val="003C51B3"/>
    <w:rsid w:val="003C6189"/>
    <w:rsid w:val="003C6CC1"/>
    <w:rsid w:val="003D325D"/>
    <w:rsid w:val="003D4237"/>
    <w:rsid w:val="003D5537"/>
    <w:rsid w:val="003D5C8E"/>
    <w:rsid w:val="003E1198"/>
    <w:rsid w:val="003E141E"/>
    <w:rsid w:val="003E4670"/>
    <w:rsid w:val="003E5410"/>
    <w:rsid w:val="003E698E"/>
    <w:rsid w:val="003F081B"/>
    <w:rsid w:val="00405C7A"/>
    <w:rsid w:val="004073AF"/>
    <w:rsid w:val="00411743"/>
    <w:rsid w:val="004146D1"/>
    <w:rsid w:val="00414812"/>
    <w:rsid w:val="00414BD9"/>
    <w:rsid w:val="004164B2"/>
    <w:rsid w:val="004265C0"/>
    <w:rsid w:val="004275FE"/>
    <w:rsid w:val="0043125B"/>
    <w:rsid w:val="0043142A"/>
    <w:rsid w:val="00431433"/>
    <w:rsid w:val="0043344F"/>
    <w:rsid w:val="0044706F"/>
    <w:rsid w:val="0045069F"/>
    <w:rsid w:val="0045226B"/>
    <w:rsid w:val="00453E33"/>
    <w:rsid w:val="00455EA0"/>
    <w:rsid w:val="00460AAF"/>
    <w:rsid w:val="00461F7D"/>
    <w:rsid w:val="00462C7A"/>
    <w:rsid w:val="00465D52"/>
    <w:rsid w:val="00471BC9"/>
    <w:rsid w:val="0047224E"/>
    <w:rsid w:val="00473FD6"/>
    <w:rsid w:val="004756D3"/>
    <w:rsid w:val="00476739"/>
    <w:rsid w:val="00477E8D"/>
    <w:rsid w:val="00480D8E"/>
    <w:rsid w:val="00481010"/>
    <w:rsid w:val="00483C74"/>
    <w:rsid w:val="00485361"/>
    <w:rsid w:val="00491EAA"/>
    <w:rsid w:val="00495B19"/>
    <w:rsid w:val="004A19F1"/>
    <w:rsid w:val="004A278F"/>
    <w:rsid w:val="004A4954"/>
    <w:rsid w:val="004A49B7"/>
    <w:rsid w:val="004A6465"/>
    <w:rsid w:val="004A7807"/>
    <w:rsid w:val="004B0117"/>
    <w:rsid w:val="004B0F2F"/>
    <w:rsid w:val="004B417A"/>
    <w:rsid w:val="004C0FAF"/>
    <w:rsid w:val="004C14FE"/>
    <w:rsid w:val="004C4673"/>
    <w:rsid w:val="004C61D8"/>
    <w:rsid w:val="004C6E2C"/>
    <w:rsid w:val="004C7D57"/>
    <w:rsid w:val="004D00A0"/>
    <w:rsid w:val="004D091D"/>
    <w:rsid w:val="004D26AE"/>
    <w:rsid w:val="004D4201"/>
    <w:rsid w:val="004D5AFA"/>
    <w:rsid w:val="004D60BC"/>
    <w:rsid w:val="004D7398"/>
    <w:rsid w:val="004D7C1F"/>
    <w:rsid w:val="004E2ED1"/>
    <w:rsid w:val="004E4344"/>
    <w:rsid w:val="004E6021"/>
    <w:rsid w:val="004E77AC"/>
    <w:rsid w:val="004E7F0D"/>
    <w:rsid w:val="004F146E"/>
    <w:rsid w:val="004F29A6"/>
    <w:rsid w:val="004F308D"/>
    <w:rsid w:val="004F51CB"/>
    <w:rsid w:val="004F63C5"/>
    <w:rsid w:val="005002C4"/>
    <w:rsid w:val="00500514"/>
    <w:rsid w:val="00506BC1"/>
    <w:rsid w:val="00515DFE"/>
    <w:rsid w:val="00516BC8"/>
    <w:rsid w:val="00516E26"/>
    <w:rsid w:val="005201BF"/>
    <w:rsid w:val="005244C9"/>
    <w:rsid w:val="00524734"/>
    <w:rsid w:val="00530327"/>
    <w:rsid w:val="00531DE4"/>
    <w:rsid w:val="00533821"/>
    <w:rsid w:val="00534859"/>
    <w:rsid w:val="00534BA3"/>
    <w:rsid w:val="005376EB"/>
    <w:rsid w:val="0054048A"/>
    <w:rsid w:val="0054248B"/>
    <w:rsid w:val="00543A89"/>
    <w:rsid w:val="005446A5"/>
    <w:rsid w:val="00547E4E"/>
    <w:rsid w:val="00552364"/>
    <w:rsid w:val="0055429A"/>
    <w:rsid w:val="005546A0"/>
    <w:rsid w:val="005548E9"/>
    <w:rsid w:val="00555585"/>
    <w:rsid w:val="0055684E"/>
    <w:rsid w:val="005605BF"/>
    <w:rsid w:val="00560BA7"/>
    <w:rsid w:val="00562D95"/>
    <w:rsid w:val="00565033"/>
    <w:rsid w:val="00565888"/>
    <w:rsid w:val="005707C7"/>
    <w:rsid w:val="00573AB4"/>
    <w:rsid w:val="00574ACA"/>
    <w:rsid w:val="00576791"/>
    <w:rsid w:val="0057752A"/>
    <w:rsid w:val="00581446"/>
    <w:rsid w:val="00587A3A"/>
    <w:rsid w:val="005909F7"/>
    <w:rsid w:val="00593A07"/>
    <w:rsid w:val="00595560"/>
    <w:rsid w:val="00595F79"/>
    <w:rsid w:val="005977AF"/>
    <w:rsid w:val="005A2E0D"/>
    <w:rsid w:val="005A62AB"/>
    <w:rsid w:val="005C07A9"/>
    <w:rsid w:val="005C1D8A"/>
    <w:rsid w:val="005C69E4"/>
    <w:rsid w:val="005C7560"/>
    <w:rsid w:val="005C7E84"/>
    <w:rsid w:val="005D4C15"/>
    <w:rsid w:val="005D4E66"/>
    <w:rsid w:val="005E00B4"/>
    <w:rsid w:val="005E0CE7"/>
    <w:rsid w:val="005E57D4"/>
    <w:rsid w:val="005E5A8B"/>
    <w:rsid w:val="005F5730"/>
    <w:rsid w:val="005F75BB"/>
    <w:rsid w:val="00602F5A"/>
    <w:rsid w:val="00603791"/>
    <w:rsid w:val="0061206F"/>
    <w:rsid w:val="00617445"/>
    <w:rsid w:val="00624F80"/>
    <w:rsid w:val="006251A0"/>
    <w:rsid w:val="00626AAB"/>
    <w:rsid w:val="00630EDD"/>
    <w:rsid w:val="0063103C"/>
    <w:rsid w:val="00631E18"/>
    <w:rsid w:val="00632420"/>
    <w:rsid w:val="00634358"/>
    <w:rsid w:val="00635905"/>
    <w:rsid w:val="0064273A"/>
    <w:rsid w:val="00646B2E"/>
    <w:rsid w:val="00651B3E"/>
    <w:rsid w:val="00655A1D"/>
    <w:rsid w:val="0066073C"/>
    <w:rsid w:val="00661181"/>
    <w:rsid w:val="006619DF"/>
    <w:rsid w:val="0066471C"/>
    <w:rsid w:val="00667CB6"/>
    <w:rsid w:val="006727AC"/>
    <w:rsid w:val="00676EF9"/>
    <w:rsid w:val="00683114"/>
    <w:rsid w:val="00684284"/>
    <w:rsid w:val="0068567B"/>
    <w:rsid w:val="00685A17"/>
    <w:rsid w:val="00685F32"/>
    <w:rsid w:val="00691909"/>
    <w:rsid w:val="00691BE8"/>
    <w:rsid w:val="00694D4C"/>
    <w:rsid w:val="0069766D"/>
    <w:rsid w:val="006A2B1E"/>
    <w:rsid w:val="006A5421"/>
    <w:rsid w:val="006A5954"/>
    <w:rsid w:val="006A6716"/>
    <w:rsid w:val="006A746A"/>
    <w:rsid w:val="006A74CD"/>
    <w:rsid w:val="006B052A"/>
    <w:rsid w:val="006B255F"/>
    <w:rsid w:val="006B2D18"/>
    <w:rsid w:val="006B66B6"/>
    <w:rsid w:val="006B7860"/>
    <w:rsid w:val="006C2C58"/>
    <w:rsid w:val="006D06CD"/>
    <w:rsid w:val="006D479F"/>
    <w:rsid w:val="006D5153"/>
    <w:rsid w:val="006D7519"/>
    <w:rsid w:val="006E0207"/>
    <w:rsid w:val="006E2628"/>
    <w:rsid w:val="006E308D"/>
    <w:rsid w:val="006E6857"/>
    <w:rsid w:val="006E6C32"/>
    <w:rsid w:val="006F0878"/>
    <w:rsid w:val="006F37A6"/>
    <w:rsid w:val="006F397B"/>
    <w:rsid w:val="006F4E4F"/>
    <w:rsid w:val="00703DF7"/>
    <w:rsid w:val="00707C62"/>
    <w:rsid w:val="00710C6B"/>
    <w:rsid w:val="0071602D"/>
    <w:rsid w:val="00716FD1"/>
    <w:rsid w:val="00721122"/>
    <w:rsid w:val="00724693"/>
    <w:rsid w:val="007255A3"/>
    <w:rsid w:val="00726081"/>
    <w:rsid w:val="0073331B"/>
    <w:rsid w:val="00737543"/>
    <w:rsid w:val="00743E26"/>
    <w:rsid w:val="00744BA6"/>
    <w:rsid w:val="00756356"/>
    <w:rsid w:val="0075645A"/>
    <w:rsid w:val="00761E50"/>
    <w:rsid w:val="00761F69"/>
    <w:rsid w:val="00762230"/>
    <w:rsid w:val="00767AA7"/>
    <w:rsid w:val="00770394"/>
    <w:rsid w:val="0077080B"/>
    <w:rsid w:val="00770F55"/>
    <w:rsid w:val="00772672"/>
    <w:rsid w:val="0077761F"/>
    <w:rsid w:val="007777D0"/>
    <w:rsid w:val="007813BE"/>
    <w:rsid w:val="007826DD"/>
    <w:rsid w:val="0079273B"/>
    <w:rsid w:val="00796384"/>
    <w:rsid w:val="007A1590"/>
    <w:rsid w:val="007A5B41"/>
    <w:rsid w:val="007A66E4"/>
    <w:rsid w:val="007A7152"/>
    <w:rsid w:val="007A77BD"/>
    <w:rsid w:val="007B080C"/>
    <w:rsid w:val="007B57C6"/>
    <w:rsid w:val="007C1160"/>
    <w:rsid w:val="007C1F17"/>
    <w:rsid w:val="007C2AD7"/>
    <w:rsid w:val="007C50BB"/>
    <w:rsid w:val="007C68DD"/>
    <w:rsid w:val="007D33D7"/>
    <w:rsid w:val="007D458C"/>
    <w:rsid w:val="007D4DB9"/>
    <w:rsid w:val="007D56A2"/>
    <w:rsid w:val="007D59D2"/>
    <w:rsid w:val="007D5A86"/>
    <w:rsid w:val="007D5BBE"/>
    <w:rsid w:val="007E499A"/>
    <w:rsid w:val="007E7257"/>
    <w:rsid w:val="007E7C87"/>
    <w:rsid w:val="007F2123"/>
    <w:rsid w:val="007F4AEE"/>
    <w:rsid w:val="00801E7E"/>
    <w:rsid w:val="0080213A"/>
    <w:rsid w:val="0080317A"/>
    <w:rsid w:val="00805B37"/>
    <w:rsid w:val="00806595"/>
    <w:rsid w:val="00807159"/>
    <w:rsid w:val="00807C12"/>
    <w:rsid w:val="00812C06"/>
    <w:rsid w:val="00815294"/>
    <w:rsid w:val="00820FFF"/>
    <w:rsid w:val="008227B5"/>
    <w:rsid w:val="008242F3"/>
    <w:rsid w:val="00825889"/>
    <w:rsid w:val="00826BC6"/>
    <w:rsid w:val="00827123"/>
    <w:rsid w:val="00827C70"/>
    <w:rsid w:val="0083228E"/>
    <w:rsid w:val="0083419E"/>
    <w:rsid w:val="0083552E"/>
    <w:rsid w:val="008355EC"/>
    <w:rsid w:val="008374DC"/>
    <w:rsid w:val="00837A6B"/>
    <w:rsid w:val="008400A7"/>
    <w:rsid w:val="008425BF"/>
    <w:rsid w:val="0084513E"/>
    <w:rsid w:val="00846DC3"/>
    <w:rsid w:val="0084705E"/>
    <w:rsid w:val="00851006"/>
    <w:rsid w:val="00856128"/>
    <w:rsid w:val="00865597"/>
    <w:rsid w:val="00870B45"/>
    <w:rsid w:val="00877B02"/>
    <w:rsid w:val="00881734"/>
    <w:rsid w:val="008832FD"/>
    <w:rsid w:val="00886A2D"/>
    <w:rsid w:val="008874A8"/>
    <w:rsid w:val="008879CF"/>
    <w:rsid w:val="00892219"/>
    <w:rsid w:val="00893A64"/>
    <w:rsid w:val="008A3AE2"/>
    <w:rsid w:val="008A52F6"/>
    <w:rsid w:val="008A5458"/>
    <w:rsid w:val="008A569E"/>
    <w:rsid w:val="008A6436"/>
    <w:rsid w:val="008A738F"/>
    <w:rsid w:val="008B3176"/>
    <w:rsid w:val="008C350D"/>
    <w:rsid w:val="008C3C4B"/>
    <w:rsid w:val="008C3C6C"/>
    <w:rsid w:val="008C3CD1"/>
    <w:rsid w:val="008C69E1"/>
    <w:rsid w:val="008D02B3"/>
    <w:rsid w:val="008D4040"/>
    <w:rsid w:val="008D41DD"/>
    <w:rsid w:val="008D7C8F"/>
    <w:rsid w:val="008E05A6"/>
    <w:rsid w:val="008E3258"/>
    <w:rsid w:val="008E7FF6"/>
    <w:rsid w:val="008F037A"/>
    <w:rsid w:val="008F0682"/>
    <w:rsid w:val="00905870"/>
    <w:rsid w:val="00907408"/>
    <w:rsid w:val="009104CD"/>
    <w:rsid w:val="0091640B"/>
    <w:rsid w:val="0092022F"/>
    <w:rsid w:val="009215D4"/>
    <w:rsid w:val="00922E96"/>
    <w:rsid w:val="00924C73"/>
    <w:rsid w:val="009255A1"/>
    <w:rsid w:val="00926F03"/>
    <w:rsid w:val="00930B4F"/>
    <w:rsid w:val="00933C87"/>
    <w:rsid w:val="00936C89"/>
    <w:rsid w:val="009422D3"/>
    <w:rsid w:val="0094273E"/>
    <w:rsid w:val="009436BB"/>
    <w:rsid w:val="00944379"/>
    <w:rsid w:val="009446F3"/>
    <w:rsid w:val="0094781B"/>
    <w:rsid w:val="00951A8D"/>
    <w:rsid w:val="00956141"/>
    <w:rsid w:val="00960B2B"/>
    <w:rsid w:val="0096100F"/>
    <w:rsid w:val="009622E1"/>
    <w:rsid w:val="00971B0E"/>
    <w:rsid w:val="0097278E"/>
    <w:rsid w:val="00975351"/>
    <w:rsid w:val="009761DA"/>
    <w:rsid w:val="00980FD7"/>
    <w:rsid w:val="00984CC0"/>
    <w:rsid w:val="009962E4"/>
    <w:rsid w:val="009A0C31"/>
    <w:rsid w:val="009A1218"/>
    <w:rsid w:val="009A2524"/>
    <w:rsid w:val="009B312F"/>
    <w:rsid w:val="009C0A8F"/>
    <w:rsid w:val="009C1783"/>
    <w:rsid w:val="009C4141"/>
    <w:rsid w:val="009C418B"/>
    <w:rsid w:val="009C418D"/>
    <w:rsid w:val="009C464E"/>
    <w:rsid w:val="009C78D4"/>
    <w:rsid w:val="009C7D6F"/>
    <w:rsid w:val="009D36CE"/>
    <w:rsid w:val="009D4134"/>
    <w:rsid w:val="009D4183"/>
    <w:rsid w:val="009D4668"/>
    <w:rsid w:val="009D557B"/>
    <w:rsid w:val="009D7893"/>
    <w:rsid w:val="009D78D1"/>
    <w:rsid w:val="009E023D"/>
    <w:rsid w:val="009E09B0"/>
    <w:rsid w:val="009E20E5"/>
    <w:rsid w:val="009E29D8"/>
    <w:rsid w:val="009E7BC4"/>
    <w:rsid w:val="009F04E2"/>
    <w:rsid w:val="009F738D"/>
    <w:rsid w:val="009F7E5B"/>
    <w:rsid w:val="00A00ABA"/>
    <w:rsid w:val="00A02B1D"/>
    <w:rsid w:val="00A02B5C"/>
    <w:rsid w:val="00A02D90"/>
    <w:rsid w:val="00A04EFA"/>
    <w:rsid w:val="00A0577E"/>
    <w:rsid w:val="00A127A0"/>
    <w:rsid w:val="00A128B6"/>
    <w:rsid w:val="00A15351"/>
    <w:rsid w:val="00A174C7"/>
    <w:rsid w:val="00A21D51"/>
    <w:rsid w:val="00A27D80"/>
    <w:rsid w:val="00A32161"/>
    <w:rsid w:val="00A323B2"/>
    <w:rsid w:val="00A3394A"/>
    <w:rsid w:val="00A33B86"/>
    <w:rsid w:val="00A34569"/>
    <w:rsid w:val="00A353AE"/>
    <w:rsid w:val="00A35F69"/>
    <w:rsid w:val="00A3765C"/>
    <w:rsid w:val="00A37A36"/>
    <w:rsid w:val="00A420CB"/>
    <w:rsid w:val="00A423AC"/>
    <w:rsid w:val="00A44CC3"/>
    <w:rsid w:val="00A45302"/>
    <w:rsid w:val="00A50416"/>
    <w:rsid w:val="00A50E00"/>
    <w:rsid w:val="00A54AEF"/>
    <w:rsid w:val="00A56243"/>
    <w:rsid w:val="00A57D6C"/>
    <w:rsid w:val="00A62DD6"/>
    <w:rsid w:val="00A6308F"/>
    <w:rsid w:val="00A6750D"/>
    <w:rsid w:val="00A67E8E"/>
    <w:rsid w:val="00A72C79"/>
    <w:rsid w:val="00A7693B"/>
    <w:rsid w:val="00A76973"/>
    <w:rsid w:val="00A86791"/>
    <w:rsid w:val="00A9147C"/>
    <w:rsid w:val="00A921D7"/>
    <w:rsid w:val="00A92436"/>
    <w:rsid w:val="00AA070D"/>
    <w:rsid w:val="00AA0C0E"/>
    <w:rsid w:val="00AA2DC0"/>
    <w:rsid w:val="00AA435E"/>
    <w:rsid w:val="00AB3B37"/>
    <w:rsid w:val="00AB5178"/>
    <w:rsid w:val="00AB5391"/>
    <w:rsid w:val="00AB7558"/>
    <w:rsid w:val="00AC11D2"/>
    <w:rsid w:val="00AC1B88"/>
    <w:rsid w:val="00AC2966"/>
    <w:rsid w:val="00AC63E5"/>
    <w:rsid w:val="00AD06DF"/>
    <w:rsid w:val="00AD2427"/>
    <w:rsid w:val="00AD27AB"/>
    <w:rsid w:val="00AD309C"/>
    <w:rsid w:val="00AD6E0C"/>
    <w:rsid w:val="00AE0783"/>
    <w:rsid w:val="00AE0C47"/>
    <w:rsid w:val="00AE2115"/>
    <w:rsid w:val="00AE331E"/>
    <w:rsid w:val="00AF26D8"/>
    <w:rsid w:val="00AF4CD6"/>
    <w:rsid w:val="00AF7CD0"/>
    <w:rsid w:val="00B02AD8"/>
    <w:rsid w:val="00B05D55"/>
    <w:rsid w:val="00B10938"/>
    <w:rsid w:val="00B162C9"/>
    <w:rsid w:val="00B2762A"/>
    <w:rsid w:val="00B333B3"/>
    <w:rsid w:val="00B35BCA"/>
    <w:rsid w:val="00B36A36"/>
    <w:rsid w:val="00B43B79"/>
    <w:rsid w:val="00B50ABA"/>
    <w:rsid w:val="00B54702"/>
    <w:rsid w:val="00B54D39"/>
    <w:rsid w:val="00B5791F"/>
    <w:rsid w:val="00B579DD"/>
    <w:rsid w:val="00B57ABB"/>
    <w:rsid w:val="00B60F75"/>
    <w:rsid w:val="00B6116C"/>
    <w:rsid w:val="00B61AEB"/>
    <w:rsid w:val="00B65B03"/>
    <w:rsid w:val="00B70077"/>
    <w:rsid w:val="00B71726"/>
    <w:rsid w:val="00B732B6"/>
    <w:rsid w:val="00B7687C"/>
    <w:rsid w:val="00B779E7"/>
    <w:rsid w:val="00B81D10"/>
    <w:rsid w:val="00B8312B"/>
    <w:rsid w:val="00B83CAF"/>
    <w:rsid w:val="00B83E4A"/>
    <w:rsid w:val="00B845F7"/>
    <w:rsid w:val="00B84CFE"/>
    <w:rsid w:val="00B86E72"/>
    <w:rsid w:val="00B877E4"/>
    <w:rsid w:val="00B9531B"/>
    <w:rsid w:val="00B96171"/>
    <w:rsid w:val="00BA0068"/>
    <w:rsid w:val="00BA2B31"/>
    <w:rsid w:val="00BA500C"/>
    <w:rsid w:val="00BB694B"/>
    <w:rsid w:val="00BC427C"/>
    <w:rsid w:val="00BC4B55"/>
    <w:rsid w:val="00BC5EDE"/>
    <w:rsid w:val="00BC759D"/>
    <w:rsid w:val="00BD18BD"/>
    <w:rsid w:val="00BD226E"/>
    <w:rsid w:val="00BD43B6"/>
    <w:rsid w:val="00BD6E8E"/>
    <w:rsid w:val="00BD7823"/>
    <w:rsid w:val="00BE3865"/>
    <w:rsid w:val="00BE3B97"/>
    <w:rsid w:val="00BE53A5"/>
    <w:rsid w:val="00BE55A8"/>
    <w:rsid w:val="00BE5843"/>
    <w:rsid w:val="00BF0064"/>
    <w:rsid w:val="00BF14BA"/>
    <w:rsid w:val="00BF14C6"/>
    <w:rsid w:val="00BF2808"/>
    <w:rsid w:val="00BF3D81"/>
    <w:rsid w:val="00BF4B60"/>
    <w:rsid w:val="00BF6C07"/>
    <w:rsid w:val="00C014B1"/>
    <w:rsid w:val="00C02143"/>
    <w:rsid w:val="00C02D41"/>
    <w:rsid w:val="00C03104"/>
    <w:rsid w:val="00C04B40"/>
    <w:rsid w:val="00C1121F"/>
    <w:rsid w:val="00C119F3"/>
    <w:rsid w:val="00C1375F"/>
    <w:rsid w:val="00C170C4"/>
    <w:rsid w:val="00C17942"/>
    <w:rsid w:val="00C2258E"/>
    <w:rsid w:val="00C2688B"/>
    <w:rsid w:val="00C27F2A"/>
    <w:rsid w:val="00C37D7A"/>
    <w:rsid w:val="00C42530"/>
    <w:rsid w:val="00C42D23"/>
    <w:rsid w:val="00C442E1"/>
    <w:rsid w:val="00C45E17"/>
    <w:rsid w:val="00C45E3D"/>
    <w:rsid w:val="00C47B4B"/>
    <w:rsid w:val="00C47E7F"/>
    <w:rsid w:val="00C51762"/>
    <w:rsid w:val="00C523B4"/>
    <w:rsid w:val="00C56A0B"/>
    <w:rsid w:val="00C572ED"/>
    <w:rsid w:val="00C6304C"/>
    <w:rsid w:val="00C63EE8"/>
    <w:rsid w:val="00C65761"/>
    <w:rsid w:val="00C72FC2"/>
    <w:rsid w:val="00C77F9D"/>
    <w:rsid w:val="00C807FB"/>
    <w:rsid w:val="00C82644"/>
    <w:rsid w:val="00C82DDD"/>
    <w:rsid w:val="00C8321F"/>
    <w:rsid w:val="00C83768"/>
    <w:rsid w:val="00C843A7"/>
    <w:rsid w:val="00C86164"/>
    <w:rsid w:val="00C92713"/>
    <w:rsid w:val="00C93706"/>
    <w:rsid w:val="00C95284"/>
    <w:rsid w:val="00C96AFE"/>
    <w:rsid w:val="00C96CD8"/>
    <w:rsid w:val="00CA0074"/>
    <w:rsid w:val="00CA1DBC"/>
    <w:rsid w:val="00CA24E0"/>
    <w:rsid w:val="00CA4B9C"/>
    <w:rsid w:val="00CA76B7"/>
    <w:rsid w:val="00CB2626"/>
    <w:rsid w:val="00CB6258"/>
    <w:rsid w:val="00CB63B4"/>
    <w:rsid w:val="00CB70EB"/>
    <w:rsid w:val="00CC4C95"/>
    <w:rsid w:val="00CD5C34"/>
    <w:rsid w:val="00CD7AA7"/>
    <w:rsid w:val="00CE0E0C"/>
    <w:rsid w:val="00CE4670"/>
    <w:rsid w:val="00CE4B9C"/>
    <w:rsid w:val="00CE595C"/>
    <w:rsid w:val="00CF17E5"/>
    <w:rsid w:val="00CF2B71"/>
    <w:rsid w:val="00CF3E0A"/>
    <w:rsid w:val="00D02FAC"/>
    <w:rsid w:val="00D045F5"/>
    <w:rsid w:val="00D05298"/>
    <w:rsid w:val="00D05B11"/>
    <w:rsid w:val="00D15526"/>
    <w:rsid w:val="00D20DEC"/>
    <w:rsid w:val="00D2641E"/>
    <w:rsid w:val="00D26C3F"/>
    <w:rsid w:val="00D305E5"/>
    <w:rsid w:val="00D32B8B"/>
    <w:rsid w:val="00D34525"/>
    <w:rsid w:val="00D3636D"/>
    <w:rsid w:val="00D36721"/>
    <w:rsid w:val="00D40F58"/>
    <w:rsid w:val="00D46F7C"/>
    <w:rsid w:val="00D5045D"/>
    <w:rsid w:val="00D50496"/>
    <w:rsid w:val="00D55459"/>
    <w:rsid w:val="00D606A6"/>
    <w:rsid w:val="00D643B8"/>
    <w:rsid w:val="00D6692F"/>
    <w:rsid w:val="00D7187F"/>
    <w:rsid w:val="00D73958"/>
    <w:rsid w:val="00D7493A"/>
    <w:rsid w:val="00D75B49"/>
    <w:rsid w:val="00D76E39"/>
    <w:rsid w:val="00D775F2"/>
    <w:rsid w:val="00D77F45"/>
    <w:rsid w:val="00D80B64"/>
    <w:rsid w:val="00D84138"/>
    <w:rsid w:val="00D84C2F"/>
    <w:rsid w:val="00D85A6E"/>
    <w:rsid w:val="00D8680E"/>
    <w:rsid w:val="00D87260"/>
    <w:rsid w:val="00D87CD3"/>
    <w:rsid w:val="00D91618"/>
    <w:rsid w:val="00DA0943"/>
    <w:rsid w:val="00DA3203"/>
    <w:rsid w:val="00DA3376"/>
    <w:rsid w:val="00DA4FB9"/>
    <w:rsid w:val="00DB20DD"/>
    <w:rsid w:val="00DB35A9"/>
    <w:rsid w:val="00DB3C7F"/>
    <w:rsid w:val="00DB4089"/>
    <w:rsid w:val="00DB46C3"/>
    <w:rsid w:val="00DB5149"/>
    <w:rsid w:val="00DB7F3D"/>
    <w:rsid w:val="00DCB7E0"/>
    <w:rsid w:val="00DD3559"/>
    <w:rsid w:val="00DD57A5"/>
    <w:rsid w:val="00DE0A30"/>
    <w:rsid w:val="00DE15E2"/>
    <w:rsid w:val="00DF710E"/>
    <w:rsid w:val="00E00937"/>
    <w:rsid w:val="00E01235"/>
    <w:rsid w:val="00E020EA"/>
    <w:rsid w:val="00E024B4"/>
    <w:rsid w:val="00E03339"/>
    <w:rsid w:val="00E03673"/>
    <w:rsid w:val="00E03D38"/>
    <w:rsid w:val="00E04B2B"/>
    <w:rsid w:val="00E05D5B"/>
    <w:rsid w:val="00E062DC"/>
    <w:rsid w:val="00E07042"/>
    <w:rsid w:val="00E13AA0"/>
    <w:rsid w:val="00E15F4A"/>
    <w:rsid w:val="00E21756"/>
    <w:rsid w:val="00E27B5C"/>
    <w:rsid w:val="00E301B5"/>
    <w:rsid w:val="00E37A7E"/>
    <w:rsid w:val="00E40115"/>
    <w:rsid w:val="00E40D33"/>
    <w:rsid w:val="00E41F23"/>
    <w:rsid w:val="00E43045"/>
    <w:rsid w:val="00E43BCF"/>
    <w:rsid w:val="00E45727"/>
    <w:rsid w:val="00E4693D"/>
    <w:rsid w:val="00E51F8F"/>
    <w:rsid w:val="00E52006"/>
    <w:rsid w:val="00E52159"/>
    <w:rsid w:val="00E53F0F"/>
    <w:rsid w:val="00E55095"/>
    <w:rsid w:val="00E55A6D"/>
    <w:rsid w:val="00E56730"/>
    <w:rsid w:val="00E575A6"/>
    <w:rsid w:val="00E63C15"/>
    <w:rsid w:val="00E66B80"/>
    <w:rsid w:val="00E670F9"/>
    <w:rsid w:val="00E704AD"/>
    <w:rsid w:val="00E71D3F"/>
    <w:rsid w:val="00E7386A"/>
    <w:rsid w:val="00E808E7"/>
    <w:rsid w:val="00E80DE8"/>
    <w:rsid w:val="00E80DFD"/>
    <w:rsid w:val="00E81DC1"/>
    <w:rsid w:val="00E826FC"/>
    <w:rsid w:val="00E8675A"/>
    <w:rsid w:val="00E87722"/>
    <w:rsid w:val="00E87925"/>
    <w:rsid w:val="00E92A4A"/>
    <w:rsid w:val="00EA2F78"/>
    <w:rsid w:val="00EB22D1"/>
    <w:rsid w:val="00EB33FA"/>
    <w:rsid w:val="00EB4302"/>
    <w:rsid w:val="00EC2ABC"/>
    <w:rsid w:val="00EC4AC0"/>
    <w:rsid w:val="00EC5F32"/>
    <w:rsid w:val="00ED4808"/>
    <w:rsid w:val="00ED4B21"/>
    <w:rsid w:val="00ED689F"/>
    <w:rsid w:val="00EE0173"/>
    <w:rsid w:val="00EE0816"/>
    <w:rsid w:val="00EE1D25"/>
    <w:rsid w:val="00EF0B7F"/>
    <w:rsid w:val="00EF4B26"/>
    <w:rsid w:val="00EF6EB9"/>
    <w:rsid w:val="00EF6FF6"/>
    <w:rsid w:val="00EF7246"/>
    <w:rsid w:val="00F0212F"/>
    <w:rsid w:val="00F0257A"/>
    <w:rsid w:val="00F025F1"/>
    <w:rsid w:val="00F071F9"/>
    <w:rsid w:val="00F0727C"/>
    <w:rsid w:val="00F10C9C"/>
    <w:rsid w:val="00F12598"/>
    <w:rsid w:val="00F141D1"/>
    <w:rsid w:val="00F14D55"/>
    <w:rsid w:val="00F1583F"/>
    <w:rsid w:val="00F16AEE"/>
    <w:rsid w:val="00F1798A"/>
    <w:rsid w:val="00F30024"/>
    <w:rsid w:val="00F4039E"/>
    <w:rsid w:val="00F43409"/>
    <w:rsid w:val="00F46024"/>
    <w:rsid w:val="00F47F5E"/>
    <w:rsid w:val="00F50308"/>
    <w:rsid w:val="00F52226"/>
    <w:rsid w:val="00F53FD5"/>
    <w:rsid w:val="00F54630"/>
    <w:rsid w:val="00F61763"/>
    <w:rsid w:val="00F617F3"/>
    <w:rsid w:val="00F622A0"/>
    <w:rsid w:val="00F63470"/>
    <w:rsid w:val="00F636E3"/>
    <w:rsid w:val="00F640E9"/>
    <w:rsid w:val="00F6421D"/>
    <w:rsid w:val="00F72401"/>
    <w:rsid w:val="00F87666"/>
    <w:rsid w:val="00F87F48"/>
    <w:rsid w:val="00F93622"/>
    <w:rsid w:val="00F96CCB"/>
    <w:rsid w:val="00FA124D"/>
    <w:rsid w:val="00FA21F8"/>
    <w:rsid w:val="00FA31B6"/>
    <w:rsid w:val="00FA3E90"/>
    <w:rsid w:val="00FA3EF5"/>
    <w:rsid w:val="00FA672D"/>
    <w:rsid w:val="00FB05C3"/>
    <w:rsid w:val="00FB1580"/>
    <w:rsid w:val="00FB4D8C"/>
    <w:rsid w:val="00FB6510"/>
    <w:rsid w:val="00FC0751"/>
    <w:rsid w:val="00FC635F"/>
    <w:rsid w:val="00FD0010"/>
    <w:rsid w:val="00FD0823"/>
    <w:rsid w:val="00FD295C"/>
    <w:rsid w:val="00FD4BE8"/>
    <w:rsid w:val="00FD7864"/>
    <w:rsid w:val="00FE1EC1"/>
    <w:rsid w:val="00FE47D7"/>
    <w:rsid w:val="00FE61AE"/>
    <w:rsid w:val="00FE6A22"/>
    <w:rsid w:val="00FF117F"/>
    <w:rsid w:val="00FF2B6A"/>
    <w:rsid w:val="00FF2E8F"/>
    <w:rsid w:val="00FF53E6"/>
    <w:rsid w:val="00FF6B6D"/>
    <w:rsid w:val="017E1BD8"/>
    <w:rsid w:val="02A79321"/>
    <w:rsid w:val="02C54C0A"/>
    <w:rsid w:val="030B162E"/>
    <w:rsid w:val="03700519"/>
    <w:rsid w:val="037B7354"/>
    <w:rsid w:val="0432B26A"/>
    <w:rsid w:val="044F84A5"/>
    <w:rsid w:val="0457518C"/>
    <w:rsid w:val="045E47A1"/>
    <w:rsid w:val="0483D061"/>
    <w:rsid w:val="0492888B"/>
    <w:rsid w:val="051605EF"/>
    <w:rsid w:val="05DE6DE6"/>
    <w:rsid w:val="0636A473"/>
    <w:rsid w:val="07320CE6"/>
    <w:rsid w:val="0748621F"/>
    <w:rsid w:val="084CCE1A"/>
    <w:rsid w:val="08B095FD"/>
    <w:rsid w:val="08ECD25B"/>
    <w:rsid w:val="095662B5"/>
    <w:rsid w:val="09F83DCB"/>
    <w:rsid w:val="0A0886F8"/>
    <w:rsid w:val="0A704A98"/>
    <w:rsid w:val="0AC48C36"/>
    <w:rsid w:val="0AD6543C"/>
    <w:rsid w:val="0B2A8DC4"/>
    <w:rsid w:val="0B31E49E"/>
    <w:rsid w:val="0B41DE1F"/>
    <w:rsid w:val="0B4273D0"/>
    <w:rsid w:val="0B722477"/>
    <w:rsid w:val="0C21DCA6"/>
    <w:rsid w:val="0C9434ED"/>
    <w:rsid w:val="0CC4459B"/>
    <w:rsid w:val="0CF45020"/>
    <w:rsid w:val="0D8BCD4F"/>
    <w:rsid w:val="0D9C335E"/>
    <w:rsid w:val="0F41B6B2"/>
    <w:rsid w:val="0FB92362"/>
    <w:rsid w:val="0FF624A8"/>
    <w:rsid w:val="101C5CC2"/>
    <w:rsid w:val="1049304C"/>
    <w:rsid w:val="10CC6521"/>
    <w:rsid w:val="1134FDEB"/>
    <w:rsid w:val="115C603D"/>
    <w:rsid w:val="116BAE50"/>
    <w:rsid w:val="119845A3"/>
    <w:rsid w:val="11C5EB1A"/>
    <w:rsid w:val="11FC3D3C"/>
    <w:rsid w:val="126D817F"/>
    <w:rsid w:val="128355E8"/>
    <w:rsid w:val="12A313DC"/>
    <w:rsid w:val="1300E866"/>
    <w:rsid w:val="131ADE1C"/>
    <w:rsid w:val="132D2DF2"/>
    <w:rsid w:val="13ACD804"/>
    <w:rsid w:val="143F2FFF"/>
    <w:rsid w:val="14478BE9"/>
    <w:rsid w:val="14562D4D"/>
    <w:rsid w:val="14ABAEAA"/>
    <w:rsid w:val="151FB8D2"/>
    <w:rsid w:val="1526A5B1"/>
    <w:rsid w:val="157190ED"/>
    <w:rsid w:val="15C36742"/>
    <w:rsid w:val="16B8778F"/>
    <w:rsid w:val="17331C09"/>
    <w:rsid w:val="17C3C0B0"/>
    <w:rsid w:val="18729386"/>
    <w:rsid w:val="1882A0BB"/>
    <w:rsid w:val="18E8C7AD"/>
    <w:rsid w:val="192519B3"/>
    <w:rsid w:val="1945D13C"/>
    <w:rsid w:val="19670D7B"/>
    <w:rsid w:val="199C2A59"/>
    <w:rsid w:val="19C0BC3D"/>
    <w:rsid w:val="1A0A4ECE"/>
    <w:rsid w:val="1A6B0F26"/>
    <w:rsid w:val="1AC2ED0F"/>
    <w:rsid w:val="1AF4D54E"/>
    <w:rsid w:val="1BCD1D97"/>
    <w:rsid w:val="1BCF5807"/>
    <w:rsid w:val="1BD932B7"/>
    <w:rsid w:val="1BF50D8F"/>
    <w:rsid w:val="1D1A55A1"/>
    <w:rsid w:val="1D8373B4"/>
    <w:rsid w:val="1DC144E8"/>
    <w:rsid w:val="1E3E2085"/>
    <w:rsid w:val="1EB32ED1"/>
    <w:rsid w:val="1F82B1FD"/>
    <w:rsid w:val="1FEB832F"/>
    <w:rsid w:val="1FF56AAE"/>
    <w:rsid w:val="201C19C3"/>
    <w:rsid w:val="203062E8"/>
    <w:rsid w:val="2108F19A"/>
    <w:rsid w:val="210EA33F"/>
    <w:rsid w:val="21143E5F"/>
    <w:rsid w:val="214B7AD2"/>
    <w:rsid w:val="219D3C25"/>
    <w:rsid w:val="21A8385D"/>
    <w:rsid w:val="221F0B10"/>
    <w:rsid w:val="229C96CC"/>
    <w:rsid w:val="23359472"/>
    <w:rsid w:val="24BD5C97"/>
    <w:rsid w:val="24ECF0A9"/>
    <w:rsid w:val="260CF19F"/>
    <w:rsid w:val="2624432E"/>
    <w:rsid w:val="267834AE"/>
    <w:rsid w:val="26D6230B"/>
    <w:rsid w:val="270B617B"/>
    <w:rsid w:val="27332F45"/>
    <w:rsid w:val="273882C3"/>
    <w:rsid w:val="27F1B2E3"/>
    <w:rsid w:val="2826820E"/>
    <w:rsid w:val="28302230"/>
    <w:rsid w:val="2867E3B4"/>
    <w:rsid w:val="29FEE672"/>
    <w:rsid w:val="2A5514CE"/>
    <w:rsid w:val="2A86A8AA"/>
    <w:rsid w:val="2A8AB2CE"/>
    <w:rsid w:val="2A92ABB3"/>
    <w:rsid w:val="2A9A9B0C"/>
    <w:rsid w:val="2B20BC5B"/>
    <w:rsid w:val="2B729721"/>
    <w:rsid w:val="2BA35FA5"/>
    <w:rsid w:val="2C025D2B"/>
    <w:rsid w:val="2C6C5BE9"/>
    <w:rsid w:val="2CB2EC15"/>
    <w:rsid w:val="2CBA47C1"/>
    <w:rsid w:val="2CFE37BE"/>
    <w:rsid w:val="2D27F568"/>
    <w:rsid w:val="2D78BB05"/>
    <w:rsid w:val="2DFA368A"/>
    <w:rsid w:val="2DFB39F0"/>
    <w:rsid w:val="2FD72250"/>
    <w:rsid w:val="302B1BDF"/>
    <w:rsid w:val="30CC7195"/>
    <w:rsid w:val="30E5DFD1"/>
    <w:rsid w:val="30F9FFB1"/>
    <w:rsid w:val="31111377"/>
    <w:rsid w:val="31211D58"/>
    <w:rsid w:val="31D9410C"/>
    <w:rsid w:val="31EEEA37"/>
    <w:rsid w:val="324A3BEA"/>
    <w:rsid w:val="324BDA93"/>
    <w:rsid w:val="3255618F"/>
    <w:rsid w:val="32DF820B"/>
    <w:rsid w:val="33894B09"/>
    <w:rsid w:val="33AA5889"/>
    <w:rsid w:val="340F3F7E"/>
    <w:rsid w:val="34154D53"/>
    <w:rsid w:val="342BB71D"/>
    <w:rsid w:val="345EE655"/>
    <w:rsid w:val="35670882"/>
    <w:rsid w:val="35F529E3"/>
    <w:rsid w:val="362B2AE2"/>
    <w:rsid w:val="36FA9B2C"/>
    <w:rsid w:val="37F3C9D8"/>
    <w:rsid w:val="3877D3C4"/>
    <w:rsid w:val="38ABCE8B"/>
    <w:rsid w:val="38BA25D7"/>
    <w:rsid w:val="38FA860C"/>
    <w:rsid w:val="3A757789"/>
    <w:rsid w:val="3AD9969C"/>
    <w:rsid w:val="3B632F4D"/>
    <w:rsid w:val="3B9D168B"/>
    <w:rsid w:val="3C3F0FB5"/>
    <w:rsid w:val="3C5C97CD"/>
    <w:rsid w:val="3C727F10"/>
    <w:rsid w:val="3CB775FF"/>
    <w:rsid w:val="3D2F3CCB"/>
    <w:rsid w:val="3DD19D44"/>
    <w:rsid w:val="3DE12598"/>
    <w:rsid w:val="3DFA2E96"/>
    <w:rsid w:val="3E6640CE"/>
    <w:rsid w:val="3EBB5AC9"/>
    <w:rsid w:val="3F13E62B"/>
    <w:rsid w:val="3F96331A"/>
    <w:rsid w:val="40712B26"/>
    <w:rsid w:val="40E3E878"/>
    <w:rsid w:val="4199E97F"/>
    <w:rsid w:val="421C112E"/>
    <w:rsid w:val="425D54F1"/>
    <w:rsid w:val="42C5B32E"/>
    <w:rsid w:val="433C98F3"/>
    <w:rsid w:val="43E26DE7"/>
    <w:rsid w:val="44244755"/>
    <w:rsid w:val="445993F3"/>
    <w:rsid w:val="44772BCE"/>
    <w:rsid w:val="44C119B3"/>
    <w:rsid w:val="44E10D16"/>
    <w:rsid w:val="45A5F301"/>
    <w:rsid w:val="45CA19B8"/>
    <w:rsid w:val="45FAC491"/>
    <w:rsid w:val="468A4C3D"/>
    <w:rsid w:val="46F90EE8"/>
    <w:rsid w:val="4706BDEA"/>
    <w:rsid w:val="4770CE99"/>
    <w:rsid w:val="47E2ADCC"/>
    <w:rsid w:val="480A52C5"/>
    <w:rsid w:val="480D974D"/>
    <w:rsid w:val="48507458"/>
    <w:rsid w:val="48618F8C"/>
    <w:rsid w:val="4890EDD2"/>
    <w:rsid w:val="49B470CE"/>
    <w:rsid w:val="4A219468"/>
    <w:rsid w:val="4AE62DCF"/>
    <w:rsid w:val="4B19B716"/>
    <w:rsid w:val="4B287B1C"/>
    <w:rsid w:val="4B915DB2"/>
    <w:rsid w:val="4BFEE7CD"/>
    <w:rsid w:val="4C4C2E19"/>
    <w:rsid w:val="4C4E4313"/>
    <w:rsid w:val="4D1A4B6D"/>
    <w:rsid w:val="4D3685D1"/>
    <w:rsid w:val="4DD8BEB1"/>
    <w:rsid w:val="4E33A869"/>
    <w:rsid w:val="4E930ADC"/>
    <w:rsid w:val="4F161E31"/>
    <w:rsid w:val="50B1EE92"/>
    <w:rsid w:val="50CAD10C"/>
    <w:rsid w:val="510864DD"/>
    <w:rsid w:val="51C6D984"/>
    <w:rsid w:val="52656512"/>
    <w:rsid w:val="52A62E1C"/>
    <w:rsid w:val="5366BEB2"/>
    <w:rsid w:val="53EA6FDD"/>
    <w:rsid w:val="54FF325B"/>
    <w:rsid w:val="55B589C4"/>
    <w:rsid w:val="570DEAFF"/>
    <w:rsid w:val="5850485E"/>
    <w:rsid w:val="586EA80E"/>
    <w:rsid w:val="587C6680"/>
    <w:rsid w:val="589A2169"/>
    <w:rsid w:val="599940F8"/>
    <w:rsid w:val="59BDEC4D"/>
    <w:rsid w:val="5A58D0D8"/>
    <w:rsid w:val="5A62A38A"/>
    <w:rsid w:val="5BDDB4CA"/>
    <w:rsid w:val="5C062A96"/>
    <w:rsid w:val="5C10EF4D"/>
    <w:rsid w:val="5C395245"/>
    <w:rsid w:val="5CB79C75"/>
    <w:rsid w:val="5D5C898B"/>
    <w:rsid w:val="5DB31EC3"/>
    <w:rsid w:val="5E472182"/>
    <w:rsid w:val="5E492F79"/>
    <w:rsid w:val="5F09FDCF"/>
    <w:rsid w:val="6036B1C5"/>
    <w:rsid w:val="6054B095"/>
    <w:rsid w:val="607DA749"/>
    <w:rsid w:val="60F680DB"/>
    <w:rsid w:val="60FA423A"/>
    <w:rsid w:val="61E5FD3B"/>
    <w:rsid w:val="620A45A4"/>
    <w:rsid w:val="623FE82F"/>
    <w:rsid w:val="627F4F92"/>
    <w:rsid w:val="6293A9A0"/>
    <w:rsid w:val="62AB665A"/>
    <w:rsid w:val="62E5A929"/>
    <w:rsid w:val="6322CCFC"/>
    <w:rsid w:val="6377E064"/>
    <w:rsid w:val="63CE4F8E"/>
    <w:rsid w:val="648FFB4E"/>
    <w:rsid w:val="64A7B970"/>
    <w:rsid w:val="64CE449D"/>
    <w:rsid w:val="64D688F9"/>
    <w:rsid w:val="65F934EF"/>
    <w:rsid w:val="6605A851"/>
    <w:rsid w:val="664C9ED0"/>
    <w:rsid w:val="6674EFA7"/>
    <w:rsid w:val="67EE080F"/>
    <w:rsid w:val="67F2B25B"/>
    <w:rsid w:val="680D6C5B"/>
    <w:rsid w:val="6863BD33"/>
    <w:rsid w:val="68A98914"/>
    <w:rsid w:val="691B4938"/>
    <w:rsid w:val="697BD001"/>
    <w:rsid w:val="69A8EC10"/>
    <w:rsid w:val="6A847D1D"/>
    <w:rsid w:val="6AEFD85E"/>
    <w:rsid w:val="6B2FB34B"/>
    <w:rsid w:val="6B83C725"/>
    <w:rsid w:val="6C3D9465"/>
    <w:rsid w:val="6CBC4C77"/>
    <w:rsid w:val="6DC2C413"/>
    <w:rsid w:val="6DCC57BA"/>
    <w:rsid w:val="6E1ABADC"/>
    <w:rsid w:val="6E2F759B"/>
    <w:rsid w:val="6E7A9123"/>
    <w:rsid w:val="6E918901"/>
    <w:rsid w:val="6E928A90"/>
    <w:rsid w:val="6E9B1C2F"/>
    <w:rsid w:val="6EF711B8"/>
    <w:rsid w:val="6F419D07"/>
    <w:rsid w:val="6F6AA4C4"/>
    <w:rsid w:val="6FA71964"/>
    <w:rsid w:val="6FB5F4A7"/>
    <w:rsid w:val="7052DB82"/>
    <w:rsid w:val="70DC8212"/>
    <w:rsid w:val="70FDBE51"/>
    <w:rsid w:val="7112E691"/>
    <w:rsid w:val="71217901"/>
    <w:rsid w:val="712B534B"/>
    <w:rsid w:val="7159936E"/>
    <w:rsid w:val="71BADC54"/>
    <w:rsid w:val="71CE7843"/>
    <w:rsid w:val="71DA5125"/>
    <w:rsid w:val="724A467E"/>
    <w:rsid w:val="7282D4D0"/>
    <w:rsid w:val="728777B3"/>
    <w:rsid w:val="72C8CA8A"/>
    <w:rsid w:val="72D6CAEC"/>
    <w:rsid w:val="72DD23E0"/>
    <w:rsid w:val="739E0EBB"/>
    <w:rsid w:val="742328A0"/>
    <w:rsid w:val="742DD72F"/>
    <w:rsid w:val="742EFE99"/>
    <w:rsid w:val="74FB0E79"/>
    <w:rsid w:val="75278D74"/>
    <w:rsid w:val="755AC954"/>
    <w:rsid w:val="75ACECCA"/>
    <w:rsid w:val="76CC7A4B"/>
    <w:rsid w:val="771D1FBC"/>
    <w:rsid w:val="77273E9D"/>
    <w:rsid w:val="772E4A73"/>
    <w:rsid w:val="779280ED"/>
    <w:rsid w:val="78C4A679"/>
    <w:rsid w:val="78FF506B"/>
    <w:rsid w:val="794ACA86"/>
    <w:rsid w:val="7AD830B8"/>
    <w:rsid w:val="7B2806B4"/>
    <w:rsid w:val="7B3C6F4D"/>
    <w:rsid w:val="7B4C495E"/>
    <w:rsid w:val="7CA3D38B"/>
    <w:rsid w:val="7CBEBE24"/>
    <w:rsid w:val="7D801B46"/>
    <w:rsid w:val="7D8D5373"/>
    <w:rsid w:val="7DBC8D37"/>
    <w:rsid w:val="7DCB3858"/>
    <w:rsid w:val="7E28EC44"/>
    <w:rsid w:val="7EBEA21E"/>
    <w:rsid w:val="7F4BA853"/>
    <w:rsid w:val="7FD11D7B"/>
    <w:rsid w:val="7FDCA8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3D662"/>
  <w15:docId w15:val="{7F9C36C8-6A2C-4183-A0FD-69D599FE5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4AC0"/>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4A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C4A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4AC0"/>
    <w:rPr>
      <w:rFonts w:eastAsiaTheme="minorEastAsia"/>
    </w:rPr>
  </w:style>
  <w:style w:type="paragraph" w:styleId="Footer">
    <w:name w:val="footer"/>
    <w:basedOn w:val="Normal"/>
    <w:link w:val="FooterChar"/>
    <w:uiPriority w:val="99"/>
    <w:unhideWhenUsed/>
    <w:rsid w:val="00EC4A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4AC0"/>
    <w:rPr>
      <w:rFonts w:eastAsiaTheme="minorEastAsia"/>
    </w:rPr>
  </w:style>
  <w:style w:type="paragraph" w:customStyle="1" w:styleId="Default">
    <w:name w:val="Default"/>
    <w:rsid w:val="00E52006"/>
    <w:pPr>
      <w:autoSpaceDE w:val="0"/>
      <w:autoSpaceDN w:val="0"/>
      <w:adjustRightInd w:val="0"/>
      <w:spacing w:after="0" w:line="240" w:lineRule="auto"/>
    </w:pPr>
    <w:rPr>
      <w:rFonts w:ascii="Wingdings" w:hAnsi="Wingdings" w:cs="Wingdings"/>
      <w:color w:val="000000"/>
      <w:sz w:val="24"/>
      <w:szCs w:val="24"/>
    </w:rPr>
  </w:style>
  <w:style w:type="paragraph" w:styleId="ListParagraph">
    <w:name w:val="List Paragraph"/>
    <w:basedOn w:val="Normal"/>
    <w:uiPriority w:val="34"/>
    <w:qFormat/>
    <w:pPr>
      <w:ind w:left="720"/>
      <w:contextualSpacing/>
    </w:pPr>
  </w:style>
  <w:style w:type="paragraph" w:customStyle="1" w:styleId="TableParagraph">
    <w:name w:val="Table Paragraph"/>
    <w:basedOn w:val="Normal"/>
    <w:uiPriority w:val="1"/>
    <w:qFormat/>
    <w:rsid w:val="008879CF"/>
    <w:pPr>
      <w:widowControl w:val="0"/>
      <w:autoSpaceDE w:val="0"/>
      <w:autoSpaceDN w:val="0"/>
      <w:adjustRightInd w:val="0"/>
      <w:spacing w:after="0" w:line="240" w:lineRule="auto"/>
      <w:jc w:val="center"/>
    </w:pPr>
    <w:rPr>
      <w:rFonts w:ascii="Roboto" w:hAnsi="Roboto" w:cs="Roboto"/>
      <w:sz w:val="24"/>
      <w:szCs w:val="24"/>
      <w:lang w:eastAsia="en-GB"/>
    </w:rPr>
  </w:style>
  <w:style w:type="paragraph" w:styleId="BalloonText">
    <w:name w:val="Balloon Text"/>
    <w:basedOn w:val="Normal"/>
    <w:link w:val="BalloonTextChar"/>
    <w:uiPriority w:val="99"/>
    <w:semiHidden/>
    <w:unhideWhenUsed/>
    <w:rsid w:val="007C11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1160"/>
    <w:rPr>
      <w:rFonts w:ascii="Segoe UI" w:eastAsiaTheme="minorEastAsia"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9AA783A1F549B418114E0928C80B54C" ma:contentTypeVersion="19" ma:contentTypeDescription="Create a new document." ma:contentTypeScope="" ma:versionID="133020086f8e730b7d5ffe7c2a4ff789">
  <xsd:schema xmlns:xsd="http://www.w3.org/2001/XMLSchema" xmlns:xs="http://www.w3.org/2001/XMLSchema" xmlns:p="http://schemas.microsoft.com/office/2006/metadata/properties" xmlns:ns2="d3ecd678-d469-47a4-8993-00ceec4142e9" xmlns:ns3="c2a99427-180b-474a-ba11-c5899524b8b8" targetNamespace="http://schemas.microsoft.com/office/2006/metadata/properties" ma:root="true" ma:fieldsID="8d2f33c12fc31730f63724a4b1fa4431" ns2:_="" ns3:_="">
    <xsd:import namespace="d3ecd678-d469-47a4-8993-00ceec4142e9"/>
    <xsd:import namespace="c2a99427-180b-474a-ba11-c5899524b8b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Location"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ecd678-d469-47a4-8993-00ceec4142e9"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2" nillable="true" ma:displayName="Taxonomy Catch All Column" ma:hidden="true" ma:list="{e72330af-c8aa-47fb-91c8-fd476d77b2c1}" ma:internalName="TaxCatchAll" ma:showField="CatchAllData" ma:web="d3ecd678-d469-47a4-8993-00ceec4142e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2a99427-180b-474a-ba11-c5899524b8b8"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ee4402e-bc18-48a0-9916-353f4abaead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2a99427-180b-474a-ba11-c5899524b8b8">
      <Terms xmlns="http://schemas.microsoft.com/office/infopath/2007/PartnerControls"/>
    </lcf76f155ced4ddcb4097134ff3c332f>
    <TaxCatchAll xmlns="d3ecd678-d469-47a4-8993-00ceec4142e9" xsi:nil="true"/>
    <SharedWithUsers xmlns="d3ecd678-d469-47a4-8993-00ceec4142e9">
      <UserInfo>
        <DisplayName>Jenny Cook</DisplayName>
        <AccountId>34</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D2D2E8-06AF-4693-8D62-C939E48EC8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ecd678-d469-47a4-8993-00ceec4142e9"/>
    <ds:schemaRef ds:uri="c2a99427-180b-474a-ba11-c5899524b8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8D00080-B4BA-4099-BD30-F19DDC3B4DE5}">
  <ds:schemaRefs>
    <ds:schemaRef ds:uri="http://schemas.microsoft.com/sharepoint/v3/contenttype/forms"/>
  </ds:schemaRefs>
</ds:datastoreItem>
</file>

<file path=customXml/itemProps3.xml><?xml version="1.0" encoding="utf-8"?>
<ds:datastoreItem xmlns:ds="http://schemas.openxmlformats.org/officeDocument/2006/customXml" ds:itemID="{EF3B0683-FDE8-4DA8-90FE-2CF4041EFCB1}">
  <ds:schemaRefs>
    <ds:schemaRef ds:uri="http://schemas.microsoft.com/office/2006/metadata/properties"/>
    <ds:schemaRef ds:uri="http://schemas.microsoft.com/office/infopath/2007/PartnerControls"/>
    <ds:schemaRef ds:uri="c2a99427-180b-474a-ba11-c5899524b8b8"/>
    <ds:schemaRef ds:uri="d3ecd678-d469-47a4-8993-00ceec4142e9"/>
  </ds:schemaRefs>
</ds:datastoreItem>
</file>

<file path=customXml/itemProps4.xml><?xml version="1.0" encoding="utf-8"?>
<ds:datastoreItem xmlns:ds="http://schemas.openxmlformats.org/officeDocument/2006/customXml" ds:itemID="{95CA8DE1-ACCF-4B9F-B378-32990DEA8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4180</Words>
  <Characters>23828</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Lucy Brodie</dc:creator>
  <cp:lastModifiedBy>Martin Mulqueen</cp:lastModifiedBy>
  <cp:revision>2</cp:revision>
  <cp:lastPrinted>2024-06-03T12:57:00Z</cp:lastPrinted>
  <dcterms:created xsi:type="dcterms:W3CDTF">2026-03-27T16:24:00Z</dcterms:created>
  <dcterms:modified xsi:type="dcterms:W3CDTF">2026-03-27T16:24:00Z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0x010100C9AA783A1F549B418114E0928C80B54C</vt:lpwstr>
  </property>
  <property fmtid="{D5CDD505-2E9C-101B-9397-08002B2CF9AE}" pid="3" name="MediaServiceImageTags">
    <vt:lpwstr/>
  </property>
</Properties>
</file>