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018" w:rsidRDefault="002F0F03">
      <w:r>
        <w:rPr>
          <w:noProof/>
        </w:rPr>
        <w:drawing>
          <wp:inline distT="0" distB="0" distL="0" distR="0" wp14:anchorId="17FD7177" wp14:editId="61F62D4B">
            <wp:extent cx="836358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6358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2018" w:rsidSect="002F0F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03"/>
    <w:rsid w:val="002F0F03"/>
    <w:rsid w:val="00A6141D"/>
    <w:rsid w:val="00E2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D3E6F7-77A5-4D55-891B-899401D0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Goodwin</dc:creator>
  <cp:keywords/>
  <dc:description/>
  <cp:lastModifiedBy>Lucy Goodwin</cp:lastModifiedBy>
  <cp:revision>1</cp:revision>
  <dcterms:created xsi:type="dcterms:W3CDTF">2023-11-02T10:13:00Z</dcterms:created>
  <dcterms:modified xsi:type="dcterms:W3CDTF">2023-11-02T10:14:00Z</dcterms:modified>
</cp:coreProperties>
</file>